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3D89" w:rsidRPr="001D1638" w:rsidRDefault="002E183A" w:rsidP="00322A90">
      <w:pPr>
        <w:tabs>
          <w:tab w:val="center" w:pos="5233"/>
          <w:tab w:val="right" w:pos="10466"/>
        </w:tabs>
        <w:jc w:val="center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令和２</w:t>
      </w:r>
      <w:r w:rsidR="000759B9" w:rsidRPr="001D1638">
        <w:rPr>
          <w:rFonts w:asciiTheme="majorEastAsia" w:eastAsiaTheme="majorEastAsia" w:hAnsiTheme="majorEastAsia" w:hint="eastAsia"/>
          <w:szCs w:val="21"/>
        </w:rPr>
        <w:t>年度自動車騒音常時監視結果</w:t>
      </w:r>
    </w:p>
    <w:p w:rsidR="00F022E2" w:rsidRPr="000759B9" w:rsidRDefault="00F022E2" w:rsidP="000759B9">
      <w:pPr>
        <w:rPr>
          <w:rFonts w:asciiTheme="minorEastAsia" w:hAnsiTheme="minorEastAsia"/>
          <w:szCs w:val="21"/>
        </w:rPr>
      </w:pPr>
    </w:p>
    <w:p w:rsidR="008E737C" w:rsidRDefault="000759B9" w:rsidP="000759B9">
      <w:pPr>
        <w:rPr>
          <w:rFonts w:ascii="ＭＳ ゴシック" w:eastAsia="ＭＳ ゴシック" w:hAnsi="ＭＳ ゴシック"/>
          <w:szCs w:val="21"/>
        </w:rPr>
      </w:pPr>
      <w:r w:rsidRPr="007803AF">
        <w:rPr>
          <w:rFonts w:ascii="ＭＳ ゴシック" w:eastAsia="ＭＳ ゴシック" w:hAnsi="ＭＳ ゴシック" w:hint="eastAsia"/>
          <w:szCs w:val="21"/>
        </w:rPr>
        <w:t>１　評価区間について</w:t>
      </w:r>
    </w:p>
    <w:p w:rsidR="002F1CE6" w:rsidRDefault="000759B9" w:rsidP="000759B9">
      <w:pPr>
        <w:ind w:firstLineChars="200" w:firstLine="420"/>
        <w:rPr>
          <w:rFonts w:asciiTheme="minorEastAsia" w:hAnsiTheme="minorEastAsia"/>
          <w:szCs w:val="21"/>
        </w:rPr>
      </w:pPr>
      <w:r w:rsidRPr="000759B9">
        <w:rPr>
          <w:rFonts w:asciiTheme="minorEastAsia" w:hAnsiTheme="minorEastAsia" w:hint="eastAsia"/>
          <w:szCs w:val="21"/>
        </w:rPr>
        <w:t>市内の幹線交通を担う以下の２路線について評価しました。</w:t>
      </w:r>
    </w:p>
    <w:p w:rsidR="00F70FB3" w:rsidRPr="002E183A" w:rsidRDefault="00F70FB3" w:rsidP="00F70FB3">
      <w:pPr>
        <w:rPr>
          <w:rFonts w:asciiTheme="minorEastAsia" w:hAnsiTheme="minorEastAsia"/>
          <w:szCs w:val="21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999"/>
        <w:gridCol w:w="2102"/>
        <w:gridCol w:w="2102"/>
        <w:gridCol w:w="1043"/>
        <w:gridCol w:w="1718"/>
        <w:gridCol w:w="1718"/>
      </w:tblGrid>
      <w:tr w:rsidR="00CE2CD2" w:rsidRPr="000759B9" w:rsidTr="002E2F37">
        <w:tc>
          <w:tcPr>
            <w:tcW w:w="936" w:type="pct"/>
            <w:vMerge w:val="restart"/>
          </w:tcPr>
          <w:p w:rsidR="00CE2CD2" w:rsidRPr="000759B9" w:rsidRDefault="00CE2CD2" w:rsidP="000759B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759B9">
              <w:rPr>
                <w:rFonts w:asciiTheme="minorEastAsia" w:hAnsiTheme="minorEastAsia" w:hint="eastAsia"/>
                <w:szCs w:val="21"/>
              </w:rPr>
              <w:t>路　線　名</w:t>
            </w:r>
          </w:p>
        </w:tc>
        <w:tc>
          <w:tcPr>
            <w:tcW w:w="1968" w:type="pct"/>
            <w:gridSpan w:val="2"/>
          </w:tcPr>
          <w:p w:rsidR="00CE2CD2" w:rsidRPr="000759B9" w:rsidRDefault="00CE2CD2" w:rsidP="000759B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759B9">
              <w:rPr>
                <w:rFonts w:asciiTheme="minorEastAsia" w:hAnsiTheme="minorEastAsia" w:hint="eastAsia"/>
                <w:szCs w:val="21"/>
              </w:rPr>
              <w:t>評価区間</w:t>
            </w:r>
          </w:p>
        </w:tc>
        <w:tc>
          <w:tcPr>
            <w:tcW w:w="488" w:type="pct"/>
            <w:vMerge w:val="restart"/>
          </w:tcPr>
          <w:p w:rsidR="00CE2CD2" w:rsidRDefault="00CE2CD2" w:rsidP="000759B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759B9">
              <w:rPr>
                <w:rFonts w:asciiTheme="minorEastAsia" w:hAnsiTheme="minorEastAsia" w:hint="eastAsia"/>
                <w:szCs w:val="21"/>
              </w:rPr>
              <w:t>評価区間延長</w:t>
            </w:r>
          </w:p>
          <w:p w:rsidR="00CE2CD2" w:rsidRPr="000759B9" w:rsidRDefault="00CE2CD2" w:rsidP="000759B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759B9">
              <w:rPr>
                <w:rFonts w:asciiTheme="minorEastAsia" w:hAnsiTheme="minorEastAsia" w:hint="eastAsia"/>
                <w:szCs w:val="21"/>
              </w:rPr>
              <w:t>（ｋｍ）</w:t>
            </w:r>
          </w:p>
        </w:tc>
        <w:tc>
          <w:tcPr>
            <w:tcW w:w="1608" w:type="pct"/>
            <w:gridSpan w:val="2"/>
          </w:tcPr>
          <w:p w:rsidR="00CE2CD2" w:rsidRPr="00CE2CD2" w:rsidRDefault="00CE2CD2" w:rsidP="00BE4D5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E2CD2">
              <w:rPr>
                <w:rFonts w:asciiTheme="minorEastAsia" w:hAnsiTheme="minorEastAsia" w:hint="eastAsia"/>
                <w:szCs w:val="21"/>
              </w:rPr>
              <w:t>環境基準（ｄＢ）</w:t>
            </w:r>
          </w:p>
          <w:p w:rsidR="00CE2CD2" w:rsidRPr="00CE2CD2" w:rsidRDefault="00CE2CD2" w:rsidP="00BE4D5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E2CD2">
              <w:rPr>
                <w:rFonts w:asciiTheme="minorEastAsia" w:hAnsiTheme="minorEastAsia" w:hint="eastAsia"/>
                <w:sz w:val="18"/>
                <w:szCs w:val="21"/>
              </w:rPr>
              <w:t>幹線</w:t>
            </w:r>
            <w:r w:rsidR="00DA5CC3">
              <w:rPr>
                <w:rFonts w:asciiTheme="minorEastAsia" w:hAnsiTheme="minorEastAsia" w:hint="eastAsia"/>
                <w:sz w:val="18"/>
                <w:szCs w:val="21"/>
              </w:rPr>
              <w:t>交通</w:t>
            </w:r>
            <w:r w:rsidRPr="00CE2CD2">
              <w:rPr>
                <w:rFonts w:asciiTheme="minorEastAsia" w:hAnsiTheme="minorEastAsia" w:hint="eastAsia"/>
                <w:sz w:val="18"/>
                <w:szCs w:val="21"/>
              </w:rPr>
              <w:t>を担う道路に近接する空間</w:t>
            </w:r>
          </w:p>
        </w:tc>
      </w:tr>
      <w:tr w:rsidR="00CE2CD2" w:rsidRPr="000759B9" w:rsidTr="002E2F37">
        <w:tc>
          <w:tcPr>
            <w:tcW w:w="936" w:type="pct"/>
            <w:vMerge/>
          </w:tcPr>
          <w:p w:rsidR="00CE2CD2" w:rsidRPr="000759B9" w:rsidRDefault="00CE2CD2" w:rsidP="000759B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84" w:type="pct"/>
          </w:tcPr>
          <w:p w:rsidR="00CE2CD2" w:rsidRPr="000759B9" w:rsidRDefault="00CE2CD2" w:rsidP="000759B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起</w:t>
            </w:r>
            <w:r w:rsidRPr="000759B9">
              <w:rPr>
                <w:rFonts w:asciiTheme="minorEastAsia" w:hAnsiTheme="minorEastAsia" w:hint="eastAsia"/>
                <w:szCs w:val="21"/>
              </w:rPr>
              <w:t>点</w:t>
            </w:r>
          </w:p>
        </w:tc>
        <w:tc>
          <w:tcPr>
            <w:tcW w:w="984" w:type="pct"/>
          </w:tcPr>
          <w:p w:rsidR="00CE2CD2" w:rsidRPr="000759B9" w:rsidRDefault="00CE2CD2" w:rsidP="000759B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終</w:t>
            </w:r>
            <w:r w:rsidRPr="000759B9">
              <w:rPr>
                <w:rFonts w:asciiTheme="minorEastAsia" w:hAnsiTheme="minorEastAsia" w:hint="eastAsia"/>
                <w:szCs w:val="21"/>
              </w:rPr>
              <w:t>点</w:t>
            </w:r>
          </w:p>
        </w:tc>
        <w:tc>
          <w:tcPr>
            <w:tcW w:w="488" w:type="pct"/>
            <w:vMerge/>
          </w:tcPr>
          <w:p w:rsidR="00CE2CD2" w:rsidRPr="000759B9" w:rsidRDefault="00CE2CD2" w:rsidP="000759B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04" w:type="pct"/>
          </w:tcPr>
          <w:p w:rsidR="00CE2CD2" w:rsidRPr="000759B9" w:rsidRDefault="00CE2CD2" w:rsidP="000759B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759B9">
              <w:rPr>
                <w:rFonts w:asciiTheme="minorEastAsia" w:hAnsiTheme="minorEastAsia" w:hint="eastAsia"/>
                <w:szCs w:val="21"/>
              </w:rPr>
              <w:t>昼間</w:t>
            </w:r>
          </w:p>
        </w:tc>
        <w:tc>
          <w:tcPr>
            <w:tcW w:w="804" w:type="pct"/>
          </w:tcPr>
          <w:p w:rsidR="00CE2CD2" w:rsidRPr="000759B9" w:rsidRDefault="00CE2CD2" w:rsidP="000759B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759B9">
              <w:rPr>
                <w:rFonts w:asciiTheme="minorEastAsia" w:hAnsiTheme="minorEastAsia" w:hint="eastAsia"/>
                <w:szCs w:val="21"/>
              </w:rPr>
              <w:t>夜間</w:t>
            </w:r>
          </w:p>
        </w:tc>
      </w:tr>
      <w:tr w:rsidR="00135B91" w:rsidRPr="000759B9" w:rsidTr="002E2F37">
        <w:tc>
          <w:tcPr>
            <w:tcW w:w="936" w:type="pct"/>
            <w:vAlign w:val="center"/>
          </w:tcPr>
          <w:p w:rsidR="00135B91" w:rsidRPr="000759B9" w:rsidRDefault="002E183A" w:rsidP="00135B91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一般国道208号</w:t>
            </w:r>
          </w:p>
        </w:tc>
        <w:tc>
          <w:tcPr>
            <w:tcW w:w="984" w:type="pct"/>
            <w:vAlign w:val="center"/>
          </w:tcPr>
          <w:p w:rsidR="00135B91" w:rsidRPr="000759B9" w:rsidRDefault="005D6C6D" w:rsidP="00135B91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諸富町徳富</w:t>
            </w:r>
          </w:p>
        </w:tc>
        <w:tc>
          <w:tcPr>
            <w:tcW w:w="984" w:type="pct"/>
            <w:vAlign w:val="center"/>
          </w:tcPr>
          <w:p w:rsidR="00135B91" w:rsidRPr="000759B9" w:rsidRDefault="005D6C6D" w:rsidP="00135B91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諸富町諸富津</w:t>
            </w:r>
          </w:p>
        </w:tc>
        <w:tc>
          <w:tcPr>
            <w:tcW w:w="488" w:type="pct"/>
            <w:vAlign w:val="center"/>
          </w:tcPr>
          <w:p w:rsidR="00135B91" w:rsidRPr="000759B9" w:rsidRDefault="005D6C6D" w:rsidP="00135B91">
            <w:pPr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１．６</w:t>
            </w:r>
          </w:p>
        </w:tc>
        <w:tc>
          <w:tcPr>
            <w:tcW w:w="804" w:type="pct"/>
            <w:vAlign w:val="center"/>
          </w:tcPr>
          <w:p w:rsidR="00135B91" w:rsidRPr="00167660" w:rsidRDefault="00135B91" w:rsidP="00135B91">
            <w:pPr>
              <w:jc w:val="right"/>
              <w:rPr>
                <w:rFonts w:asciiTheme="minorEastAsia" w:hAnsiTheme="minorEastAsia"/>
                <w:szCs w:val="21"/>
              </w:rPr>
            </w:pPr>
            <w:r w:rsidRPr="00167660">
              <w:rPr>
                <w:rFonts w:asciiTheme="minorEastAsia" w:hAnsiTheme="minorEastAsia" w:hint="eastAsia"/>
                <w:szCs w:val="21"/>
              </w:rPr>
              <w:t>７０</w:t>
            </w:r>
          </w:p>
        </w:tc>
        <w:tc>
          <w:tcPr>
            <w:tcW w:w="804" w:type="pct"/>
            <w:vAlign w:val="center"/>
          </w:tcPr>
          <w:p w:rsidR="00135B91" w:rsidRPr="00167660" w:rsidRDefault="00135B91" w:rsidP="00135B91">
            <w:pPr>
              <w:jc w:val="right"/>
              <w:rPr>
                <w:rFonts w:asciiTheme="minorEastAsia" w:hAnsiTheme="minorEastAsia"/>
                <w:szCs w:val="21"/>
              </w:rPr>
            </w:pPr>
            <w:r w:rsidRPr="00167660">
              <w:rPr>
                <w:rFonts w:asciiTheme="minorEastAsia" w:hAnsiTheme="minorEastAsia" w:hint="eastAsia"/>
                <w:szCs w:val="21"/>
              </w:rPr>
              <w:t>６５</w:t>
            </w:r>
          </w:p>
        </w:tc>
      </w:tr>
      <w:tr w:rsidR="00CE2CD2" w:rsidRPr="000759B9" w:rsidTr="002E2F37">
        <w:tc>
          <w:tcPr>
            <w:tcW w:w="936" w:type="pct"/>
            <w:vAlign w:val="center"/>
          </w:tcPr>
          <w:p w:rsidR="00CE2CD2" w:rsidRPr="000759B9" w:rsidRDefault="002E183A" w:rsidP="00341044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一般国道263号</w:t>
            </w:r>
          </w:p>
        </w:tc>
        <w:tc>
          <w:tcPr>
            <w:tcW w:w="984" w:type="pct"/>
            <w:vAlign w:val="center"/>
          </w:tcPr>
          <w:p w:rsidR="00CE2CD2" w:rsidRPr="000759B9" w:rsidRDefault="005D6C6D" w:rsidP="00EF537D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大和町松瀬</w:t>
            </w:r>
          </w:p>
        </w:tc>
        <w:tc>
          <w:tcPr>
            <w:tcW w:w="984" w:type="pct"/>
            <w:vAlign w:val="center"/>
          </w:tcPr>
          <w:p w:rsidR="00CE2CD2" w:rsidRPr="000759B9" w:rsidRDefault="005D6C6D" w:rsidP="00EF537D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大和町梅野</w:t>
            </w:r>
          </w:p>
        </w:tc>
        <w:tc>
          <w:tcPr>
            <w:tcW w:w="488" w:type="pct"/>
            <w:vAlign w:val="center"/>
          </w:tcPr>
          <w:p w:rsidR="00CE2CD2" w:rsidRPr="000759B9" w:rsidRDefault="005D6C6D" w:rsidP="00EF537D">
            <w:pPr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５．６</w:t>
            </w:r>
          </w:p>
        </w:tc>
        <w:tc>
          <w:tcPr>
            <w:tcW w:w="804" w:type="pct"/>
            <w:vAlign w:val="center"/>
          </w:tcPr>
          <w:p w:rsidR="00CE2CD2" w:rsidRPr="00167660" w:rsidRDefault="00167660" w:rsidP="00EF537D">
            <w:pPr>
              <w:jc w:val="right"/>
              <w:rPr>
                <w:rFonts w:asciiTheme="minorEastAsia" w:hAnsiTheme="minorEastAsia"/>
                <w:szCs w:val="21"/>
              </w:rPr>
            </w:pPr>
            <w:r w:rsidRPr="00167660">
              <w:rPr>
                <w:rFonts w:asciiTheme="minorEastAsia" w:hAnsiTheme="minorEastAsia" w:hint="eastAsia"/>
                <w:szCs w:val="21"/>
              </w:rPr>
              <w:t>７０</w:t>
            </w:r>
          </w:p>
        </w:tc>
        <w:tc>
          <w:tcPr>
            <w:tcW w:w="804" w:type="pct"/>
            <w:vAlign w:val="center"/>
          </w:tcPr>
          <w:p w:rsidR="00CE2CD2" w:rsidRPr="00167660" w:rsidRDefault="00167660" w:rsidP="00EF537D">
            <w:pPr>
              <w:jc w:val="right"/>
              <w:rPr>
                <w:rFonts w:asciiTheme="minorEastAsia" w:hAnsiTheme="minorEastAsia"/>
                <w:szCs w:val="21"/>
              </w:rPr>
            </w:pPr>
            <w:r w:rsidRPr="00167660">
              <w:rPr>
                <w:rFonts w:asciiTheme="minorEastAsia" w:hAnsiTheme="minorEastAsia" w:hint="eastAsia"/>
                <w:szCs w:val="21"/>
              </w:rPr>
              <w:t>６５</w:t>
            </w:r>
          </w:p>
        </w:tc>
      </w:tr>
    </w:tbl>
    <w:p w:rsidR="00DB1864" w:rsidRPr="000759B9" w:rsidRDefault="000759B9" w:rsidP="000759B9">
      <w:pPr>
        <w:ind w:firstLineChars="200" w:firstLine="420"/>
        <w:rPr>
          <w:rFonts w:asciiTheme="minorEastAsia" w:hAnsiTheme="minorEastAsia"/>
          <w:szCs w:val="21"/>
        </w:rPr>
      </w:pPr>
      <w:r w:rsidRPr="000759B9">
        <w:rPr>
          <w:rFonts w:asciiTheme="minorEastAsia" w:hAnsiTheme="minorEastAsia" w:hint="eastAsia"/>
          <w:szCs w:val="21"/>
        </w:rPr>
        <w:t>昼間：６時～２２時　　夜間：２２時～６時</w:t>
      </w:r>
    </w:p>
    <w:p w:rsidR="00FD288C" w:rsidRPr="002E2F37" w:rsidRDefault="00FD288C" w:rsidP="000759B9">
      <w:pPr>
        <w:rPr>
          <w:rFonts w:asciiTheme="minorEastAsia" w:hAnsiTheme="minorEastAsia"/>
          <w:szCs w:val="21"/>
        </w:rPr>
      </w:pPr>
    </w:p>
    <w:p w:rsidR="00F022E2" w:rsidRPr="000759B9" w:rsidRDefault="00F022E2" w:rsidP="000759B9">
      <w:pPr>
        <w:rPr>
          <w:rFonts w:asciiTheme="minorEastAsia" w:hAnsiTheme="minorEastAsia"/>
          <w:szCs w:val="21"/>
        </w:rPr>
      </w:pPr>
    </w:p>
    <w:p w:rsidR="00D50853" w:rsidRDefault="000759B9" w:rsidP="000759B9">
      <w:pPr>
        <w:rPr>
          <w:rFonts w:ascii="ＭＳ ゴシック" w:eastAsia="ＭＳ ゴシック" w:hAnsi="ＭＳ ゴシック"/>
          <w:szCs w:val="21"/>
        </w:rPr>
      </w:pPr>
      <w:r w:rsidRPr="007803AF">
        <w:rPr>
          <w:rFonts w:ascii="ＭＳ ゴシック" w:eastAsia="ＭＳ ゴシック" w:hAnsi="ＭＳ ゴシック" w:hint="eastAsia"/>
          <w:szCs w:val="21"/>
        </w:rPr>
        <w:t>２　評価区間ごとの結果</w:t>
      </w:r>
    </w:p>
    <w:p w:rsidR="00F70FB3" w:rsidRPr="007803AF" w:rsidRDefault="00F70FB3" w:rsidP="000759B9">
      <w:pPr>
        <w:rPr>
          <w:rFonts w:ascii="ＭＳ ゴシック" w:eastAsia="ＭＳ ゴシック" w:hAnsi="ＭＳ ゴシック"/>
          <w:szCs w:val="21"/>
        </w:rPr>
      </w:pPr>
    </w:p>
    <w:tbl>
      <w:tblPr>
        <w:tblpPr w:leftFromText="142" w:rightFromText="142" w:vertAnchor="text" w:tblpY="102"/>
        <w:tblW w:w="5000" w:type="pct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87"/>
        <w:gridCol w:w="1248"/>
        <w:gridCol w:w="1248"/>
        <w:gridCol w:w="1248"/>
        <w:gridCol w:w="821"/>
        <w:gridCol w:w="828"/>
        <w:gridCol w:w="821"/>
        <w:gridCol w:w="821"/>
        <w:gridCol w:w="821"/>
        <w:gridCol w:w="821"/>
      </w:tblGrid>
      <w:tr w:rsidR="00D50853" w:rsidRPr="000759B9" w:rsidTr="002E2F37">
        <w:trPr>
          <w:trHeight w:val="585"/>
        </w:trPr>
        <w:tc>
          <w:tcPr>
            <w:tcW w:w="9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853" w:rsidRPr="000759B9" w:rsidRDefault="000759B9" w:rsidP="000759B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759B9">
              <w:rPr>
                <w:rFonts w:asciiTheme="minorEastAsia" w:hAnsiTheme="minorEastAsia" w:hint="eastAsia"/>
                <w:szCs w:val="21"/>
              </w:rPr>
              <w:t>路線名</w:t>
            </w:r>
          </w:p>
        </w:tc>
        <w:tc>
          <w:tcPr>
            <w:tcW w:w="5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853" w:rsidRPr="000759B9" w:rsidRDefault="000759B9" w:rsidP="000759B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759B9">
              <w:rPr>
                <w:rFonts w:asciiTheme="minorEastAsia" w:hAnsiTheme="minorEastAsia" w:hint="eastAsia"/>
                <w:szCs w:val="21"/>
              </w:rPr>
              <w:t>評価対象住居等戸数</w:t>
            </w:r>
          </w:p>
        </w:tc>
        <w:tc>
          <w:tcPr>
            <w:tcW w:w="1170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0853" w:rsidRPr="000759B9" w:rsidRDefault="000759B9" w:rsidP="000759B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759B9">
              <w:rPr>
                <w:rFonts w:asciiTheme="minorEastAsia" w:hAnsiTheme="minorEastAsia" w:hint="eastAsia"/>
                <w:szCs w:val="21"/>
              </w:rPr>
              <w:t>昼間・夜間とも</w:t>
            </w:r>
          </w:p>
          <w:p w:rsidR="00D50853" w:rsidRPr="000759B9" w:rsidRDefault="000759B9" w:rsidP="000759B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759B9">
              <w:rPr>
                <w:rFonts w:asciiTheme="minorEastAsia" w:hAnsiTheme="minorEastAsia" w:hint="eastAsia"/>
                <w:szCs w:val="21"/>
              </w:rPr>
              <w:t>基準値以下</w:t>
            </w:r>
          </w:p>
        </w:tc>
        <w:tc>
          <w:tcPr>
            <w:tcW w:w="773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0853" w:rsidRPr="000759B9" w:rsidRDefault="000759B9" w:rsidP="000759B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759B9">
              <w:rPr>
                <w:rFonts w:asciiTheme="minorEastAsia" w:hAnsiTheme="minorEastAsia" w:hint="eastAsia"/>
                <w:szCs w:val="21"/>
              </w:rPr>
              <w:t>昼間のみ</w:t>
            </w:r>
          </w:p>
          <w:p w:rsidR="00D50853" w:rsidRPr="000759B9" w:rsidRDefault="000759B9" w:rsidP="000759B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759B9">
              <w:rPr>
                <w:rFonts w:asciiTheme="minorEastAsia" w:hAnsiTheme="minorEastAsia" w:hint="eastAsia"/>
                <w:szCs w:val="21"/>
              </w:rPr>
              <w:t>基準値以下</w:t>
            </w:r>
          </w:p>
        </w:tc>
        <w:tc>
          <w:tcPr>
            <w:tcW w:w="770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0853" w:rsidRPr="000759B9" w:rsidRDefault="000759B9" w:rsidP="000759B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759B9">
              <w:rPr>
                <w:rFonts w:asciiTheme="minorEastAsia" w:hAnsiTheme="minorEastAsia" w:hint="eastAsia"/>
                <w:szCs w:val="21"/>
              </w:rPr>
              <w:t>夜間のみ</w:t>
            </w:r>
          </w:p>
          <w:p w:rsidR="00D50853" w:rsidRPr="000759B9" w:rsidRDefault="000759B9" w:rsidP="000759B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759B9">
              <w:rPr>
                <w:rFonts w:asciiTheme="minorEastAsia" w:hAnsiTheme="minorEastAsia" w:hint="eastAsia"/>
                <w:szCs w:val="21"/>
              </w:rPr>
              <w:t>基準値以下</w:t>
            </w:r>
          </w:p>
        </w:tc>
        <w:tc>
          <w:tcPr>
            <w:tcW w:w="770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0853" w:rsidRPr="000759B9" w:rsidRDefault="000759B9" w:rsidP="000759B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759B9">
              <w:rPr>
                <w:rFonts w:asciiTheme="minorEastAsia" w:hAnsiTheme="minorEastAsia" w:hint="eastAsia"/>
                <w:szCs w:val="21"/>
              </w:rPr>
              <w:t>昼間・夜間とも</w:t>
            </w:r>
          </w:p>
          <w:p w:rsidR="00D50853" w:rsidRPr="000759B9" w:rsidRDefault="000759B9" w:rsidP="000759B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759B9">
              <w:rPr>
                <w:rFonts w:asciiTheme="minorEastAsia" w:hAnsiTheme="minorEastAsia" w:hint="eastAsia"/>
                <w:szCs w:val="21"/>
              </w:rPr>
              <w:t>基準値超過</w:t>
            </w:r>
          </w:p>
        </w:tc>
      </w:tr>
      <w:tr w:rsidR="009153E6" w:rsidRPr="000759B9" w:rsidTr="002E2F37">
        <w:trPr>
          <w:trHeight w:val="585"/>
        </w:trPr>
        <w:tc>
          <w:tcPr>
            <w:tcW w:w="9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0853" w:rsidRPr="000759B9" w:rsidRDefault="00D50853" w:rsidP="000759B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0853" w:rsidRPr="000759B9" w:rsidRDefault="00D50853" w:rsidP="000759B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853" w:rsidRPr="000759B9" w:rsidRDefault="000759B9" w:rsidP="000759B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759B9">
              <w:rPr>
                <w:rFonts w:asciiTheme="minorEastAsia" w:hAnsiTheme="minorEastAsia" w:hint="eastAsia"/>
                <w:szCs w:val="21"/>
              </w:rPr>
              <w:t>戸数</w:t>
            </w: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853" w:rsidRPr="000759B9" w:rsidRDefault="000759B9" w:rsidP="000759B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759B9">
              <w:rPr>
                <w:rFonts w:asciiTheme="minorEastAsia" w:hAnsiTheme="minorEastAsia" w:hint="eastAsia"/>
                <w:szCs w:val="21"/>
              </w:rPr>
              <w:t>％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853" w:rsidRPr="000759B9" w:rsidRDefault="000759B9" w:rsidP="000759B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759B9">
              <w:rPr>
                <w:rFonts w:asciiTheme="minorEastAsia" w:hAnsiTheme="minorEastAsia" w:hint="eastAsia"/>
                <w:szCs w:val="21"/>
              </w:rPr>
              <w:t>戸数</w:t>
            </w:r>
          </w:p>
        </w:tc>
        <w:tc>
          <w:tcPr>
            <w:tcW w:w="3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853" w:rsidRPr="000759B9" w:rsidRDefault="000759B9" w:rsidP="000759B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759B9">
              <w:rPr>
                <w:rFonts w:asciiTheme="minorEastAsia" w:hAnsiTheme="minorEastAsia" w:hint="eastAsia"/>
                <w:szCs w:val="21"/>
              </w:rPr>
              <w:t>％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853" w:rsidRPr="000759B9" w:rsidRDefault="000759B9" w:rsidP="000759B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759B9">
              <w:rPr>
                <w:rFonts w:asciiTheme="minorEastAsia" w:hAnsiTheme="minorEastAsia" w:hint="eastAsia"/>
                <w:szCs w:val="21"/>
              </w:rPr>
              <w:t>戸数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853" w:rsidRPr="000759B9" w:rsidRDefault="000759B9" w:rsidP="000759B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759B9">
              <w:rPr>
                <w:rFonts w:asciiTheme="minorEastAsia" w:hAnsiTheme="minorEastAsia" w:hint="eastAsia"/>
                <w:szCs w:val="21"/>
              </w:rPr>
              <w:t>％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853" w:rsidRPr="000759B9" w:rsidRDefault="000759B9" w:rsidP="000759B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759B9">
              <w:rPr>
                <w:rFonts w:asciiTheme="minorEastAsia" w:hAnsiTheme="minorEastAsia" w:hint="eastAsia"/>
                <w:szCs w:val="21"/>
              </w:rPr>
              <w:t>戸数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853" w:rsidRPr="000759B9" w:rsidRDefault="000759B9" w:rsidP="000759B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759B9">
              <w:rPr>
                <w:rFonts w:asciiTheme="minorEastAsia" w:hAnsiTheme="minorEastAsia" w:hint="eastAsia"/>
                <w:szCs w:val="21"/>
              </w:rPr>
              <w:t>％</w:t>
            </w:r>
          </w:p>
        </w:tc>
      </w:tr>
      <w:tr w:rsidR="005D6C6D" w:rsidRPr="004D4B95" w:rsidTr="002E2F37">
        <w:trPr>
          <w:trHeight w:val="420"/>
        </w:trPr>
        <w:tc>
          <w:tcPr>
            <w:tcW w:w="9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C6D" w:rsidRPr="000759B9" w:rsidRDefault="005D6C6D" w:rsidP="005D6C6D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一般国道208号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C6D" w:rsidRPr="004D4B95" w:rsidRDefault="005D6C6D" w:rsidP="005D6C6D">
            <w:pPr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１０５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C6D" w:rsidRPr="004D4B95" w:rsidRDefault="005D6C6D" w:rsidP="005D6C6D">
            <w:pPr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１０５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C6D" w:rsidRPr="004D4B95" w:rsidRDefault="005D6C6D" w:rsidP="005D6C6D">
            <w:pPr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１００．０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C6D" w:rsidRPr="004D4B95" w:rsidRDefault="005D6C6D" w:rsidP="005D6C6D">
            <w:pPr>
              <w:jc w:val="right"/>
              <w:rPr>
                <w:rFonts w:asciiTheme="minorEastAsia" w:hAnsiTheme="minorEastAsia"/>
                <w:szCs w:val="21"/>
              </w:rPr>
            </w:pPr>
            <w:r w:rsidRPr="004D4B95">
              <w:rPr>
                <w:rFonts w:asciiTheme="minorEastAsia" w:hAnsiTheme="minorEastAsia" w:hint="eastAsia"/>
                <w:szCs w:val="21"/>
              </w:rPr>
              <w:t>０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C6D" w:rsidRPr="004D4B95" w:rsidRDefault="005D6C6D" w:rsidP="005D6C6D">
            <w:pPr>
              <w:jc w:val="right"/>
              <w:rPr>
                <w:rFonts w:asciiTheme="minorEastAsia" w:hAnsiTheme="minorEastAsia"/>
                <w:szCs w:val="21"/>
              </w:rPr>
            </w:pPr>
            <w:r w:rsidRPr="004D4B95">
              <w:rPr>
                <w:rFonts w:asciiTheme="minorEastAsia" w:hAnsiTheme="minorEastAsia" w:hint="eastAsia"/>
                <w:szCs w:val="21"/>
              </w:rPr>
              <w:t xml:space="preserve">０．０　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C6D" w:rsidRPr="004D4B95" w:rsidRDefault="005D6C6D" w:rsidP="005D6C6D">
            <w:pPr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０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C6D" w:rsidRPr="004D4B95" w:rsidRDefault="005D6C6D" w:rsidP="005D6C6D">
            <w:pPr>
              <w:jc w:val="right"/>
              <w:rPr>
                <w:rFonts w:asciiTheme="minorEastAsia" w:hAnsiTheme="minorEastAsia"/>
                <w:szCs w:val="21"/>
              </w:rPr>
            </w:pPr>
            <w:r w:rsidRPr="004D4B95">
              <w:rPr>
                <w:rFonts w:asciiTheme="minorEastAsia" w:hAnsiTheme="minorEastAsia" w:hint="eastAsia"/>
                <w:szCs w:val="21"/>
              </w:rPr>
              <w:t>０．</w:t>
            </w:r>
            <w:r>
              <w:rPr>
                <w:rFonts w:asciiTheme="minorEastAsia" w:hAnsiTheme="minorEastAsia" w:hint="eastAsia"/>
                <w:szCs w:val="21"/>
              </w:rPr>
              <w:t>０</w:t>
            </w:r>
            <w:r w:rsidRPr="004D4B95">
              <w:rPr>
                <w:rFonts w:ascii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C6D" w:rsidRPr="004D4B95" w:rsidRDefault="005D6C6D" w:rsidP="005D6C6D">
            <w:pPr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０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C6D" w:rsidRPr="004D4B95" w:rsidRDefault="005D6C6D" w:rsidP="005D6C6D">
            <w:pPr>
              <w:jc w:val="right"/>
              <w:rPr>
                <w:rFonts w:asciiTheme="minorEastAsia" w:hAnsiTheme="minorEastAsia"/>
                <w:szCs w:val="21"/>
              </w:rPr>
            </w:pPr>
            <w:r w:rsidRPr="004D4B95">
              <w:rPr>
                <w:rFonts w:asciiTheme="minorEastAsia" w:hAnsiTheme="minorEastAsia" w:hint="eastAsia"/>
                <w:szCs w:val="21"/>
              </w:rPr>
              <w:t>０．</w:t>
            </w:r>
            <w:r>
              <w:rPr>
                <w:rFonts w:asciiTheme="minorEastAsia" w:hAnsiTheme="minorEastAsia" w:hint="eastAsia"/>
                <w:szCs w:val="21"/>
              </w:rPr>
              <w:t>０</w:t>
            </w:r>
            <w:r w:rsidRPr="004D4B95">
              <w:rPr>
                <w:rFonts w:asciiTheme="minorEastAsia" w:hAnsiTheme="minorEastAsia" w:hint="eastAsia"/>
                <w:szCs w:val="21"/>
              </w:rPr>
              <w:t xml:space="preserve">　</w:t>
            </w:r>
          </w:p>
        </w:tc>
      </w:tr>
      <w:tr w:rsidR="005D6C6D" w:rsidRPr="004D4B95" w:rsidTr="002E2F37">
        <w:trPr>
          <w:trHeight w:val="420"/>
        </w:trPr>
        <w:tc>
          <w:tcPr>
            <w:tcW w:w="9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C6D" w:rsidRPr="000759B9" w:rsidRDefault="005D6C6D" w:rsidP="005D6C6D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一般国道263号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C6D" w:rsidRPr="004D4B95" w:rsidRDefault="005D6C6D" w:rsidP="005D6C6D">
            <w:pPr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７２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C6D" w:rsidRPr="004D4B95" w:rsidRDefault="005D6C6D" w:rsidP="005D6C6D">
            <w:pPr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７２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C6D" w:rsidRPr="004D4B95" w:rsidRDefault="005D6C6D" w:rsidP="005D6C6D">
            <w:pPr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１００．０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C6D" w:rsidRPr="004D4B95" w:rsidRDefault="005D6C6D" w:rsidP="005D6C6D">
            <w:pPr>
              <w:jc w:val="right"/>
              <w:rPr>
                <w:rFonts w:asciiTheme="minorEastAsia" w:hAnsiTheme="minorEastAsia"/>
                <w:szCs w:val="21"/>
              </w:rPr>
            </w:pPr>
            <w:r w:rsidRPr="004D4B95">
              <w:rPr>
                <w:rFonts w:asciiTheme="minorEastAsia" w:hAnsiTheme="minorEastAsia" w:hint="eastAsia"/>
                <w:szCs w:val="21"/>
              </w:rPr>
              <w:t>０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C6D" w:rsidRPr="004D4B95" w:rsidRDefault="005D6C6D" w:rsidP="005D6C6D">
            <w:pPr>
              <w:jc w:val="right"/>
              <w:rPr>
                <w:rFonts w:asciiTheme="minorEastAsia" w:hAnsiTheme="minorEastAsia"/>
                <w:szCs w:val="21"/>
              </w:rPr>
            </w:pPr>
            <w:r w:rsidRPr="004D4B95">
              <w:rPr>
                <w:rFonts w:asciiTheme="minorEastAsia" w:hAnsiTheme="minorEastAsia" w:hint="eastAsia"/>
                <w:szCs w:val="21"/>
              </w:rPr>
              <w:t>０．０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C6D" w:rsidRPr="004D4B95" w:rsidRDefault="005D6C6D" w:rsidP="005D6C6D">
            <w:pPr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０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C6D" w:rsidRPr="004D4B95" w:rsidRDefault="005D6C6D" w:rsidP="005D6C6D">
            <w:pPr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０．０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C6D" w:rsidRPr="004D4B95" w:rsidRDefault="005D6C6D" w:rsidP="005D6C6D">
            <w:pPr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０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C6D" w:rsidRPr="004D4B95" w:rsidRDefault="005D6C6D" w:rsidP="005D6C6D">
            <w:pPr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０．０</w:t>
            </w:r>
          </w:p>
        </w:tc>
      </w:tr>
      <w:tr w:rsidR="005D6C6D" w:rsidRPr="004D4B95" w:rsidTr="002E2F37">
        <w:trPr>
          <w:trHeight w:val="480"/>
        </w:trPr>
        <w:tc>
          <w:tcPr>
            <w:tcW w:w="9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C6D" w:rsidRPr="000759B9" w:rsidRDefault="005D6C6D" w:rsidP="005D6C6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759B9">
              <w:rPr>
                <w:rFonts w:asciiTheme="minorEastAsia" w:hAnsiTheme="minorEastAsia" w:hint="eastAsia"/>
                <w:szCs w:val="21"/>
              </w:rPr>
              <w:t>合計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6C6D" w:rsidRPr="004D4B95" w:rsidRDefault="005D6C6D" w:rsidP="005D6C6D">
            <w:pPr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１７７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6C6D" w:rsidRPr="004D4B95" w:rsidRDefault="005D6C6D" w:rsidP="005D6C6D">
            <w:pPr>
              <w:jc w:val="right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１７７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6C6D" w:rsidRPr="004D4B95" w:rsidRDefault="005D6C6D" w:rsidP="005D6C6D">
            <w:pPr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１００．０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C6D" w:rsidRPr="004D4B95" w:rsidRDefault="005D6C6D" w:rsidP="005D6C6D">
            <w:pPr>
              <w:jc w:val="right"/>
              <w:rPr>
                <w:rFonts w:asciiTheme="minorEastAsia" w:hAnsiTheme="minorEastAsia"/>
                <w:szCs w:val="21"/>
              </w:rPr>
            </w:pPr>
            <w:r w:rsidRPr="004D4B95">
              <w:rPr>
                <w:rFonts w:asciiTheme="minorEastAsia" w:hAnsiTheme="minorEastAsia" w:hint="eastAsia"/>
                <w:szCs w:val="21"/>
              </w:rPr>
              <w:t>０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C6D" w:rsidRPr="004D4B95" w:rsidRDefault="005D6C6D" w:rsidP="005D6C6D">
            <w:pPr>
              <w:jc w:val="right"/>
              <w:rPr>
                <w:rFonts w:asciiTheme="minorEastAsia" w:hAnsiTheme="minorEastAsia"/>
                <w:szCs w:val="21"/>
              </w:rPr>
            </w:pPr>
            <w:r w:rsidRPr="004D4B95">
              <w:rPr>
                <w:rFonts w:asciiTheme="minorEastAsia" w:hAnsiTheme="minorEastAsia" w:hint="eastAsia"/>
                <w:szCs w:val="21"/>
              </w:rPr>
              <w:t>０．０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C6D" w:rsidRPr="004D4B95" w:rsidRDefault="005D6C6D" w:rsidP="005D6C6D">
            <w:pPr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０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C6D" w:rsidRPr="004D4B95" w:rsidRDefault="005D6C6D" w:rsidP="005D6C6D">
            <w:pPr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０．０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C6D" w:rsidRPr="004D4B95" w:rsidRDefault="005D6C6D" w:rsidP="005D6C6D">
            <w:pPr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０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C6D" w:rsidRPr="004D4B95" w:rsidRDefault="005D6C6D" w:rsidP="005D6C6D">
            <w:pPr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０．０</w:t>
            </w:r>
          </w:p>
        </w:tc>
      </w:tr>
    </w:tbl>
    <w:p w:rsidR="00D50853" w:rsidRDefault="00D50853" w:rsidP="000759B9">
      <w:pPr>
        <w:rPr>
          <w:rFonts w:asciiTheme="minorEastAsia" w:hAnsiTheme="minorEastAsia"/>
          <w:szCs w:val="21"/>
        </w:rPr>
      </w:pPr>
    </w:p>
    <w:p w:rsidR="00F022E2" w:rsidRPr="000759B9" w:rsidRDefault="00F022E2" w:rsidP="000759B9">
      <w:pPr>
        <w:rPr>
          <w:rFonts w:asciiTheme="minorEastAsia" w:hAnsiTheme="minorEastAsia"/>
          <w:szCs w:val="21"/>
        </w:rPr>
      </w:pPr>
    </w:p>
    <w:p w:rsidR="0022734E" w:rsidRPr="007803AF" w:rsidRDefault="000759B9" w:rsidP="000759B9">
      <w:pPr>
        <w:rPr>
          <w:rFonts w:ascii="ＭＳ ゴシック" w:eastAsia="ＭＳ ゴシック" w:hAnsi="ＭＳ ゴシック"/>
          <w:szCs w:val="21"/>
        </w:rPr>
      </w:pPr>
      <w:r w:rsidRPr="007803AF">
        <w:rPr>
          <w:rFonts w:ascii="ＭＳ ゴシック" w:eastAsia="ＭＳ ゴシック" w:hAnsi="ＭＳ ゴシック" w:hint="eastAsia"/>
          <w:szCs w:val="21"/>
        </w:rPr>
        <w:t>３　常時監視の結果（全体</w:t>
      </w:r>
      <w:r w:rsidR="004061B7" w:rsidRPr="007803AF">
        <w:rPr>
          <w:rFonts w:ascii="ＭＳ ゴシック" w:eastAsia="ＭＳ ゴシック" w:hAnsi="ＭＳ ゴシック" w:hint="eastAsia"/>
          <w:szCs w:val="21"/>
        </w:rPr>
        <w:t>評価</w:t>
      </w:r>
      <w:r w:rsidRPr="007803AF">
        <w:rPr>
          <w:rFonts w:ascii="ＭＳ ゴシック" w:eastAsia="ＭＳ ゴシック" w:hAnsi="ＭＳ ゴシック" w:hint="eastAsia"/>
          <w:szCs w:val="21"/>
        </w:rPr>
        <w:t>）</w:t>
      </w:r>
    </w:p>
    <w:p w:rsidR="008E737C" w:rsidRPr="000759B9" w:rsidRDefault="005D6C6D" w:rsidP="000759B9">
      <w:pPr>
        <w:ind w:leftChars="100" w:left="210" w:firstLineChars="100" w:firstLine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令和２</w:t>
      </w:r>
      <w:r w:rsidR="00C12481" w:rsidRPr="000759B9">
        <w:rPr>
          <w:rFonts w:asciiTheme="minorEastAsia" w:hAnsiTheme="minorEastAsia" w:hint="eastAsia"/>
          <w:szCs w:val="21"/>
        </w:rPr>
        <w:t>年度</w:t>
      </w:r>
      <w:r w:rsidR="00C12481">
        <w:rPr>
          <w:rFonts w:asciiTheme="minorEastAsia" w:hAnsiTheme="minorEastAsia" w:hint="eastAsia"/>
          <w:szCs w:val="21"/>
        </w:rPr>
        <w:t>に実施した２</w:t>
      </w:r>
      <w:r w:rsidR="00C12481" w:rsidRPr="000759B9">
        <w:rPr>
          <w:rFonts w:asciiTheme="minorEastAsia" w:hAnsiTheme="minorEastAsia" w:hint="eastAsia"/>
          <w:szCs w:val="21"/>
        </w:rPr>
        <w:t>区間に</w:t>
      </w:r>
      <w:r w:rsidR="00877D09">
        <w:rPr>
          <w:rFonts w:asciiTheme="minorEastAsia" w:hAnsiTheme="minorEastAsia" w:hint="eastAsia"/>
          <w:szCs w:val="21"/>
        </w:rPr>
        <w:t>、</w:t>
      </w:r>
      <w:r w:rsidR="0036156D">
        <w:rPr>
          <w:rFonts w:asciiTheme="minorEastAsia" w:hAnsiTheme="minorEastAsia" w:hint="eastAsia"/>
          <w:szCs w:val="21"/>
        </w:rPr>
        <w:t>過年度に実施した</w:t>
      </w:r>
      <w:r w:rsidR="007B5565">
        <w:rPr>
          <w:rFonts w:asciiTheme="minorEastAsia" w:hAnsiTheme="minorEastAsia" w:hint="eastAsia"/>
          <w:szCs w:val="21"/>
        </w:rPr>
        <w:t>評価区間</w:t>
      </w:r>
      <w:r w:rsidR="00C12481">
        <w:rPr>
          <w:rFonts w:asciiTheme="minorEastAsia" w:hAnsiTheme="minorEastAsia" w:hint="eastAsia"/>
          <w:szCs w:val="21"/>
        </w:rPr>
        <w:t>を</w:t>
      </w:r>
      <w:r w:rsidR="007B5565">
        <w:rPr>
          <w:rFonts w:asciiTheme="minorEastAsia" w:hAnsiTheme="minorEastAsia" w:hint="eastAsia"/>
          <w:szCs w:val="21"/>
        </w:rPr>
        <w:t>含め</w:t>
      </w:r>
      <w:r w:rsidR="00C12481">
        <w:rPr>
          <w:rFonts w:asciiTheme="minorEastAsia" w:hAnsiTheme="minorEastAsia" w:hint="eastAsia"/>
          <w:szCs w:val="21"/>
        </w:rPr>
        <w:t>た</w:t>
      </w:r>
      <w:r w:rsidR="009C347C">
        <w:rPr>
          <w:rFonts w:asciiTheme="minorEastAsia" w:hAnsiTheme="minorEastAsia" w:hint="eastAsia"/>
          <w:szCs w:val="21"/>
        </w:rPr>
        <w:t>全調査対象区間（市内の主な幹線道路１８区間）の</w:t>
      </w:r>
      <w:r w:rsidR="000759B9" w:rsidRPr="000759B9">
        <w:rPr>
          <w:rFonts w:asciiTheme="minorEastAsia" w:hAnsiTheme="minorEastAsia" w:hint="eastAsia"/>
          <w:szCs w:val="21"/>
        </w:rPr>
        <w:t>評価は以下のとおりです。</w:t>
      </w:r>
    </w:p>
    <w:p w:rsidR="00B45B53" w:rsidRPr="000759B9" w:rsidRDefault="000759B9" w:rsidP="000759B9">
      <w:pPr>
        <w:ind w:firstLineChars="200" w:firstLine="420"/>
        <w:rPr>
          <w:rFonts w:asciiTheme="minorEastAsia" w:hAnsiTheme="minorEastAsia"/>
          <w:szCs w:val="21"/>
        </w:rPr>
      </w:pPr>
      <w:r w:rsidRPr="000759B9">
        <w:rPr>
          <w:rFonts w:asciiTheme="minorEastAsia" w:hAnsiTheme="minorEastAsia" w:hint="eastAsia"/>
          <w:szCs w:val="21"/>
        </w:rPr>
        <w:t>昼間・夜間ともに基準値以下だった住居等は全体の</w:t>
      </w:r>
      <w:r w:rsidR="004D4B95">
        <w:rPr>
          <w:rFonts w:asciiTheme="minorEastAsia" w:hAnsiTheme="minorEastAsia" w:hint="eastAsia"/>
          <w:szCs w:val="21"/>
        </w:rPr>
        <w:t>９</w:t>
      </w:r>
      <w:r w:rsidR="001E5C29">
        <w:rPr>
          <w:rFonts w:asciiTheme="minorEastAsia" w:hAnsiTheme="minorEastAsia" w:hint="eastAsia"/>
          <w:szCs w:val="21"/>
        </w:rPr>
        <w:t>７</w:t>
      </w:r>
      <w:r w:rsidR="004D4B95">
        <w:rPr>
          <w:rFonts w:asciiTheme="minorEastAsia" w:hAnsiTheme="minorEastAsia" w:hint="eastAsia"/>
          <w:szCs w:val="21"/>
        </w:rPr>
        <w:t>．</w:t>
      </w:r>
      <w:r w:rsidR="00E77FEE">
        <w:rPr>
          <w:rFonts w:asciiTheme="minorEastAsia" w:hAnsiTheme="minorEastAsia" w:hint="eastAsia"/>
          <w:szCs w:val="21"/>
        </w:rPr>
        <w:t>２</w:t>
      </w:r>
      <w:r w:rsidRPr="004D4B95">
        <w:rPr>
          <w:rFonts w:asciiTheme="minorEastAsia" w:hAnsiTheme="minorEastAsia" w:hint="eastAsia"/>
          <w:szCs w:val="21"/>
        </w:rPr>
        <w:t>％</w:t>
      </w:r>
      <w:r w:rsidRPr="000759B9">
        <w:rPr>
          <w:rFonts w:asciiTheme="minorEastAsia" w:hAnsiTheme="minorEastAsia" w:hint="eastAsia"/>
          <w:szCs w:val="21"/>
        </w:rPr>
        <w:t>でした。</w:t>
      </w:r>
    </w:p>
    <w:p w:rsidR="008E737C" w:rsidRPr="000759B9" w:rsidRDefault="0091121E" w:rsidP="0091121E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br w:type="textWrapping" w:clear="all"/>
      </w:r>
      <w:bookmarkStart w:id="0" w:name="_GoBack"/>
      <w:r w:rsidR="00E77FEE">
        <w:rPr>
          <w:noProof/>
        </w:rPr>
        <w:drawing>
          <wp:inline distT="0" distB="0" distL="0" distR="0" wp14:anchorId="2C2B8607" wp14:editId="504775D0">
            <wp:extent cx="6645910" cy="2265045"/>
            <wp:effectExtent l="0" t="0" r="0" b="0"/>
            <wp:docPr id="1" name="グラフ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  <w:bookmarkEnd w:id="0"/>
    </w:p>
    <w:sectPr w:rsidR="008E737C" w:rsidRPr="000759B9" w:rsidSect="004F676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32A2" w:rsidRDefault="00DF32A2" w:rsidP="002F1CE6">
      <w:r>
        <w:separator/>
      </w:r>
    </w:p>
  </w:endnote>
  <w:endnote w:type="continuationSeparator" w:id="0">
    <w:p w:rsidR="00DF32A2" w:rsidRDefault="00DF32A2" w:rsidP="002F1C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32A2" w:rsidRDefault="00DF32A2" w:rsidP="002F1CE6">
      <w:r>
        <w:separator/>
      </w:r>
    </w:p>
  </w:footnote>
  <w:footnote w:type="continuationSeparator" w:id="0">
    <w:p w:rsidR="00DF32A2" w:rsidRDefault="00DF32A2" w:rsidP="002F1C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B1D4F"/>
    <w:multiLevelType w:val="hybridMultilevel"/>
    <w:tmpl w:val="92E25A04"/>
    <w:lvl w:ilvl="0" w:tplc="FBF44F1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F00AD"/>
    <w:rsid w:val="00006A44"/>
    <w:rsid w:val="00025DF6"/>
    <w:rsid w:val="000445B1"/>
    <w:rsid w:val="00060E28"/>
    <w:rsid w:val="000759B9"/>
    <w:rsid w:val="00095D0F"/>
    <w:rsid w:val="000C004C"/>
    <w:rsid w:val="000F35A8"/>
    <w:rsid w:val="00126BC8"/>
    <w:rsid w:val="00132015"/>
    <w:rsid w:val="0013312D"/>
    <w:rsid w:val="00135B91"/>
    <w:rsid w:val="00167660"/>
    <w:rsid w:val="001720B5"/>
    <w:rsid w:val="0019127D"/>
    <w:rsid w:val="001D1638"/>
    <w:rsid w:val="001E5C29"/>
    <w:rsid w:val="001F7489"/>
    <w:rsid w:val="0022734E"/>
    <w:rsid w:val="002343FC"/>
    <w:rsid w:val="002A5E25"/>
    <w:rsid w:val="002E183A"/>
    <w:rsid w:val="002E2F37"/>
    <w:rsid w:val="002F1CE6"/>
    <w:rsid w:val="00322A90"/>
    <w:rsid w:val="00341044"/>
    <w:rsid w:val="00343109"/>
    <w:rsid w:val="00344D86"/>
    <w:rsid w:val="00353E93"/>
    <w:rsid w:val="0036156D"/>
    <w:rsid w:val="0037295C"/>
    <w:rsid w:val="00405AF1"/>
    <w:rsid w:val="004061B7"/>
    <w:rsid w:val="00407678"/>
    <w:rsid w:val="004B1767"/>
    <w:rsid w:val="004C2E21"/>
    <w:rsid w:val="004D4B95"/>
    <w:rsid w:val="004F00AD"/>
    <w:rsid w:val="004F4319"/>
    <w:rsid w:val="004F676D"/>
    <w:rsid w:val="00526CB9"/>
    <w:rsid w:val="00572E5E"/>
    <w:rsid w:val="005740EF"/>
    <w:rsid w:val="00591AB0"/>
    <w:rsid w:val="0059787F"/>
    <w:rsid w:val="005B13E2"/>
    <w:rsid w:val="005B5749"/>
    <w:rsid w:val="005D6C6D"/>
    <w:rsid w:val="005E053C"/>
    <w:rsid w:val="005E49CE"/>
    <w:rsid w:val="00657528"/>
    <w:rsid w:val="00666180"/>
    <w:rsid w:val="0067600C"/>
    <w:rsid w:val="00686E4D"/>
    <w:rsid w:val="006D7F9A"/>
    <w:rsid w:val="006E0DA1"/>
    <w:rsid w:val="006E6BD2"/>
    <w:rsid w:val="00722127"/>
    <w:rsid w:val="00727995"/>
    <w:rsid w:val="0076497A"/>
    <w:rsid w:val="007803AF"/>
    <w:rsid w:val="007852C1"/>
    <w:rsid w:val="00791299"/>
    <w:rsid w:val="007B5565"/>
    <w:rsid w:val="007D2416"/>
    <w:rsid w:val="007D5123"/>
    <w:rsid w:val="008142FA"/>
    <w:rsid w:val="00865F54"/>
    <w:rsid w:val="00877D09"/>
    <w:rsid w:val="008A2FB5"/>
    <w:rsid w:val="008A7509"/>
    <w:rsid w:val="008D0816"/>
    <w:rsid w:val="008E737C"/>
    <w:rsid w:val="009068E9"/>
    <w:rsid w:val="00907113"/>
    <w:rsid w:val="0091121E"/>
    <w:rsid w:val="00911B68"/>
    <w:rsid w:val="009153E6"/>
    <w:rsid w:val="0092257D"/>
    <w:rsid w:val="009A08B6"/>
    <w:rsid w:val="009B1192"/>
    <w:rsid w:val="009C228F"/>
    <w:rsid w:val="009C347C"/>
    <w:rsid w:val="009D4265"/>
    <w:rsid w:val="009F03CC"/>
    <w:rsid w:val="00A23B8A"/>
    <w:rsid w:val="00A861F0"/>
    <w:rsid w:val="00B0762D"/>
    <w:rsid w:val="00B45B53"/>
    <w:rsid w:val="00B85D1A"/>
    <w:rsid w:val="00BA7208"/>
    <w:rsid w:val="00BC25B3"/>
    <w:rsid w:val="00BE4D55"/>
    <w:rsid w:val="00C01008"/>
    <w:rsid w:val="00C12481"/>
    <w:rsid w:val="00C40449"/>
    <w:rsid w:val="00C41F56"/>
    <w:rsid w:val="00C83CD6"/>
    <w:rsid w:val="00CC5DAD"/>
    <w:rsid w:val="00CE2CD2"/>
    <w:rsid w:val="00CE4E2C"/>
    <w:rsid w:val="00D50853"/>
    <w:rsid w:val="00D61320"/>
    <w:rsid w:val="00D64DC7"/>
    <w:rsid w:val="00DA14B4"/>
    <w:rsid w:val="00DA5CC3"/>
    <w:rsid w:val="00DB1864"/>
    <w:rsid w:val="00DF2AA6"/>
    <w:rsid w:val="00DF32A2"/>
    <w:rsid w:val="00E5208A"/>
    <w:rsid w:val="00E77FEE"/>
    <w:rsid w:val="00EF537D"/>
    <w:rsid w:val="00EF5FCB"/>
    <w:rsid w:val="00F022E2"/>
    <w:rsid w:val="00F53D89"/>
    <w:rsid w:val="00F70FB3"/>
    <w:rsid w:val="00FD288C"/>
    <w:rsid w:val="00FD4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5791A00"/>
  <w15:docId w15:val="{9ECF97C5-3E4A-4E86-9450-ED1899E75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3D8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737C"/>
    <w:pPr>
      <w:ind w:leftChars="400" w:left="840"/>
    </w:pPr>
  </w:style>
  <w:style w:type="table" w:styleId="a4">
    <w:name w:val="Table Grid"/>
    <w:basedOn w:val="a1"/>
    <w:uiPriority w:val="59"/>
    <w:rsid w:val="002343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F35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0F35A8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semiHidden/>
    <w:unhideWhenUsed/>
    <w:rsid w:val="002F1CE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rsid w:val="002F1CE6"/>
  </w:style>
  <w:style w:type="paragraph" w:styleId="a9">
    <w:name w:val="footer"/>
    <w:basedOn w:val="a"/>
    <w:link w:val="aa"/>
    <w:uiPriority w:val="99"/>
    <w:semiHidden/>
    <w:unhideWhenUsed/>
    <w:rsid w:val="002F1CE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rsid w:val="002F1C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67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lgwn-fsv-01.saga-net.local\&#20849;&#26377;&#12501;&#12457;&#12523;&#12480;\&#29872;&#22659;&#20445;&#20840;&#35506;\1.&#29872;&#22659;&#20445;&#20840;&#20418;\02&#39442;&#38899;&#12539;&#25391;&#21205;&#38450;&#27490;&#23550;&#31574;&#20107;&#26989;\01_&#36215;&#26696;&#38306;&#20418;\R03&#36215;&#26696;\03_&#20196;&#21644;2&#24180;&#24230;&#33258;&#21205;&#36554;&#39442;&#38899;&#24120;&#26178;&#30435;&#35222;&#32080;&#26524;&#12398;&#12507;&#12540;&#12512;&#12506;&#12540;&#12472;&#12391;&#12398;&#20844;&#34920;&#12395;&#12388;&#12356;&#12390;\&#21442;&#32771;&#12501;&#12449;&#12452;&#12523;\&#20803;&#12487;&#12540;&#12479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ja-JP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bar"/>
        <c:grouping val="percentStacked"/>
        <c:varyColors val="0"/>
        <c:ser>
          <c:idx val="0"/>
          <c:order val="0"/>
          <c:tx>
            <c:strRef>
              <c:f>[元データ.xlsx]全体評価グラフ!$C$2</c:f>
              <c:strCache>
                <c:ptCount val="1"/>
                <c:pt idx="0">
                  <c:v>昼間・夜間とも基準値以下</c:v>
                </c:pt>
              </c:strCache>
            </c:strRef>
          </c:tx>
          <c:invertIfNegative val="0"/>
          <c:dPt>
            <c:idx val="0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0-D9B1-4C51-9F90-94CC0A46C0A8}"/>
              </c:ext>
            </c:extLst>
          </c:dPt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val>
            <c:numRef>
              <c:f>[元データ.xlsx]全体評価グラフ!$C$4</c:f>
              <c:numCache>
                <c:formatCode>0.0%</c:formatCode>
                <c:ptCount val="1"/>
                <c:pt idx="0">
                  <c:v>0.97199999999999998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9B1-4C51-9F90-94CC0A46C0A8}"/>
            </c:ext>
          </c:extLst>
        </c:ser>
        <c:ser>
          <c:idx val="1"/>
          <c:order val="1"/>
          <c:tx>
            <c:strRef>
              <c:f>[元データ.xlsx]全体評価グラフ!$D$2</c:f>
              <c:strCache>
                <c:ptCount val="1"/>
                <c:pt idx="0">
                  <c:v>昼間のみ基準値以下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1.2594823661783681E-2"/>
                  <c:y val="-0.23148148148148165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2-D9B1-4C51-9F90-94CC0A46C0A8}"/>
                </c:ext>
              </c:extLst>
            </c:dLbl>
            <c:spPr>
              <a:noFill/>
              <a:ln>
                <a:noFill/>
              </a:ln>
              <a:effectLst/>
            </c:sp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val>
            <c:numRef>
              <c:f>[元データ.xlsx]全体評価グラフ!$D$4</c:f>
              <c:numCache>
                <c:formatCode>0.0%</c:formatCode>
                <c:ptCount val="1"/>
                <c:pt idx="0">
                  <c:v>6.9121528214151065E-3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D9B1-4C51-9F90-94CC0A46C0A8}"/>
            </c:ext>
          </c:extLst>
        </c:ser>
        <c:ser>
          <c:idx val="2"/>
          <c:order val="2"/>
          <c:tx>
            <c:strRef>
              <c:f>[元データ.xlsx]全体評価グラフ!$E$2</c:f>
              <c:strCache>
                <c:ptCount val="1"/>
                <c:pt idx="0">
                  <c:v>夜間のみ基準値以下</c:v>
                </c:pt>
              </c:strCache>
            </c:strRef>
          </c:tx>
          <c:invertIfNegative val="0"/>
          <c:dPt>
            <c:idx val="0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4-D9B1-4C51-9F90-94CC0A46C0A8}"/>
              </c:ext>
            </c:extLst>
          </c:dPt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val>
            <c:numRef>
              <c:f>[元データ.xlsx]全体評価グラフ!$E$4</c:f>
              <c:numCache>
                <c:formatCode>0.0%</c:formatCode>
                <c:ptCount val="1"/>
                <c:pt idx="0">
                  <c:v>1.3195928113610656E-2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D9B1-4C51-9F90-94CC0A46C0A8}"/>
            </c:ext>
          </c:extLst>
        </c:ser>
        <c:ser>
          <c:idx val="3"/>
          <c:order val="3"/>
          <c:tx>
            <c:strRef>
              <c:f>[元データ.xlsx]全体評価グラフ!$F$2</c:f>
              <c:strCache>
                <c:ptCount val="1"/>
                <c:pt idx="0">
                  <c:v>昼間・夜間とも基準値超過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5729645216374873E-2"/>
                  <c:y val="6.0185185185185182E-2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6-D9B1-4C51-9F90-94CC0A46C0A8}"/>
                </c:ext>
              </c:extLst>
            </c:dLbl>
            <c:spPr>
              <a:noFill/>
              <a:ln>
                <a:noFill/>
              </a:ln>
              <a:effectLst/>
            </c:spPr>
            <c:dLblPos val="inBase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val>
            <c:numRef>
              <c:f>[元データ.xlsx]全体評価グラフ!$F$4</c:f>
              <c:numCache>
                <c:formatCode>0.0%</c:formatCode>
                <c:ptCount val="1"/>
                <c:pt idx="0">
                  <c:v>8.420258891542038E-3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D9B1-4C51-9F90-94CC0A46C0A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47862912"/>
        <c:axId val="47864448"/>
      </c:barChart>
      <c:catAx>
        <c:axId val="47862912"/>
        <c:scaling>
          <c:orientation val="minMax"/>
        </c:scaling>
        <c:delete val="1"/>
        <c:axPos val="l"/>
        <c:majorTickMark val="out"/>
        <c:minorTickMark val="none"/>
        <c:tickLblPos val="none"/>
        <c:crossAx val="47864448"/>
        <c:crosses val="autoZero"/>
        <c:auto val="1"/>
        <c:lblAlgn val="ctr"/>
        <c:lblOffset val="100"/>
        <c:noMultiLvlLbl val="0"/>
      </c:catAx>
      <c:valAx>
        <c:axId val="47864448"/>
        <c:scaling>
          <c:orientation val="minMax"/>
          <c:min val="0"/>
        </c:scaling>
        <c:delete val="0"/>
        <c:axPos val="b"/>
        <c:majorGridlines/>
        <c:numFmt formatCode="0%" sourceLinked="1"/>
        <c:majorTickMark val="out"/>
        <c:minorTickMark val="none"/>
        <c:tickLblPos val="nextTo"/>
        <c:crossAx val="47862912"/>
        <c:crosses val="autoZero"/>
        <c:crossBetween val="between"/>
        <c:majorUnit val="0.2"/>
      </c:valAx>
    </c:plotArea>
    <c:legend>
      <c:legendPos val="b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504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sagashi</dc:creator>
  <cp:lastModifiedBy>Administrator</cp:lastModifiedBy>
  <cp:revision>55</cp:revision>
  <cp:lastPrinted>2018-06-15T06:50:00Z</cp:lastPrinted>
  <dcterms:created xsi:type="dcterms:W3CDTF">2014-08-13T02:03:00Z</dcterms:created>
  <dcterms:modified xsi:type="dcterms:W3CDTF">2021-04-21T07:24:00Z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29214</vt:lpwstr>
  </property>
  <property fmtid="{D5CDD505-2E9C-101B-9397-08002B2CF9AE}" pid="3" name="NXPowerLiteSettings">
    <vt:lpwstr>C74006B004C800</vt:lpwstr>
  </property>
  <property fmtid="{D5CDD505-2E9C-101B-9397-08002B2CF9AE}" pid="4" name="NXPowerLiteVersion">
    <vt:lpwstr>S5.2.4</vt:lpwstr>
  </property>
</Properties>
</file>