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82" w:rsidRPr="00935082" w:rsidRDefault="00935082" w:rsidP="00935082">
      <w:pPr>
        <w:autoSpaceDE w:val="0"/>
        <w:autoSpaceDN w:val="0"/>
        <w:adjustRightInd w:val="0"/>
        <w:snapToGrid w:val="0"/>
        <w:spacing w:beforeLines="50" w:before="146" w:line="288" w:lineRule="auto"/>
        <w:jc w:val="left"/>
        <w:rPr>
          <w:rFonts w:ascii="Arial" w:eastAsia="ＭＳ 明朝" w:hAnsi="Arial" w:cs="Times New Roman"/>
          <w:sz w:val="24"/>
          <w:szCs w:val="24"/>
        </w:rPr>
      </w:pPr>
      <w:bookmarkStart w:id="0" w:name="_GoBack"/>
      <w:bookmarkEnd w:id="0"/>
      <w:r w:rsidRPr="00935082">
        <w:rPr>
          <w:rFonts w:ascii="ＭＳ ゴシック" w:eastAsia="ＭＳ ゴシック" w:hAnsi="ＭＳ ゴシック" w:cs="Times New Roman" w:hint="eastAsia"/>
          <w:sz w:val="24"/>
          <w:szCs w:val="24"/>
        </w:rPr>
        <w:t>（検査件数）</w:t>
      </w:r>
      <w:r w:rsidRPr="00935082">
        <w:rPr>
          <w:rFonts w:ascii="Arial" w:eastAsia="ＭＳ 明朝" w:hAnsi="Arial" w:cs="Times New Roman" w:hint="eastAsia"/>
          <w:sz w:val="24"/>
          <w:szCs w:val="24"/>
        </w:rPr>
        <w:t xml:space="preserve">　　　　　　　　　　　　　　　　　　　　　（単位：件）</w:t>
      </w:r>
    </w:p>
    <w:tbl>
      <w:tblPr>
        <w:tblStyle w:val="1"/>
        <w:tblW w:w="816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559"/>
        <w:gridCol w:w="1559"/>
        <w:gridCol w:w="1560"/>
        <w:gridCol w:w="1559"/>
      </w:tblGrid>
      <w:tr w:rsidR="00935082" w:rsidRPr="00935082" w:rsidTr="00935082">
        <w:trPr>
          <w:trHeight w:val="322"/>
        </w:trPr>
        <w:tc>
          <w:tcPr>
            <w:tcW w:w="1925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平成30年度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令和元年度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令和２年度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令和３年度</w:t>
            </w:r>
          </w:p>
        </w:tc>
      </w:tr>
      <w:tr w:rsidR="00935082" w:rsidRPr="00935082" w:rsidTr="00935082">
        <w:trPr>
          <w:trHeight w:val="371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一般検査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4,283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4,913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5,516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4,271</w:t>
            </w:r>
          </w:p>
        </w:tc>
      </w:tr>
      <w:tr w:rsidR="00935082" w:rsidRPr="00935082" w:rsidTr="00935082">
        <w:trPr>
          <w:trHeight w:val="263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血液検査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15,769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14,979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15,583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12,254</w:t>
            </w:r>
          </w:p>
        </w:tc>
      </w:tr>
      <w:tr w:rsidR="00935082" w:rsidRPr="00935082" w:rsidTr="00935082">
        <w:trPr>
          <w:trHeight w:val="311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生化学検査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28,446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27,440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27,634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22,636</w:t>
            </w:r>
          </w:p>
        </w:tc>
      </w:tr>
      <w:tr w:rsidR="00935082" w:rsidRPr="00935082" w:rsidTr="00935082">
        <w:trPr>
          <w:trHeight w:val="345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免疫学検査</w:t>
            </w:r>
            <w:r w:rsidRPr="00935082">
              <w:rPr>
                <w:rFonts w:ascii="ＭＳ ゴシック" w:eastAsia="ＭＳ ゴシック" w:hAnsi="ＭＳ ゴシック" w:cs="Times New Roman"/>
              </w:rPr>
              <w:br/>
            </w:r>
            <w:r w:rsidRPr="00935082">
              <w:rPr>
                <w:rFonts w:ascii="ＭＳ ゴシック" w:eastAsia="ＭＳ ゴシック" w:hAnsi="ＭＳ ゴシック" w:cs="Times New Roman" w:hint="eastAsia"/>
              </w:rPr>
              <w:t>感染症検査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279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284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562</w:t>
            </w:r>
          </w:p>
        </w:tc>
      </w:tr>
      <w:tr w:rsidR="00935082" w:rsidRPr="00935082" w:rsidTr="00935082">
        <w:trPr>
          <w:trHeight w:val="251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血中薬物検査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610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568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437</w:t>
            </w:r>
          </w:p>
        </w:tc>
      </w:tr>
      <w:tr w:rsidR="00935082" w:rsidRPr="00935082" w:rsidTr="00935082">
        <w:trPr>
          <w:trHeight w:val="299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生理検査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277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168</w:t>
            </w:r>
          </w:p>
        </w:tc>
      </w:tr>
      <w:tr w:rsidR="00935082" w:rsidRPr="00935082" w:rsidTr="00935082">
        <w:trPr>
          <w:trHeight w:val="333"/>
        </w:trPr>
        <w:tc>
          <w:tcPr>
            <w:tcW w:w="1925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35082">
              <w:rPr>
                <w:rFonts w:ascii="ＭＳ ゴシック" w:eastAsia="ＭＳ ゴシック" w:hAnsi="ＭＳ ゴシック" w:cs="Times New Roman" w:hint="eastAsia"/>
              </w:rPr>
              <w:t>外注委託検査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1,843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 xml:space="preserve">1,967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1,819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35082" w:rsidRPr="00935082" w:rsidRDefault="00935082" w:rsidP="00935082">
            <w:pPr>
              <w:autoSpaceDE w:val="0"/>
              <w:autoSpaceDN w:val="0"/>
              <w:adjustRightInd w:val="0"/>
              <w:snapToGrid w:val="0"/>
              <w:spacing w:line="288" w:lineRule="auto"/>
              <w:jc w:val="right"/>
              <w:rPr>
                <w:rFonts w:cs="Times New Roman"/>
              </w:rPr>
            </w:pPr>
            <w:r w:rsidRPr="00935082">
              <w:rPr>
                <w:rFonts w:cs="Times New Roman" w:hint="eastAsia"/>
              </w:rPr>
              <w:t>1,418</w:t>
            </w:r>
          </w:p>
        </w:tc>
      </w:tr>
    </w:tbl>
    <w:p w:rsidR="00935082" w:rsidRPr="00935082" w:rsidRDefault="00935082" w:rsidP="00935082">
      <w:pPr>
        <w:autoSpaceDE w:val="0"/>
        <w:autoSpaceDN w:val="0"/>
        <w:adjustRightInd w:val="0"/>
        <w:snapToGrid w:val="0"/>
        <w:spacing w:line="288" w:lineRule="auto"/>
        <w:ind w:left="420" w:firstLineChars="100" w:firstLine="240"/>
        <w:jc w:val="left"/>
        <w:rPr>
          <w:rFonts w:ascii="Arial" w:eastAsia="ＭＳ 明朝" w:hAnsi="Arial" w:cs="Times New Roman"/>
          <w:sz w:val="24"/>
          <w:szCs w:val="24"/>
        </w:rPr>
      </w:pPr>
      <w:r w:rsidRPr="00935082">
        <w:rPr>
          <w:rFonts w:ascii="Arial" w:eastAsia="ＭＳ 明朝" w:hAnsi="Arial" w:cs="Times New Roman" w:hint="eastAsia"/>
          <w:sz w:val="24"/>
          <w:szCs w:val="24"/>
        </w:rPr>
        <w:t>※生理検査は、脳波、心電図等</w:t>
      </w:r>
    </w:p>
    <w:p w:rsidR="00C02A5A" w:rsidRPr="00935082" w:rsidRDefault="00C02A5A" w:rsidP="00935082"/>
    <w:sectPr w:rsidR="00C02A5A" w:rsidRPr="00935082" w:rsidSect="002C3C89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BA" w:rsidRDefault="00F765BA" w:rsidP="002C3C89">
      <w:r>
        <w:separator/>
      </w:r>
    </w:p>
  </w:endnote>
  <w:endnote w:type="continuationSeparator" w:id="0">
    <w:p w:rsidR="00F765BA" w:rsidRDefault="00F765BA" w:rsidP="002C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BA" w:rsidRDefault="00F765BA" w:rsidP="002C3C89">
      <w:r>
        <w:separator/>
      </w:r>
    </w:p>
  </w:footnote>
  <w:footnote w:type="continuationSeparator" w:id="0">
    <w:p w:rsidR="00F765BA" w:rsidRDefault="00F765BA" w:rsidP="002C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16"/>
    <w:rsid w:val="002C3C89"/>
    <w:rsid w:val="00337326"/>
    <w:rsid w:val="00602460"/>
    <w:rsid w:val="00740316"/>
    <w:rsid w:val="00935082"/>
    <w:rsid w:val="00C02A5A"/>
    <w:rsid w:val="00D1051A"/>
    <w:rsid w:val="00DB7372"/>
    <w:rsid w:val="00EA70FA"/>
    <w:rsid w:val="00F7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1AD73"/>
  <w15:chartTrackingRefBased/>
  <w15:docId w15:val="{4B3BB74C-F445-47A3-A99E-AFB9338C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C89"/>
  </w:style>
  <w:style w:type="paragraph" w:styleId="a5">
    <w:name w:val="footer"/>
    <w:basedOn w:val="a"/>
    <w:link w:val="a6"/>
    <w:uiPriority w:val="99"/>
    <w:unhideWhenUsed/>
    <w:rsid w:val="002C3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C89"/>
  </w:style>
  <w:style w:type="table" w:styleId="a7">
    <w:name w:val="Table Grid"/>
    <w:basedOn w:val="a1"/>
    <w:rsid w:val="002C3C89"/>
    <w:pPr>
      <w:jc w:val="both"/>
    </w:pPr>
    <w:rPr>
      <w:rFonts w:ascii="Arial" w:eastAsia="ＭＳ 明朝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DB7372"/>
    <w:pPr>
      <w:jc w:val="both"/>
    </w:pPr>
    <w:rPr>
      <w:rFonts w:ascii="Arial" w:eastAsia="ＭＳ 明朝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935082"/>
    <w:pPr>
      <w:jc w:val="both"/>
    </w:pPr>
    <w:rPr>
      <w:rFonts w:ascii="Arial" w:eastAsia="ＭＳ 明朝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9400968</dc:creator>
  <cp:keywords/>
  <dc:description/>
  <cp:lastModifiedBy>9400968</cp:lastModifiedBy>
  <cp:revision>5</cp:revision>
  <dcterms:created xsi:type="dcterms:W3CDTF">2022-12-12T00:16:00Z</dcterms:created>
  <dcterms:modified xsi:type="dcterms:W3CDTF">2022-12-12T00:41:00Z</dcterms:modified>
</cp:coreProperties>
</file>