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5C11" w:rsidRPr="006159CE" w:rsidRDefault="00E45690" w:rsidP="006159CE">
      <w:pPr>
        <w:rPr>
          <w:rFonts w:asciiTheme="majorEastAsia" w:eastAsiaTheme="majorEastAsia" w:hAnsiTheme="majorEastAsia"/>
          <w:sz w:val="24"/>
        </w:rPr>
      </w:pPr>
      <w:bookmarkStart w:id="0" w:name="_GoBack"/>
      <w:bookmarkEnd w:id="0"/>
      <w:r w:rsidRPr="006159CE">
        <w:rPr>
          <w:rFonts w:asciiTheme="majorEastAsia" w:eastAsiaTheme="majorEastAsia" w:hAnsiTheme="majorEastAsia" w:hint="eastAsia"/>
          <w:sz w:val="24"/>
        </w:rPr>
        <w:t xml:space="preserve">１　</w:t>
      </w:r>
      <w:r w:rsidR="006F48A9" w:rsidRPr="006159CE">
        <w:rPr>
          <w:rFonts w:asciiTheme="majorEastAsia" w:eastAsiaTheme="majorEastAsia" w:hAnsiTheme="majorEastAsia" w:hint="eastAsia"/>
          <w:sz w:val="24"/>
        </w:rPr>
        <w:t>消費者行政の</w:t>
      </w:r>
      <w:r w:rsidR="00315C11" w:rsidRPr="006159CE">
        <w:rPr>
          <w:rFonts w:asciiTheme="majorEastAsia" w:eastAsiaTheme="majorEastAsia" w:hAnsiTheme="majorEastAsia" w:hint="eastAsia"/>
          <w:sz w:val="24"/>
        </w:rPr>
        <w:t>現状</w:t>
      </w:r>
    </w:p>
    <w:p w:rsidR="00A64BE5" w:rsidRPr="007211DC" w:rsidRDefault="002D632D" w:rsidP="007211DC">
      <w:pPr>
        <w:spacing w:line="360" w:lineRule="exact"/>
        <w:ind w:firstLineChars="100" w:firstLine="220"/>
        <w:rPr>
          <w:rFonts w:ascii="ＭＳ 明朝"/>
          <w:sz w:val="22"/>
          <w:szCs w:val="22"/>
        </w:rPr>
      </w:pPr>
      <w:r w:rsidRPr="007211DC">
        <w:rPr>
          <w:rFonts w:ascii="ＭＳ 明朝" w:hint="eastAsia"/>
          <w:sz w:val="22"/>
          <w:szCs w:val="22"/>
        </w:rPr>
        <w:t>消費者</w:t>
      </w:r>
      <w:r w:rsidR="00E45690" w:rsidRPr="007211DC">
        <w:rPr>
          <w:rFonts w:ascii="ＭＳ 明朝" w:hint="eastAsia"/>
          <w:sz w:val="22"/>
          <w:szCs w:val="22"/>
        </w:rPr>
        <w:t>を取り巻く</w:t>
      </w:r>
      <w:r w:rsidR="00A64BE5" w:rsidRPr="007211DC">
        <w:rPr>
          <w:rFonts w:ascii="ＭＳ 明朝" w:hint="eastAsia"/>
          <w:sz w:val="22"/>
          <w:szCs w:val="22"/>
        </w:rPr>
        <w:t>社会経済</w:t>
      </w:r>
      <w:r w:rsidR="00E45690" w:rsidRPr="007211DC">
        <w:rPr>
          <w:rFonts w:ascii="ＭＳ 明朝" w:hint="eastAsia"/>
          <w:sz w:val="22"/>
          <w:szCs w:val="22"/>
        </w:rPr>
        <w:t>環境は、</w:t>
      </w:r>
      <w:r w:rsidR="00A64BE5" w:rsidRPr="007211DC">
        <w:rPr>
          <w:rFonts w:ascii="ＭＳ 明朝" w:hint="eastAsia"/>
          <w:sz w:val="22"/>
          <w:szCs w:val="22"/>
        </w:rPr>
        <w:t>規制緩和の進展や経済社会のＩＴ化、</w:t>
      </w:r>
      <w:r w:rsidR="002B6463" w:rsidRPr="007211DC">
        <w:rPr>
          <w:rFonts w:ascii="ＭＳ 明朝" w:hint="eastAsia"/>
          <w:sz w:val="22"/>
          <w:szCs w:val="22"/>
        </w:rPr>
        <w:t>国際</w:t>
      </w:r>
      <w:r w:rsidR="00E45690" w:rsidRPr="007211DC">
        <w:rPr>
          <w:rFonts w:ascii="ＭＳ 明朝" w:hint="eastAsia"/>
          <w:sz w:val="22"/>
          <w:szCs w:val="22"/>
        </w:rPr>
        <w:t>化など</w:t>
      </w:r>
      <w:r w:rsidR="00A64BE5" w:rsidRPr="007211DC">
        <w:rPr>
          <w:rFonts w:ascii="ＭＳ 明朝" w:hint="eastAsia"/>
          <w:sz w:val="22"/>
          <w:szCs w:val="22"/>
        </w:rPr>
        <w:t>を反映し</w:t>
      </w:r>
      <w:r w:rsidR="007C5351">
        <w:rPr>
          <w:rFonts w:ascii="ＭＳ 明朝" w:hint="eastAsia"/>
          <w:sz w:val="22"/>
          <w:szCs w:val="22"/>
        </w:rPr>
        <w:t>て</w:t>
      </w:r>
      <w:r w:rsidR="00E45690" w:rsidRPr="007211DC">
        <w:rPr>
          <w:rFonts w:ascii="ＭＳ 明朝" w:hint="eastAsia"/>
          <w:sz w:val="22"/>
          <w:szCs w:val="22"/>
        </w:rPr>
        <w:t>大きく変化して</w:t>
      </w:r>
      <w:r w:rsidR="00791200" w:rsidRPr="007211DC">
        <w:rPr>
          <w:rFonts w:ascii="ＭＳ 明朝" w:hint="eastAsia"/>
          <w:sz w:val="22"/>
          <w:szCs w:val="22"/>
        </w:rPr>
        <w:t>いる。</w:t>
      </w:r>
      <w:r w:rsidR="00A64BE5" w:rsidRPr="007211DC">
        <w:rPr>
          <w:rFonts w:ascii="ＭＳ 明朝" w:hint="eastAsia"/>
          <w:sz w:val="22"/>
          <w:szCs w:val="22"/>
        </w:rPr>
        <w:t>このような中、</w:t>
      </w:r>
      <w:r w:rsidR="00B05B0C" w:rsidRPr="007211DC">
        <w:rPr>
          <w:rFonts w:ascii="ＭＳ 明朝" w:hint="eastAsia"/>
          <w:sz w:val="22"/>
          <w:szCs w:val="22"/>
        </w:rPr>
        <w:t>情報通信技術を活用した</w:t>
      </w:r>
      <w:r w:rsidR="00A64BE5" w:rsidRPr="007211DC">
        <w:rPr>
          <w:rFonts w:ascii="ＭＳ 明朝" w:hint="eastAsia"/>
          <w:sz w:val="22"/>
          <w:szCs w:val="22"/>
        </w:rPr>
        <w:t>新しい商品</w:t>
      </w:r>
      <w:r w:rsidR="002D78B4" w:rsidRPr="007211DC">
        <w:rPr>
          <w:rFonts w:ascii="ＭＳ 明朝" w:hint="eastAsia"/>
          <w:sz w:val="22"/>
          <w:szCs w:val="22"/>
        </w:rPr>
        <w:t>・</w:t>
      </w:r>
      <w:r w:rsidR="00A64BE5" w:rsidRPr="007211DC">
        <w:rPr>
          <w:rFonts w:ascii="ＭＳ 明朝" w:hint="eastAsia"/>
          <w:sz w:val="22"/>
          <w:szCs w:val="22"/>
        </w:rPr>
        <w:t>サービスの出現</w:t>
      </w:r>
      <w:r w:rsidR="00305B14" w:rsidRPr="007211DC">
        <w:rPr>
          <w:rFonts w:ascii="ＭＳ 明朝" w:hint="eastAsia"/>
          <w:sz w:val="22"/>
          <w:szCs w:val="22"/>
        </w:rPr>
        <w:t>や</w:t>
      </w:r>
      <w:r w:rsidR="00A64BE5" w:rsidRPr="007211DC">
        <w:rPr>
          <w:rFonts w:ascii="ＭＳ 明朝" w:hint="eastAsia"/>
          <w:sz w:val="22"/>
          <w:szCs w:val="22"/>
        </w:rPr>
        <w:t>取引方法の多様化</w:t>
      </w:r>
      <w:r w:rsidR="00641842" w:rsidRPr="007211DC">
        <w:rPr>
          <w:rFonts w:ascii="ＭＳ 明朝" w:hint="eastAsia"/>
          <w:sz w:val="22"/>
          <w:szCs w:val="22"/>
        </w:rPr>
        <w:t>により</w:t>
      </w:r>
      <w:r w:rsidR="00A64BE5" w:rsidRPr="007211DC">
        <w:rPr>
          <w:rFonts w:ascii="ＭＳ 明朝" w:hint="eastAsia"/>
          <w:sz w:val="22"/>
          <w:szCs w:val="22"/>
        </w:rPr>
        <w:t>、消費者の選択</w:t>
      </w:r>
      <w:r w:rsidR="00B05B0C" w:rsidRPr="007211DC">
        <w:rPr>
          <w:rFonts w:ascii="ＭＳ 明朝" w:hint="eastAsia"/>
          <w:sz w:val="22"/>
          <w:szCs w:val="22"/>
        </w:rPr>
        <w:t>肢</w:t>
      </w:r>
      <w:r w:rsidR="00A64BE5" w:rsidRPr="007211DC">
        <w:rPr>
          <w:rFonts w:ascii="ＭＳ 明朝" w:hint="eastAsia"/>
          <w:sz w:val="22"/>
          <w:szCs w:val="22"/>
        </w:rPr>
        <w:t>が広が</w:t>
      </w:r>
      <w:r w:rsidR="00641842" w:rsidRPr="007211DC">
        <w:rPr>
          <w:rFonts w:ascii="ＭＳ 明朝" w:hint="eastAsia"/>
          <w:sz w:val="22"/>
          <w:szCs w:val="22"/>
        </w:rPr>
        <w:t>って</w:t>
      </w:r>
      <w:r w:rsidR="00A64BE5" w:rsidRPr="007211DC">
        <w:rPr>
          <w:rFonts w:ascii="ＭＳ 明朝" w:hint="eastAsia"/>
          <w:sz w:val="22"/>
          <w:szCs w:val="22"/>
        </w:rPr>
        <w:t>消費生活</w:t>
      </w:r>
      <w:r w:rsidR="00B05B0C" w:rsidRPr="007211DC">
        <w:rPr>
          <w:rFonts w:ascii="ＭＳ 明朝" w:hint="eastAsia"/>
          <w:sz w:val="22"/>
          <w:szCs w:val="22"/>
        </w:rPr>
        <w:t>が</w:t>
      </w:r>
      <w:r w:rsidR="00A64BE5" w:rsidRPr="007211DC">
        <w:rPr>
          <w:rFonts w:ascii="ＭＳ 明朝" w:hint="eastAsia"/>
          <w:sz w:val="22"/>
          <w:szCs w:val="22"/>
        </w:rPr>
        <w:t>豊かになっ</w:t>
      </w:r>
      <w:r w:rsidR="00B05B0C" w:rsidRPr="007211DC">
        <w:rPr>
          <w:rFonts w:ascii="ＭＳ 明朝" w:hint="eastAsia"/>
          <w:sz w:val="22"/>
          <w:szCs w:val="22"/>
        </w:rPr>
        <w:t>た</w:t>
      </w:r>
      <w:r w:rsidR="00A64BE5" w:rsidRPr="007211DC">
        <w:rPr>
          <w:rFonts w:ascii="ＭＳ 明朝" w:hint="eastAsia"/>
          <w:sz w:val="22"/>
          <w:szCs w:val="22"/>
        </w:rPr>
        <w:t>反面、取引</w:t>
      </w:r>
      <w:r w:rsidR="00B05B0C" w:rsidRPr="007211DC">
        <w:rPr>
          <w:rFonts w:ascii="ＭＳ 明朝" w:hint="eastAsia"/>
          <w:sz w:val="22"/>
          <w:szCs w:val="22"/>
        </w:rPr>
        <w:t>の</w:t>
      </w:r>
      <w:r w:rsidR="00A64BE5" w:rsidRPr="007211DC">
        <w:rPr>
          <w:rFonts w:ascii="ＭＳ 明朝" w:hint="eastAsia"/>
          <w:sz w:val="22"/>
          <w:szCs w:val="22"/>
        </w:rPr>
        <w:t>方法や内容をめぐる新たな消費者トラブルが発生し、消費者問題は複雑多様化している。</w:t>
      </w:r>
    </w:p>
    <w:p w:rsidR="006313C7" w:rsidRDefault="00E45690" w:rsidP="007211DC">
      <w:pPr>
        <w:spacing w:line="360" w:lineRule="exact"/>
        <w:ind w:firstLineChars="100" w:firstLine="220"/>
        <w:rPr>
          <w:rFonts w:ascii="ＭＳ 明朝"/>
          <w:sz w:val="22"/>
          <w:szCs w:val="22"/>
        </w:rPr>
      </w:pPr>
      <w:r w:rsidRPr="007211DC">
        <w:rPr>
          <w:rFonts w:ascii="ＭＳ 明朝" w:hint="eastAsia"/>
          <w:sz w:val="22"/>
          <w:szCs w:val="22"/>
        </w:rPr>
        <w:t>平成</w:t>
      </w:r>
      <w:r w:rsidR="003A1B9C">
        <w:rPr>
          <w:rFonts w:ascii="ＭＳ 明朝" w:hint="eastAsia"/>
          <w:sz w:val="22"/>
          <w:szCs w:val="22"/>
        </w:rPr>
        <w:t>26</w:t>
      </w:r>
      <w:r w:rsidRPr="007211DC">
        <w:rPr>
          <w:rFonts w:ascii="ＭＳ 明朝" w:hint="eastAsia"/>
          <w:sz w:val="22"/>
          <w:szCs w:val="22"/>
        </w:rPr>
        <w:t>年度に県及び</w:t>
      </w:r>
      <w:r w:rsidR="00A546ED">
        <w:rPr>
          <w:rFonts w:ascii="ＭＳ 明朝" w:hint="eastAsia"/>
          <w:sz w:val="22"/>
          <w:szCs w:val="22"/>
        </w:rPr>
        <w:t>県内</w:t>
      </w:r>
      <w:r w:rsidRPr="007211DC">
        <w:rPr>
          <w:rFonts w:ascii="ＭＳ 明朝" w:hint="eastAsia"/>
          <w:sz w:val="22"/>
          <w:szCs w:val="22"/>
        </w:rPr>
        <w:t>市町村</w:t>
      </w:r>
      <w:r w:rsidR="004810C5">
        <w:rPr>
          <w:rFonts w:ascii="ＭＳ 明朝" w:hint="eastAsia"/>
          <w:sz w:val="22"/>
          <w:szCs w:val="22"/>
        </w:rPr>
        <w:t>の消費生活センター等の相談窓口</w:t>
      </w:r>
      <w:r w:rsidR="00B05B0C" w:rsidRPr="007211DC">
        <w:rPr>
          <w:rFonts w:ascii="ＭＳ 明朝" w:hint="eastAsia"/>
          <w:sz w:val="22"/>
          <w:szCs w:val="22"/>
        </w:rPr>
        <w:t>が</w:t>
      </w:r>
      <w:r w:rsidRPr="007211DC">
        <w:rPr>
          <w:rFonts w:ascii="ＭＳ 明朝" w:hint="eastAsia"/>
          <w:sz w:val="22"/>
          <w:szCs w:val="22"/>
        </w:rPr>
        <w:t>受け付けた消費</w:t>
      </w:r>
      <w:r w:rsidR="004810C5">
        <w:rPr>
          <w:rFonts w:ascii="ＭＳ 明朝" w:hint="eastAsia"/>
          <w:sz w:val="22"/>
          <w:szCs w:val="22"/>
        </w:rPr>
        <w:t>生活</w:t>
      </w:r>
      <w:r w:rsidRPr="007211DC">
        <w:rPr>
          <w:rFonts w:ascii="ＭＳ 明朝" w:hint="eastAsia"/>
          <w:sz w:val="22"/>
          <w:szCs w:val="22"/>
        </w:rPr>
        <w:t>相談</w:t>
      </w:r>
      <w:r w:rsidR="00584CEC">
        <w:rPr>
          <w:rFonts w:ascii="ＭＳ 明朝" w:hint="eastAsia"/>
          <w:sz w:val="22"/>
          <w:szCs w:val="22"/>
        </w:rPr>
        <w:t>の件数</w:t>
      </w:r>
      <w:r w:rsidRPr="007211DC">
        <w:rPr>
          <w:rFonts w:ascii="ＭＳ 明朝" w:hint="eastAsia"/>
          <w:sz w:val="22"/>
          <w:szCs w:val="22"/>
        </w:rPr>
        <w:t>は</w:t>
      </w:r>
      <w:r w:rsidR="003A1B9C">
        <w:rPr>
          <w:rFonts w:ascii="ＭＳ 明朝" w:hint="eastAsia"/>
          <w:sz w:val="22"/>
          <w:szCs w:val="22"/>
        </w:rPr>
        <w:t>56,770</w:t>
      </w:r>
      <w:r w:rsidRPr="007211DC">
        <w:rPr>
          <w:rFonts w:ascii="ＭＳ 明朝" w:hint="eastAsia"/>
          <w:sz w:val="22"/>
          <w:szCs w:val="22"/>
        </w:rPr>
        <w:t>件であり、前年度の</w:t>
      </w:r>
      <w:r w:rsidR="003A1B9C">
        <w:rPr>
          <w:rFonts w:ascii="ＭＳ 明朝" w:hint="eastAsia"/>
          <w:sz w:val="22"/>
          <w:szCs w:val="22"/>
        </w:rPr>
        <w:t>56,271</w:t>
      </w:r>
      <w:r w:rsidRPr="007211DC">
        <w:rPr>
          <w:rFonts w:ascii="ＭＳ 明朝" w:hint="eastAsia"/>
          <w:sz w:val="22"/>
          <w:szCs w:val="22"/>
        </w:rPr>
        <w:t>件に比べ</w:t>
      </w:r>
      <w:r w:rsidR="006D434D">
        <w:rPr>
          <w:rFonts w:ascii="ＭＳ 明朝" w:hint="eastAsia"/>
          <w:sz w:val="22"/>
          <w:szCs w:val="22"/>
        </w:rPr>
        <w:t>て</w:t>
      </w:r>
      <w:r w:rsidR="003A1B9C">
        <w:rPr>
          <w:rFonts w:ascii="ＭＳ 明朝" w:hint="eastAsia"/>
          <w:sz w:val="22"/>
          <w:szCs w:val="22"/>
        </w:rPr>
        <w:t>499</w:t>
      </w:r>
      <w:r w:rsidRPr="007211DC">
        <w:rPr>
          <w:rFonts w:ascii="ＭＳ 明朝" w:hint="eastAsia"/>
          <w:sz w:val="22"/>
          <w:szCs w:val="22"/>
        </w:rPr>
        <w:t>件（</w:t>
      </w:r>
      <w:r w:rsidR="003A1B9C">
        <w:rPr>
          <w:rFonts w:ascii="ＭＳ 明朝" w:hint="eastAsia"/>
          <w:sz w:val="22"/>
          <w:szCs w:val="22"/>
        </w:rPr>
        <w:t>0.9</w:t>
      </w:r>
      <w:r w:rsidRPr="007211DC">
        <w:rPr>
          <w:rFonts w:ascii="ＭＳ 明朝" w:hint="eastAsia"/>
          <w:sz w:val="22"/>
          <w:szCs w:val="22"/>
        </w:rPr>
        <w:t>％）</w:t>
      </w:r>
      <w:r w:rsidR="009F7818">
        <w:rPr>
          <w:rFonts w:ascii="ＭＳ 明朝" w:hint="eastAsia"/>
          <w:sz w:val="22"/>
          <w:szCs w:val="22"/>
        </w:rPr>
        <w:t>増加</w:t>
      </w:r>
      <w:r w:rsidRPr="007211DC">
        <w:rPr>
          <w:rFonts w:ascii="ＭＳ 明朝" w:hint="eastAsia"/>
          <w:sz w:val="22"/>
          <w:szCs w:val="22"/>
        </w:rPr>
        <w:t>し</w:t>
      </w:r>
      <w:r w:rsidR="001B6B88">
        <w:rPr>
          <w:rFonts w:ascii="ＭＳ 明朝" w:hint="eastAsia"/>
          <w:sz w:val="22"/>
          <w:szCs w:val="22"/>
        </w:rPr>
        <w:t>ている</w:t>
      </w:r>
      <w:r w:rsidRPr="007211DC">
        <w:rPr>
          <w:rFonts w:ascii="ＭＳ 明朝" w:hint="eastAsia"/>
          <w:sz w:val="22"/>
          <w:szCs w:val="22"/>
        </w:rPr>
        <w:t>。このうち</w:t>
      </w:r>
      <w:r w:rsidR="00FF1503">
        <w:rPr>
          <w:rFonts w:ascii="ＭＳ 明朝" w:hint="eastAsia"/>
          <w:sz w:val="22"/>
          <w:szCs w:val="22"/>
        </w:rPr>
        <w:t>福岡県消費生活センターが</w:t>
      </w:r>
      <w:r w:rsidRPr="007211DC">
        <w:rPr>
          <w:rFonts w:ascii="ＭＳ 明朝" w:hint="eastAsia"/>
          <w:sz w:val="22"/>
          <w:szCs w:val="22"/>
        </w:rPr>
        <w:t>受け付けた</w:t>
      </w:r>
      <w:r w:rsidR="002B593E" w:rsidRPr="007211DC">
        <w:rPr>
          <w:rFonts w:ascii="ＭＳ 明朝" w:hint="eastAsia"/>
          <w:sz w:val="22"/>
          <w:szCs w:val="22"/>
        </w:rPr>
        <w:t>相談</w:t>
      </w:r>
      <w:r w:rsidRPr="007211DC">
        <w:rPr>
          <w:rFonts w:ascii="ＭＳ 明朝" w:hint="eastAsia"/>
          <w:sz w:val="22"/>
          <w:szCs w:val="22"/>
        </w:rPr>
        <w:t>件数は</w:t>
      </w:r>
      <w:r w:rsidR="003A1B9C">
        <w:rPr>
          <w:rFonts w:ascii="ＭＳ 明朝" w:hint="eastAsia"/>
          <w:sz w:val="22"/>
          <w:szCs w:val="22"/>
        </w:rPr>
        <w:t>10,464件であり、</w:t>
      </w:r>
      <w:r w:rsidR="009F7818">
        <w:rPr>
          <w:rFonts w:ascii="ＭＳ 明朝" w:hint="eastAsia"/>
          <w:sz w:val="22"/>
          <w:szCs w:val="22"/>
        </w:rPr>
        <w:t>前年度の</w:t>
      </w:r>
      <w:r w:rsidR="003A1B9C">
        <w:rPr>
          <w:rFonts w:ascii="ＭＳ 明朝" w:hint="eastAsia"/>
          <w:sz w:val="22"/>
          <w:szCs w:val="22"/>
        </w:rPr>
        <w:t>11,003件から539件減少している</w:t>
      </w:r>
      <w:r w:rsidR="009F7818">
        <w:rPr>
          <w:rFonts w:ascii="ＭＳ 明朝" w:hint="eastAsia"/>
          <w:sz w:val="22"/>
          <w:szCs w:val="22"/>
        </w:rPr>
        <w:t>ことから、</w:t>
      </w:r>
      <w:r w:rsidR="00FF1503">
        <w:rPr>
          <w:rFonts w:ascii="ＭＳ 明朝" w:hint="eastAsia"/>
          <w:sz w:val="22"/>
          <w:szCs w:val="22"/>
        </w:rPr>
        <w:t>市町村を含む</w:t>
      </w:r>
      <w:r w:rsidR="001067A6">
        <w:rPr>
          <w:rFonts w:ascii="ＭＳ 明朝" w:hint="eastAsia"/>
          <w:sz w:val="22"/>
          <w:szCs w:val="22"/>
        </w:rPr>
        <w:t>県全体での相談</w:t>
      </w:r>
      <w:r w:rsidR="00C60AAE">
        <w:rPr>
          <w:rFonts w:ascii="ＭＳ 明朝" w:hint="eastAsia"/>
          <w:sz w:val="22"/>
          <w:szCs w:val="22"/>
        </w:rPr>
        <w:t>件</w:t>
      </w:r>
      <w:r w:rsidR="001067A6">
        <w:rPr>
          <w:rFonts w:ascii="ＭＳ 明朝" w:hint="eastAsia"/>
          <w:sz w:val="22"/>
          <w:szCs w:val="22"/>
        </w:rPr>
        <w:t>数の増加は市町村に対する相談</w:t>
      </w:r>
      <w:r w:rsidR="00AC4758">
        <w:rPr>
          <w:rFonts w:ascii="ＭＳ 明朝" w:hint="eastAsia"/>
          <w:sz w:val="22"/>
          <w:szCs w:val="22"/>
        </w:rPr>
        <w:t>件数</w:t>
      </w:r>
      <w:r w:rsidR="001067A6">
        <w:rPr>
          <w:rFonts w:ascii="ＭＳ 明朝" w:hint="eastAsia"/>
          <w:sz w:val="22"/>
          <w:szCs w:val="22"/>
        </w:rPr>
        <w:t>の増加によ</w:t>
      </w:r>
      <w:r w:rsidR="009810CD">
        <w:rPr>
          <w:rFonts w:ascii="ＭＳ 明朝" w:hint="eastAsia"/>
          <w:sz w:val="22"/>
          <w:szCs w:val="22"/>
        </w:rPr>
        <w:t>るものという</w:t>
      </w:r>
      <w:r w:rsidR="00AB15F0">
        <w:rPr>
          <w:rFonts w:ascii="ＭＳ 明朝" w:hint="eastAsia"/>
          <w:sz w:val="22"/>
          <w:szCs w:val="22"/>
        </w:rPr>
        <w:t>ことが</w:t>
      </w:r>
      <w:r w:rsidR="001067A6">
        <w:rPr>
          <w:rFonts w:ascii="ＭＳ 明朝" w:hint="eastAsia"/>
          <w:sz w:val="22"/>
          <w:szCs w:val="22"/>
        </w:rPr>
        <w:t>できる</w:t>
      </w:r>
      <w:r w:rsidRPr="007211DC">
        <w:rPr>
          <w:rFonts w:ascii="ＭＳ 明朝" w:hint="eastAsia"/>
          <w:sz w:val="22"/>
          <w:szCs w:val="22"/>
        </w:rPr>
        <w:t>。</w:t>
      </w:r>
    </w:p>
    <w:p w:rsidR="00651A90" w:rsidRDefault="001067A6" w:rsidP="007211DC">
      <w:pPr>
        <w:spacing w:line="360" w:lineRule="exact"/>
        <w:ind w:firstLineChars="100" w:firstLine="220"/>
        <w:rPr>
          <w:rFonts w:ascii="ＭＳ 明朝"/>
          <w:sz w:val="22"/>
          <w:szCs w:val="22"/>
        </w:rPr>
      </w:pPr>
      <w:r>
        <w:rPr>
          <w:rFonts w:ascii="ＭＳ 明朝" w:hint="eastAsia"/>
          <w:sz w:val="22"/>
          <w:szCs w:val="22"/>
        </w:rPr>
        <w:t>市町村に対する</w:t>
      </w:r>
      <w:r w:rsidR="008B648B">
        <w:rPr>
          <w:rFonts w:ascii="ＭＳ 明朝" w:hint="eastAsia"/>
          <w:sz w:val="22"/>
          <w:szCs w:val="22"/>
        </w:rPr>
        <w:t>消費生活</w:t>
      </w:r>
      <w:r w:rsidR="00651A90">
        <w:rPr>
          <w:rFonts w:ascii="ＭＳ 明朝" w:hint="eastAsia"/>
          <w:sz w:val="22"/>
          <w:szCs w:val="22"/>
        </w:rPr>
        <w:t>相談</w:t>
      </w:r>
      <w:r w:rsidR="008B648B">
        <w:rPr>
          <w:rFonts w:ascii="ＭＳ 明朝" w:hint="eastAsia"/>
          <w:sz w:val="22"/>
          <w:szCs w:val="22"/>
        </w:rPr>
        <w:t>の</w:t>
      </w:r>
      <w:r w:rsidR="00AC4758">
        <w:rPr>
          <w:rFonts w:ascii="ＭＳ 明朝" w:hint="eastAsia"/>
          <w:sz w:val="22"/>
          <w:szCs w:val="22"/>
        </w:rPr>
        <w:t>件数</w:t>
      </w:r>
      <w:r w:rsidR="00951012">
        <w:rPr>
          <w:rFonts w:ascii="ＭＳ 明朝" w:hint="eastAsia"/>
          <w:sz w:val="22"/>
          <w:szCs w:val="22"/>
        </w:rPr>
        <w:t>が</w:t>
      </w:r>
      <w:r>
        <w:rPr>
          <w:rFonts w:ascii="ＭＳ 明朝" w:hint="eastAsia"/>
          <w:sz w:val="22"/>
          <w:szCs w:val="22"/>
        </w:rPr>
        <w:t>増加</w:t>
      </w:r>
      <w:r w:rsidR="00951012">
        <w:rPr>
          <w:rFonts w:ascii="ＭＳ 明朝" w:hint="eastAsia"/>
          <w:sz w:val="22"/>
          <w:szCs w:val="22"/>
        </w:rPr>
        <w:t>した</w:t>
      </w:r>
      <w:r w:rsidR="0064072A">
        <w:rPr>
          <w:rFonts w:ascii="ＭＳ 明朝" w:hint="eastAsia"/>
          <w:sz w:val="22"/>
          <w:szCs w:val="22"/>
        </w:rPr>
        <w:t>背景</w:t>
      </w:r>
      <w:r w:rsidR="00460A9C">
        <w:rPr>
          <w:rFonts w:ascii="ＭＳ 明朝" w:hint="eastAsia"/>
          <w:sz w:val="22"/>
          <w:szCs w:val="22"/>
        </w:rPr>
        <w:t>に</w:t>
      </w:r>
      <w:r w:rsidR="00651A90">
        <w:rPr>
          <w:rFonts w:ascii="ＭＳ 明朝" w:hint="eastAsia"/>
          <w:sz w:val="22"/>
          <w:szCs w:val="22"/>
        </w:rPr>
        <w:t>は、</w:t>
      </w:r>
      <w:r w:rsidR="000F519B">
        <w:rPr>
          <w:rFonts w:ascii="ＭＳ 明朝" w:hint="eastAsia"/>
          <w:sz w:val="22"/>
          <w:szCs w:val="22"/>
        </w:rPr>
        <w:t>平成2</w:t>
      </w:r>
      <w:r w:rsidR="00FE57EA">
        <w:rPr>
          <w:rFonts w:ascii="ＭＳ 明朝" w:hint="eastAsia"/>
          <w:sz w:val="22"/>
          <w:szCs w:val="22"/>
        </w:rPr>
        <w:t>1</w:t>
      </w:r>
      <w:r w:rsidR="00175DEC">
        <w:rPr>
          <w:rFonts w:ascii="ＭＳ 明朝" w:hint="eastAsia"/>
          <w:sz w:val="22"/>
          <w:szCs w:val="22"/>
        </w:rPr>
        <w:t>年に</w:t>
      </w:r>
      <w:r w:rsidR="00F9494C">
        <w:rPr>
          <w:rFonts w:ascii="ＭＳ 明朝" w:hint="eastAsia"/>
          <w:sz w:val="22"/>
          <w:szCs w:val="22"/>
        </w:rPr>
        <w:t>福岡県消費者行政活性化基金</w:t>
      </w:r>
      <w:r w:rsidR="00F53B3A">
        <w:rPr>
          <w:rFonts w:ascii="ＭＳ 明朝" w:hint="eastAsia"/>
          <w:sz w:val="22"/>
          <w:szCs w:val="22"/>
        </w:rPr>
        <w:t>が</w:t>
      </w:r>
      <w:r w:rsidR="00175DEC">
        <w:rPr>
          <w:rFonts w:ascii="ＭＳ 明朝" w:hint="eastAsia"/>
          <w:sz w:val="22"/>
          <w:szCs w:val="22"/>
        </w:rPr>
        <w:t>設置</w:t>
      </w:r>
      <w:r w:rsidR="00F53B3A">
        <w:rPr>
          <w:rFonts w:ascii="ＭＳ 明朝" w:hint="eastAsia"/>
          <w:sz w:val="22"/>
          <w:szCs w:val="22"/>
        </w:rPr>
        <w:t>されて</w:t>
      </w:r>
      <w:r w:rsidR="00175DEC">
        <w:rPr>
          <w:rFonts w:ascii="ＭＳ 明朝" w:hint="eastAsia"/>
          <w:sz w:val="22"/>
          <w:szCs w:val="22"/>
        </w:rPr>
        <w:t>以降、市町村において同基金を</w:t>
      </w:r>
      <w:r w:rsidR="00F9494C">
        <w:rPr>
          <w:rFonts w:ascii="ＭＳ 明朝" w:hint="eastAsia"/>
          <w:sz w:val="22"/>
          <w:szCs w:val="22"/>
        </w:rPr>
        <w:t>活用した</w:t>
      </w:r>
      <w:r w:rsidR="00651A90">
        <w:rPr>
          <w:rFonts w:ascii="ＭＳ 明朝" w:hint="eastAsia"/>
          <w:sz w:val="22"/>
          <w:szCs w:val="22"/>
        </w:rPr>
        <w:t>相談窓口の整備充実が進</w:t>
      </w:r>
      <w:r w:rsidR="006E5DE8">
        <w:rPr>
          <w:rFonts w:ascii="ＭＳ 明朝" w:hint="eastAsia"/>
          <w:sz w:val="22"/>
          <w:szCs w:val="22"/>
        </w:rPr>
        <w:t>んだこと</w:t>
      </w:r>
      <w:r w:rsidR="00F9494C">
        <w:rPr>
          <w:rFonts w:ascii="ＭＳ 明朝" w:hint="eastAsia"/>
          <w:sz w:val="22"/>
          <w:szCs w:val="22"/>
        </w:rPr>
        <w:t>、なかんずく平成24年度以降</w:t>
      </w:r>
      <w:r w:rsidR="00851F5D">
        <w:rPr>
          <w:rFonts w:ascii="ＭＳ 明朝" w:hint="eastAsia"/>
          <w:sz w:val="22"/>
          <w:szCs w:val="22"/>
        </w:rPr>
        <w:t>において</w:t>
      </w:r>
      <w:r w:rsidR="00256A7F">
        <w:rPr>
          <w:rFonts w:ascii="ＭＳ 明朝" w:hint="eastAsia"/>
          <w:sz w:val="22"/>
          <w:szCs w:val="22"/>
        </w:rPr>
        <w:t>は</w:t>
      </w:r>
      <w:r w:rsidR="00627248">
        <w:rPr>
          <w:rFonts w:ascii="ＭＳ 明朝" w:hint="eastAsia"/>
          <w:sz w:val="22"/>
          <w:szCs w:val="22"/>
        </w:rPr>
        <w:t>中小</w:t>
      </w:r>
      <w:r w:rsidR="00F9494C">
        <w:rPr>
          <w:rFonts w:ascii="ＭＳ 明朝" w:hint="eastAsia"/>
          <w:sz w:val="22"/>
          <w:szCs w:val="22"/>
        </w:rPr>
        <w:t>規模の市町村</w:t>
      </w:r>
      <w:r w:rsidR="00851F5D">
        <w:rPr>
          <w:rFonts w:ascii="ＭＳ 明朝" w:hint="eastAsia"/>
          <w:sz w:val="22"/>
          <w:szCs w:val="22"/>
        </w:rPr>
        <w:t>が</w:t>
      </w:r>
      <w:r w:rsidR="001F1361">
        <w:rPr>
          <w:rFonts w:ascii="ＭＳ 明朝" w:hint="eastAsia"/>
          <w:sz w:val="22"/>
          <w:szCs w:val="22"/>
        </w:rPr>
        <w:t>近隣</w:t>
      </w:r>
      <w:r w:rsidR="009A538C">
        <w:rPr>
          <w:rFonts w:ascii="ＭＳ 明朝" w:hint="eastAsia"/>
          <w:sz w:val="22"/>
          <w:szCs w:val="22"/>
        </w:rPr>
        <w:t>市町村</w:t>
      </w:r>
      <w:r w:rsidR="006E5DE8">
        <w:rPr>
          <w:rFonts w:ascii="ＭＳ 明朝" w:hint="eastAsia"/>
          <w:sz w:val="22"/>
          <w:szCs w:val="22"/>
        </w:rPr>
        <w:t>と連携</w:t>
      </w:r>
      <w:r w:rsidR="00256A7F">
        <w:rPr>
          <w:rFonts w:ascii="ＭＳ 明朝" w:hint="eastAsia"/>
          <w:sz w:val="22"/>
          <w:szCs w:val="22"/>
        </w:rPr>
        <w:t>して</w:t>
      </w:r>
      <w:r w:rsidR="00F17632">
        <w:rPr>
          <w:rFonts w:ascii="ＭＳ 明朝" w:hint="eastAsia"/>
          <w:sz w:val="22"/>
          <w:szCs w:val="22"/>
        </w:rPr>
        <w:t>広域の相談窓口を設け、</w:t>
      </w:r>
      <w:r w:rsidR="00966CFA">
        <w:rPr>
          <w:rFonts w:ascii="ＭＳ 明朝" w:hint="eastAsia"/>
          <w:sz w:val="22"/>
          <w:szCs w:val="22"/>
        </w:rPr>
        <w:t>そこに</w:t>
      </w:r>
      <w:r w:rsidR="00D7155C">
        <w:rPr>
          <w:rFonts w:ascii="ＭＳ 明朝" w:hint="eastAsia"/>
          <w:sz w:val="22"/>
          <w:szCs w:val="22"/>
        </w:rPr>
        <w:t>専門の</w:t>
      </w:r>
      <w:r w:rsidR="00657930">
        <w:rPr>
          <w:rFonts w:ascii="ＭＳ 明朝" w:hint="eastAsia"/>
          <w:sz w:val="22"/>
          <w:szCs w:val="22"/>
        </w:rPr>
        <w:t>消費生活</w:t>
      </w:r>
      <w:r w:rsidR="00D7155C">
        <w:rPr>
          <w:rFonts w:ascii="ＭＳ 明朝" w:hint="eastAsia"/>
          <w:sz w:val="22"/>
          <w:szCs w:val="22"/>
        </w:rPr>
        <w:t>相談員を</w:t>
      </w:r>
      <w:r w:rsidR="0078072A">
        <w:rPr>
          <w:rFonts w:ascii="ＭＳ 明朝" w:hint="eastAsia"/>
          <w:sz w:val="22"/>
          <w:szCs w:val="22"/>
        </w:rPr>
        <w:t>置く</w:t>
      </w:r>
      <w:r w:rsidR="00F17632">
        <w:rPr>
          <w:rFonts w:ascii="ＭＳ 明朝" w:hint="eastAsia"/>
          <w:sz w:val="22"/>
          <w:szCs w:val="22"/>
        </w:rPr>
        <w:t>取組</w:t>
      </w:r>
      <w:r w:rsidR="006E5DE8">
        <w:rPr>
          <w:rFonts w:ascii="ＭＳ 明朝" w:hint="eastAsia"/>
          <w:sz w:val="22"/>
          <w:szCs w:val="22"/>
        </w:rPr>
        <w:t>が</w:t>
      </w:r>
      <w:r w:rsidR="00983F04">
        <w:rPr>
          <w:rFonts w:ascii="ＭＳ 明朝" w:hint="eastAsia"/>
          <w:sz w:val="22"/>
          <w:szCs w:val="22"/>
        </w:rPr>
        <w:t>広がった</w:t>
      </w:r>
      <w:r w:rsidR="00256A7F">
        <w:rPr>
          <w:rFonts w:ascii="ＭＳ 明朝" w:hint="eastAsia"/>
          <w:sz w:val="22"/>
          <w:szCs w:val="22"/>
        </w:rPr>
        <w:t>こと</w:t>
      </w:r>
      <w:r w:rsidR="0064072A">
        <w:rPr>
          <w:rFonts w:ascii="ＭＳ 明朝" w:hint="eastAsia"/>
          <w:sz w:val="22"/>
          <w:szCs w:val="22"/>
        </w:rPr>
        <w:t>が</w:t>
      </w:r>
      <w:r w:rsidR="00460A9C">
        <w:rPr>
          <w:rFonts w:ascii="ＭＳ 明朝" w:hint="eastAsia"/>
          <w:sz w:val="22"/>
          <w:szCs w:val="22"/>
        </w:rPr>
        <w:t>あ</w:t>
      </w:r>
      <w:r w:rsidR="0064072A">
        <w:rPr>
          <w:rFonts w:ascii="ＭＳ 明朝" w:hint="eastAsia"/>
          <w:sz w:val="22"/>
          <w:szCs w:val="22"/>
        </w:rPr>
        <w:t>る</w:t>
      </w:r>
      <w:r w:rsidR="00F476FB">
        <w:rPr>
          <w:rFonts w:ascii="ＭＳ 明朝" w:hint="eastAsia"/>
          <w:sz w:val="22"/>
          <w:szCs w:val="22"/>
        </w:rPr>
        <w:t>。</w:t>
      </w:r>
      <w:r w:rsidR="000533BD">
        <w:rPr>
          <w:rFonts w:ascii="ＭＳ 明朝" w:hint="eastAsia"/>
          <w:sz w:val="22"/>
          <w:szCs w:val="22"/>
        </w:rPr>
        <w:t>これにより</w:t>
      </w:r>
      <w:r w:rsidR="00F476FB">
        <w:rPr>
          <w:rFonts w:ascii="ＭＳ 明朝" w:hint="eastAsia"/>
          <w:sz w:val="22"/>
          <w:szCs w:val="22"/>
        </w:rPr>
        <w:t>、かつて身近な相談窓口が</w:t>
      </w:r>
      <w:r w:rsidR="002B00C1">
        <w:rPr>
          <w:rFonts w:ascii="ＭＳ 明朝" w:hint="eastAsia"/>
          <w:sz w:val="22"/>
          <w:szCs w:val="22"/>
        </w:rPr>
        <w:t>な</w:t>
      </w:r>
      <w:r w:rsidR="00F476FB">
        <w:rPr>
          <w:rFonts w:ascii="ＭＳ 明朝" w:hint="eastAsia"/>
          <w:sz w:val="22"/>
          <w:szCs w:val="22"/>
        </w:rPr>
        <w:t>かった地域において</w:t>
      </w:r>
      <w:r w:rsidR="00463F57">
        <w:rPr>
          <w:rFonts w:ascii="ＭＳ 明朝" w:hint="eastAsia"/>
          <w:sz w:val="22"/>
          <w:szCs w:val="22"/>
        </w:rPr>
        <w:t>消費生活</w:t>
      </w:r>
      <w:r w:rsidR="00F476FB">
        <w:rPr>
          <w:rFonts w:ascii="ＭＳ 明朝" w:hint="eastAsia"/>
          <w:sz w:val="22"/>
          <w:szCs w:val="22"/>
        </w:rPr>
        <w:t>相談</w:t>
      </w:r>
      <w:r w:rsidR="00463F57">
        <w:rPr>
          <w:rFonts w:ascii="ＭＳ 明朝" w:hint="eastAsia"/>
          <w:sz w:val="22"/>
          <w:szCs w:val="22"/>
        </w:rPr>
        <w:t>に係る行政</w:t>
      </w:r>
      <w:r w:rsidR="00F476FB">
        <w:rPr>
          <w:rFonts w:ascii="ＭＳ 明朝" w:hint="eastAsia"/>
          <w:sz w:val="22"/>
          <w:szCs w:val="22"/>
        </w:rPr>
        <w:t>需要が顕在化するとともに、</w:t>
      </w:r>
      <w:r w:rsidR="008E341D">
        <w:rPr>
          <w:rFonts w:ascii="ＭＳ 明朝" w:hint="eastAsia"/>
          <w:sz w:val="22"/>
          <w:szCs w:val="22"/>
        </w:rPr>
        <w:t>住民の</w:t>
      </w:r>
      <w:r w:rsidR="00347C91">
        <w:rPr>
          <w:rFonts w:ascii="ＭＳ 明朝" w:hint="eastAsia"/>
          <w:sz w:val="22"/>
          <w:szCs w:val="22"/>
        </w:rPr>
        <w:t>相談</w:t>
      </w:r>
      <w:r w:rsidR="00741F49">
        <w:rPr>
          <w:rFonts w:ascii="ＭＳ 明朝" w:hint="eastAsia"/>
          <w:sz w:val="22"/>
          <w:szCs w:val="22"/>
        </w:rPr>
        <w:t>先が</w:t>
      </w:r>
      <w:r w:rsidR="00256A7F">
        <w:rPr>
          <w:rFonts w:ascii="ＭＳ 明朝" w:hint="eastAsia"/>
          <w:sz w:val="22"/>
          <w:szCs w:val="22"/>
        </w:rPr>
        <w:t>県と市町村に分散した</w:t>
      </w:r>
      <w:r w:rsidR="00BB1AA0">
        <w:rPr>
          <w:rFonts w:ascii="ＭＳ 明朝" w:hint="eastAsia"/>
          <w:sz w:val="22"/>
          <w:szCs w:val="22"/>
        </w:rPr>
        <w:t>のではないか</w:t>
      </w:r>
      <w:r w:rsidR="000533BD">
        <w:rPr>
          <w:rFonts w:ascii="ＭＳ 明朝" w:hint="eastAsia"/>
          <w:sz w:val="22"/>
          <w:szCs w:val="22"/>
        </w:rPr>
        <w:t>と考えられる</w:t>
      </w:r>
      <w:r w:rsidR="00651A90">
        <w:rPr>
          <w:rFonts w:ascii="ＭＳ 明朝" w:hint="eastAsia"/>
          <w:sz w:val="22"/>
          <w:szCs w:val="22"/>
        </w:rPr>
        <w:t>。</w:t>
      </w:r>
    </w:p>
    <w:p w:rsidR="003A1B9C" w:rsidRDefault="003A1B9C" w:rsidP="007211DC">
      <w:pPr>
        <w:spacing w:line="360" w:lineRule="exact"/>
        <w:ind w:firstLineChars="100" w:firstLine="220"/>
        <w:rPr>
          <w:rFonts w:ascii="ＭＳ 明朝"/>
          <w:sz w:val="22"/>
          <w:szCs w:val="22"/>
        </w:rPr>
      </w:pPr>
      <w:r>
        <w:rPr>
          <w:rFonts w:ascii="ＭＳ 明朝" w:hint="eastAsia"/>
          <w:sz w:val="22"/>
          <w:szCs w:val="22"/>
        </w:rPr>
        <w:t>県消費生活センターで受け付けた相談の内容別</w:t>
      </w:r>
      <w:r w:rsidR="002742D3">
        <w:rPr>
          <w:rFonts w:ascii="ＭＳ 明朝" w:hint="eastAsia"/>
          <w:sz w:val="22"/>
          <w:szCs w:val="22"/>
        </w:rPr>
        <w:t>の件数</w:t>
      </w:r>
      <w:r>
        <w:rPr>
          <w:rFonts w:ascii="ＭＳ 明朝" w:hint="eastAsia"/>
          <w:sz w:val="22"/>
          <w:szCs w:val="22"/>
        </w:rPr>
        <w:t>では、１位が「デジタルコンテンツ」、２位が「不動産貸借」、３位が「商品一般」であり、「商品一般」が「フリーローン・サラ金」を上回った。</w:t>
      </w:r>
      <w:r w:rsidR="00EB5524">
        <w:rPr>
          <w:rFonts w:ascii="ＭＳ 明朝" w:hint="eastAsia"/>
          <w:sz w:val="22"/>
          <w:szCs w:val="22"/>
        </w:rPr>
        <w:t>また、「デジタルコンテンツ」の相談件数及び全体に占める割合</w:t>
      </w:r>
      <w:r w:rsidR="00E506E9">
        <w:rPr>
          <w:rFonts w:ascii="ＭＳ 明朝" w:hint="eastAsia"/>
          <w:sz w:val="22"/>
          <w:szCs w:val="22"/>
        </w:rPr>
        <w:t>とも、前年に比べ大きく増加している。</w:t>
      </w:r>
    </w:p>
    <w:p w:rsidR="006159CE" w:rsidRDefault="006159CE" w:rsidP="007211DC">
      <w:pPr>
        <w:spacing w:line="360" w:lineRule="exact"/>
        <w:ind w:firstLineChars="100" w:firstLine="220"/>
        <w:rPr>
          <w:rFonts w:ascii="ＭＳ 明朝"/>
          <w:sz w:val="22"/>
          <w:szCs w:val="22"/>
        </w:rPr>
      </w:pPr>
    </w:p>
    <w:p w:rsidR="006F48A9" w:rsidRPr="006159CE" w:rsidRDefault="006F48A9" w:rsidP="006159CE">
      <w:pPr>
        <w:rPr>
          <w:rFonts w:asciiTheme="majorEastAsia" w:eastAsiaTheme="majorEastAsia" w:hAnsiTheme="majorEastAsia"/>
          <w:sz w:val="24"/>
        </w:rPr>
      </w:pPr>
      <w:r w:rsidRPr="006159CE">
        <w:rPr>
          <w:rFonts w:asciiTheme="majorEastAsia" w:eastAsiaTheme="majorEastAsia" w:hAnsiTheme="majorEastAsia" w:hint="eastAsia"/>
          <w:sz w:val="24"/>
        </w:rPr>
        <w:t>２　消費者行政の課題</w:t>
      </w:r>
    </w:p>
    <w:p w:rsidR="006F48A9" w:rsidRDefault="006F48A9" w:rsidP="007211DC">
      <w:pPr>
        <w:spacing w:line="360" w:lineRule="exact"/>
        <w:ind w:firstLineChars="100" w:firstLine="220"/>
        <w:rPr>
          <w:rFonts w:ascii="ＭＳ 明朝" w:hAnsi="ＭＳ 明朝"/>
          <w:sz w:val="22"/>
          <w:szCs w:val="22"/>
        </w:rPr>
      </w:pPr>
      <w:r w:rsidRPr="007211DC">
        <w:rPr>
          <w:rFonts w:ascii="ＭＳ 明朝" w:hAnsi="ＭＳ 明朝" w:hint="eastAsia"/>
          <w:sz w:val="22"/>
          <w:szCs w:val="22"/>
        </w:rPr>
        <w:t>消費者</w:t>
      </w:r>
      <w:r w:rsidR="00C366E0">
        <w:rPr>
          <w:rFonts w:ascii="ＭＳ 明朝" w:hAnsi="ＭＳ 明朝" w:hint="eastAsia"/>
          <w:sz w:val="22"/>
          <w:szCs w:val="22"/>
        </w:rPr>
        <w:t>被害を防止する</w:t>
      </w:r>
      <w:r w:rsidR="00B275FE">
        <w:rPr>
          <w:rFonts w:ascii="ＭＳ 明朝" w:hAnsi="ＭＳ 明朝" w:hint="eastAsia"/>
          <w:sz w:val="22"/>
          <w:szCs w:val="22"/>
        </w:rPr>
        <w:t>ためには、</w:t>
      </w:r>
      <w:r w:rsidR="004253BC">
        <w:rPr>
          <w:rFonts w:ascii="ＭＳ 明朝" w:hAnsi="ＭＳ 明朝" w:hint="eastAsia"/>
          <w:sz w:val="22"/>
          <w:szCs w:val="22"/>
        </w:rPr>
        <w:t>住民が</w:t>
      </w:r>
      <w:r w:rsidR="00C60405">
        <w:rPr>
          <w:rFonts w:ascii="ＭＳ 明朝" w:hAnsi="ＭＳ 明朝" w:hint="eastAsia"/>
          <w:sz w:val="22"/>
          <w:szCs w:val="22"/>
        </w:rPr>
        <w:t>消費生活に関して</w:t>
      </w:r>
      <w:r w:rsidR="00B275FE">
        <w:rPr>
          <w:rFonts w:ascii="ＭＳ 明朝" w:hAnsi="ＭＳ 明朝" w:hint="eastAsia"/>
          <w:sz w:val="22"/>
          <w:szCs w:val="22"/>
        </w:rPr>
        <w:t>気軽に</w:t>
      </w:r>
      <w:r w:rsidRPr="007211DC">
        <w:rPr>
          <w:rFonts w:ascii="ＭＳ 明朝" w:hint="eastAsia"/>
          <w:sz w:val="22"/>
          <w:szCs w:val="22"/>
        </w:rPr>
        <w:t>相談</w:t>
      </w:r>
      <w:r w:rsidR="00B275FE">
        <w:rPr>
          <w:rFonts w:ascii="ＭＳ 明朝" w:hint="eastAsia"/>
          <w:sz w:val="22"/>
          <w:szCs w:val="22"/>
        </w:rPr>
        <w:t>すること</w:t>
      </w:r>
      <w:r w:rsidR="00774105">
        <w:rPr>
          <w:rFonts w:ascii="ＭＳ 明朝" w:hint="eastAsia"/>
          <w:sz w:val="22"/>
          <w:szCs w:val="22"/>
        </w:rPr>
        <w:t>の</w:t>
      </w:r>
      <w:r w:rsidR="00B275FE">
        <w:rPr>
          <w:rFonts w:ascii="ＭＳ 明朝" w:hint="eastAsia"/>
          <w:sz w:val="22"/>
          <w:szCs w:val="22"/>
        </w:rPr>
        <w:t>で</w:t>
      </w:r>
      <w:r w:rsidR="00DB387C" w:rsidRPr="007211DC">
        <w:rPr>
          <w:rFonts w:ascii="ＭＳ 明朝" w:hAnsi="ＭＳ 明朝" w:hint="eastAsia"/>
          <w:sz w:val="22"/>
          <w:szCs w:val="22"/>
        </w:rPr>
        <w:t>き</w:t>
      </w:r>
      <w:r w:rsidRPr="007211DC">
        <w:rPr>
          <w:rFonts w:ascii="ＭＳ 明朝" w:hAnsi="ＭＳ 明朝" w:hint="eastAsia"/>
          <w:sz w:val="22"/>
          <w:szCs w:val="22"/>
        </w:rPr>
        <w:t>る</w:t>
      </w:r>
      <w:r w:rsidR="00C366E0">
        <w:rPr>
          <w:rFonts w:ascii="ＭＳ 明朝" w:hAnsi="ＭＳ 明朝" w:hint="eastAsia"/>
          <w:sz w:val="22"/>
          <w:szCs w:val="22"/>
        </w:rPr>
        <w:t>身近な</w:t>
      </w:r>
      <w:r w:rsidR="007F41F3">
        <w:rPr>
          <w:rFonts w:ascii="ＭＳ 明朝" w:hAnsi="ＭＳ 明朝" w:hint="eastAsia"/>
          <w:sz w:val="22"/>
          <w:szCs w:val="22"/>
        </w:rPr>
        <w:t>相談</w:t>
      </w:r>
      <w:r w:rsidR="00774105">
        <w:rPr>
          <w:rFonts w:ascii="ＭＳ 明朝" w:hAnsi="ＭＳ 明朝" w:hint="eastAsia"/>
          <w:sz w:val="22"/>
          <w:szCs w:val="22"/>
        </w:rPr>
        <w:t>窓口</w:t>
      </w:r>
      <w:r w:rsidR="00E01DCD">
        <w:rPr>
          <w:rFonts w:ascii="ＭＳ 明朝" w:hAnsi="ＭＳ 明朝" w:hint="eastAsia"/>
          <w:sz w:val="22"/>
          <w:szCs w:val="22"/>
        </w:rPr>
        <w:t>が</w:t>
      </w:r>
      <w:r w:rsidR="00B275FE">
        <w:rPr>
          <w:rFonts w:ascii="ＭＳ 明朝" w:hAnsi="ＭＳ 明朝" w:hint="eastAsia"/>
          <w:sz w:val="22"/>
          <w:szCs w:val="22"/>
        </w:rPr>
        <w:t>存在</w:t>
      </w:r>
      <w:r w:rsidR="00E01DCD">
        <w:rPr>
          <w:rFonts w:ascii="ＭＳ 明朝" w:hAnsi="ＭＳ 明朝" w:hint="eastAsia"/>
          <w:sz w:val="22"/>
          <w:szCs w:val="22"/>
        </w:rPr>
        <w:t>すること</w:t>
      </w:r>
      <w:r w:rsidR="00B275FE">
        <w:rPr>
          <w:rFonts w:ascii="ＭＳ 明朝" w:hAnsi="ＭＳ 明朝" w:hint="eastAsia"/>
          <w:sz w:val="22"/>
          <w:szCs w:val="22"/>
        </w:rPr>
        <w:t>が</w:t>
      </w:r>
      <w:r w:rsidR="0065358C">
        <w:rPr>
          <w:rFonts w:ascii="ＭＳ 明朝" w:hAnsi="ＭＳ 明朝" w:hint="eastAsia"/>
          <w:sz w:val="22"/>
          <w:szCs w:val="22"/>
        </w:rPr>
        <w:t>重要である</w:t>
      </w:r>
      <w:r w:rsidR="00B275FE">
        <w:rPr>
          <w:rFonts w:ascii="ＭＳ 明朝" w:hAnsi="ＭＳ 明朝" w:hint="eastAsia"/>
          <w:sz w:val="22"/>
          <w:szCs w:val="22"/>
        </w:rPr>
        <w:t>が、</w:t>
      </w:r>
      <w:r w:rsidR="00774105">
        <w:rPr>
          <w:rFonts w:ascii="ＭＳ 明朝" w:hAnsi="ＭＳ 明朝" w:hint="eastAsia"/>
          <w:sz w:val="22"/>
          <w:szCs w:val="22"/>
        </w:rPr>
        <w:t>そのためには県</w:t>
      </w:r>
      <w:r w:rsidR="004253BC">
        <w:rPr>
          <w:rFonts w:ascii="ＭＳ 明朝" w:hAnsi="ＭＳ 明朝" w:hint="eastAsia"/>
          <w:sz w:val="22"/>
          <w:szCs w:val="22"/>
        </w:rPr>
        <w:t>において</w:t>
      </w:r>
      <w:r w:rsidR="001E268A">
        <w:rPr>
          <w:rFonts w:ascii="ＭＳ 明朝" w:hAnsi="ＭＳ 明朝" w:hint="eastAsia"/>
          <w:sz w:val="22"/>
          <w:szCs w:val="22"/>
        </w:rPr>
        <w:t>も</w:t>
      </w:r>
      <w:r w:rsidR="00774105">
        <w:rPr>
          <w:rFonts w:ascii="ＭＳ 明朝" w:hAnsi="ＭＳ 明朝" w:hint="eastAsia"/>
          <w:sz w:val="22"/>
          <w:szCs w:val="22"/>
        </w:rPr>
        <w:t>勿論</w:t>
      </w:r>
      <w:r w:rsidR="004253BC">
        <w:rPr>
          <w:rFonts w:ascii="ＭＳ 明朝" w:hAnsi="ＭＳ 明朝" w:hint="eastAsia"/>
          <w:sz w:val="22"/>
          <w:szCs w:val="22"/>
        </w:rPr>
        <w:t>のこと</w:t>
      </w:r>
      <w:r w:rsidR="00774105">
        <w:rPr>
          <w:rFonts w:ascii="ＭＳ 明朝" w:hAnsi="ＭＳ 明朝" w:hint="eastAsia"/>
          <w:sz w:val="22"/>
          <w:szCs w:val="22"/>
        </w:rPr>
        <w:t>、</w:t>
      </w:r>
      <w:r w:rsidR="00DB387C" w:rsidRPr="007211DC">
        <w:rPr>
          <w:rFonts w:ascii="ＭＳ 明朝" w:hAnsi="ＭＳ 明朝" w:hint="eastAsia"/>
          <w:sz w:val="22"/>
          <w:szCs w:val="22"/>
        </w:rPr>
        <w:t>市町村</w:t>
      </w:r>
      <w:r w:rsidR="00B275FE">
        <w:rPr>
          <w:rFonts w:ascii="ＭＳ 明朝" w:hAnsi="ＭＳ 明朝" w:hint="eastAsia"/>
          <w:sz w:val="22"/>
          <w:szCs w:val="22"/>
        </w:rPr>
        <w:t>における</w:t>
      </w:r>
      <w:r w:rsidR="00377A51">
        <w:rPr>
          <w:rFonts w:ascii="ＭＳ 明朝" w:hAnsi="ＭＳ 明朝" w:hint="eastAsia"/>
          <w:sz w:val="22"/>
          <w:szCs w:val="22"/>
        </w:rPr>
        <w:t>消費生活</w:t>
      </w:r>
      <w:r w:rsidR="00222C5F">
        <w:rPr>
          <w:rFonts w:ascii="ＭＳ 明朝" w:hAnsi="ＭＳ 明朝" w:hint="eastAsia"/>
          <w:sz w:val="22"/>
          <w:szCs w:val="22"/>
        </w:rPr>
        <w:t>センター等の</w:t>
      </w:r>
      <w:r w:rsidRPr="007211DC">
        <w:rPr>
          <w:rFonts w:ascii="ＭＳ 明朝" w:hAnsi="ＭＳ 明朝" w:hint="eastAsia"/>
          <w:sz w:val="22"/>
          <w:szCs w:val="22"/>
        </w:rPr>
        <w:t>相談窓口</w:t>
      </w:r>
      <w:r w:rsidR="004253BC">
        <w:rPr>
          <w:rFonts w:ascii="ＭＳ 明朝" w:hAnsi="ＭＳ 明朝" w:hint="eastAsia"/>
          <w:sz w:val="22"/>
          <w:szCs w:val="22"/>
        </w:rPr>
        <w:t>の</w:t>
      </w:r>
      <w:r w:rsidR="000D7EE4">
        <w:rPr>
          <w:rFonts w:ascii="ＭＳ 明朝" w:hAnsi="ＭＳ 明朝" w:hint="eastAsia"/>
          <w:sz w:val="22"/>
          <w:szCs w:val="22"/>
        </w:rPr>
        <w:t>整備</w:t>
      </w:r>
      <w:r w:rsidR="00B275FE">
        <w:rPr>
          <w:rFonts w:ascii="ＭＳ 明朝" w:hAnsi="ＭＳ 明朝" w:hint="eastAsia"/>
          <w:sz w:val="22"/>
          <w:szCs w:val="22"/>
        </w:rPr>
        <w:t>充実</w:t>
      </w:r>
      <w:r w:rsidR="004253BC">
        <w:rPr>
          <w:rFonts w:ascii="ＭＳ 明朝" w:hAnsi="ＭＳ 明朝" w:hint="eastAsia"/>
          <w:sz w:val="22"/>
          <w:szCs w:val="22"/>
        </w:rPr>
        <w:t>が</w:t>
      </w:r>
      <w:r w:rsidR="0065358C">
        <w:rPr>
          <w:rFonts w:ascii="ＭＳ 明朝" w:hAnsi="ＭＳ 明朝" w:hint="eastAsia"/>
          <w:sz w:val="22"/>
          <w:szCs w:val="22"/>
        </w:rPr>
        <w:t>望まれる</w:t>
      </w:r>
      <w:r w:rsidRPr="007211DC">
        <w:rPr>
          <w:rFonts w:ascii="ＭＳ 明朝" w:hAnsi="ＭＳ 明朝" w:hint="eastAsia"/>
          <w:sz w:val="22"/>
          <w:szCs w:val="22"/>
        </w:rPr>
        <w:t>。</w:t>
      </w:r>
    </w:p>
    <w:p w:rsidR="00DF6966" w:rsidRDefault="009D389B" w:rsidP="00DF6966">
      <w:pPr>
        <w:spacing w:line="360" w:lineRule="exact"/>
        <w:ind w:firstLineChars="100" w:firstLine="220"/>
        <w:rPr>
          <w:rFonts w:ascii="ＭＳ 明朝" w:hAnsi="ＭＳ 明朝"/>
          <w:sz w:val="22"/>
          <w:szCs w:val="22"/>
        </w:rPr>
      </w:pPr>
      <w:r>
        <w:rPr>
          <w:rFonts w:ascii="ＭＳ 明朝" w:hAnsi="ＭＳ 明朝" w:hint="eastAsia"/>
          <w:sz w:val="22"/>
          <w:szCs w:val="22"/>
        </w:rPr>
        <w:t>こ</w:t>
      </w:r>
      <w:r w:rsidR="00711CD8">
        <w:rPr>
          <w:rFonts w:ascii="ＭＳ 明朝" w:hAnsi="ＭＳ 明朝" w:hint="eastAsia"/>
          <w:sz w:val="22"/>
          <w:szCs w:val="22"/>
        </w:rPr>
        <w:t>のため</w:t>
      </w:r>
      <w:r w:rsidR="000448CA">
        <w:rPr>
          <w:rFonts w:ascii="ＭＳ 明朝" w:hAnsi="ＭＳ 明朝" w:hint="eastAsia"/>
          <w:sz w:val="22"/>
          <w:szCs w:val="22"/>
        </w:rPr>
        <w:t>、</w:t>
      </w:r>
      <w:r w:rsidR="00B329D7">
        <w:rPr>
          <w:rFonts w:ascii="ＭＳ 明朝" w:hAnsi="ＭＳ 明朝" w:hint="eastAsia"/>
          <w:sz w:val="22"/>
          <w:szCs w:val="22"/>
        </w:rPr>
        <w:t>県</w:t>
      </w:r>
      <w:r w:rsidR="000448CA">
        <w:rPr>
          <w:rFonts w:ascii="ＭＳ 明朝" w:hAnsi="ＭＳ 明朝" w:hint="eastAsia"/>
          <w:sz w:val="22"/>
          <w:szCs w:val="22"/>
        </w:rPr>
        <w:t>で</w:t>
      </w:r>
      <w:r w:rsidR="00B329D7">
        <w:rPr>
          <w:rFonts w:ascii="ＭＳ 明朝" w:hAnsi="ＭＳ 明朝" w:hint="eastAsia"/>
          <w:sz w:val="22"/>
          <w:szCs w:val="22"/>
        </w:rPr>
        <w:t>は</w:t>
      </w:r>
      <w:r w:rsidR="00E3733B">
        <w:rPr>
          <w:rFonts w:ascii="ＭＳ 明朝" w:hAnsi="ＭＳ 明朝" w:hint="eastAsia"/>
          <w:sz w:val="22"/>
          <w:szCs w:val="22"/>
        </w:rPr>
        <w:t>、</w:t>
      </w:r>
      <w:r w:rsidR="00D079FD">
        <w:rPr>
          <w:rFonts w:ascii="ＭＳ 明朝" w:hAnsi="ＭＳ 明朝" w:hint="eastAsia"/>
          <w:sz w:val="22"/>
          <w:szCs w:val="22"/>
        </w:rPr>
        <w:t>市町村における消費生活センター等の</w:t>
      </w:r>
      <w:r w:rsidR="005D448B">
        <w:rPr>
          <w:rFonts w:ascii="ＭＳ 明朝" w:hAnsi="ＭＳ 明朝" w:hint="eastAsia"/>
          <w:sz w:val="22"/>
          <w:szCs w:val="22"/>
        </w:rPr>
        <w:t>相談窓口</w:t>
      </w:r>
      <w:r w:rsidR="00EC28FE">
        <w:rPr>
          <w:rFonts w:ascii="ＭＳ 明朝" w:hAnsi="ＭＳ 明朝" w:hint="eastAsia"/>
          <w:sz w:val="22"/>
          <w:szCs w:val="22"/>
        </w:rPr>
        <w:t>の整備充実を</w:t>
      </w:r>
      <w:r w:rsidR="00B903E2">
        <w:rPr>
          <w:rFonts w:ascii="ＭＳ 明朝" w:hAnsi="ＭＳ 明朝" w:hint="eastAsia"/>
          <w:sz w:val="22"/>
          <w:szCs w:val="22"/>
        </w:rPr>
        <w:t>促すことに努めてきた</w:t>
      </w:r>
      <w:r w:rsidR="0040380A">
        <w:rPr>
          <w:rFonts w:ascii="ＭＳ 明朝" w:hAnsi="ＭＳ 明朝" w:hint="eastAsia"/>
          <w:sz w:val="22"/>
          <w:szCs w:val="22"/>
        </w:rPr>
        <w:t>が</w:t>
      </w:r>
      <w:r w:rsidR="00C366E0">
        <w:rPr>
          <w:rFonts w:ascii="ＭＳ 明朝" w:hAnsi="ＭＳ 明朝" w:hint="eastAsia"/>
          <w:sz w:val="22"/>
          <w:szCs w:val="22"/>
        </w:rPr>
        <w:t>、</w:t>
      </w:r>
      <w:r w:rsidR="00BC5053">
        <w:rPr>
          <w:rFonts w:ascii="ＭＳ 明朝" w:hAnsi="ＭＳ 明朝" w:hint="eastAsia"/>
          <w:sz w:val="22"/>
          <w:szCs w:val="22"/>
        </w:rPr>
        <w:t>その結果、</w:t>
      </w:r>
      <w:r w:rsidR="00DF6966">
        <w:rPr>
          <w:rFonts w:ascii="ＭＳ 明朝" w:hAnsi="ＭＳ 明朝" w:hint="eastAsia"/>
          <w:sz w:val="22"/>
          <w:szCs w:val="22"/>
        </w:rPr>
        <w:t>平成23</w:t>
      </w:r>
      <w:r w:rsidR="00C366E0">
        <w:rPr>
          <w:rFonts w:ascii="ＭＳ 明朝" w:hAnsi="ＭＳ 明朝" w:hint="eastAsia"/>
          <w:sz w:val="22"/>
          <w:szCs w:val="22"/>
        </w:rPr>
        <w:t>年度</w:t>
      </w:r>
      <w:r w:rsidR="001216EF">
        <w:rPr>
          <w:rFonts w:ascii="ＭＳ 明朝" w:hAnsi="ＭＳ 明朝" w:hint="eastAsia"/>
          <w:sz w:val="22"/>
          <w:szCs w:val="22"/>
        </w:rPr>
        <w:t>まで</w:t>
      </w:r>
      <w:r w:rsidR="00C366E0">
        <w:rPr>
          <w:rFonts w:ascii="ＭＳ 明朝" w:hAnsi="ＭＳ 明朝" w:hint="eastAsia"/>
          <w:sz w:val="22"/>
          <w:szCs w:val="22"/>
        </w:rPr>
        <w:t>に</w:t>
      </w:r>
      <w:r w:rsidR="00914D96">
        <w:rPr>
          <w:rFonts w:ascii="ＭＳ 明朝" w:hAnsi="ＭＳ 明朝" w:hint="eastAsia"/>
          <w:sz w:val="22"/>
          <w:szCs w:val="22"/>
        </w:rPr>
        <w:t>県内</w:t>
      </w:r>
      <w:r w:rsidR="00C366E0">
        <w:rPr>
          <w:rFonts w:ascii="ＭＳ 明朝" w:hAnsi="ＭＳ 明朝" w:hint="eastAsia"/>
          <w:sz w:val="22"/>
          <w:szCs w:val="22"/>
        </w:rPr>
        <w:t>全市町村</w:t>
      </w:r>
      <w:r w:rsidR="00825681">
        <w:rPr>
          <w:rFonts w:ascii="ＭＳ 明朝" w:hAnsi="ＭＳ 明朝" w:hint="eastAsia"/>
          <w:sz w:val="22"/>
          <w:szCs w:val="22"/>
        </w:rPr>
        <w:t>において消費生活に関する</w:t>
      </w:r>
      <w:r w:rsidR="00C46910">
        <w:rPr>
          <w:rFonts w:ascii="ＭＳ 明朝" w:hAnsi="ＭＳ 明朝" w:hint="eastAsia"/>
          <w:sz w:val="22"/>
          <w:szCs w:val="22"/>
        </w:rPr>
        <w:t>何らかの</w:t>
      </w:r>
      <w:r w:rsidR="00C366E0">
        <w:rPr>
          <w:rFonts w:ascii="ＭＳ 明朝" w:hAnsi="ＭＳ 明朝" w:hint="eastAsia"/>
          <w:sz w:val="22"/>
          <w:szCs w:val="22"/>
        </w:rPr>
        <w:t>相談窓口が設置され</w:t>
      </w:r>
      <w:r w:rsidR="00BC5053">
        <w:rPr>
          <w:rFonts w:ascii="ＭＳ 明朝" w:hAnsi="ＭＳ 明朝" w:hint="eastAsia"/>
          <w:sz w:val="22"/>
          <w:szCs w:val="22"/>
        </w:rPr>
        <w:t>、</w:t>
      </w:r>
      <w:r w:rsidR="007F41F3">
        <w:rPr>
          <w:rFonts w:ascii="ＭＳ 明朝" w:hAnsi="ＭＳ 明朝" w:hint="eastAsia"/>
          <w:sz w:val="22"/>
          <w:szCs w:val="22"/>
        </w:rPr>
        <w:t>平成2</w:t>
      </w:r>
      <w:r w:rsidR="00B86F62">
        <w:rPr>
          <w:rFonts w:ascii="ＭＳ 明朝" w:hAnsi="ＭＳ 明朝" w:hint="eastAsia"/>
          <w:sz w:val="22"/>
          <w:szCs w:val="22"/>
        </w:rPr>
        <w:t>7年７</w:t>
      </w:r>
      <w:r w:rsidR="007F41F3">
        <w:rPr>
          <w:rFonts w:ascii="ＭＳ 明朝" w:hAnsi="ＭＳ 明朝" w:hint="eastAsia"/>
          <w:sz w:val="22"/>
          <w:szCs w:val="22"/>
        </w:rPr>
        <w:t>月時点</w:t>
      </w:r>
      <w:r w:rsidR="00790F2D">
        <w:rPr>
          <w:rFonts w:ascii="ＭＳ 明朝" w:hAnsi="ＭＳ 明朝" w:hint="eastAsia"/>
          <w:sz w:val="22"/>
          <w:szCs w:val="22"/>
        </w:rPr>
        <w:t>で</w:t>
      </w:r>
      <w:r w:rsidR="007F41F3">
        <w:rPr>
          <w:rFonts w:ascii="ＭＳ 明朝" w:hAnsi="ＭＳ 明朝" w:hint="eastAsia"/>
          <w:sz w:val="22"/>
          <w:szCs w:val="22"/>
        </w:rPr>
        <w:t>は、</w:t>
      </w:r>
      <w:r w:rsidR="00F75C41">
        <w:rPr>
          <w:rFonts w:ascii="ＭＳ 明朝" w:hAnsi="ＭＳ 明朝" w:hint="eastAsia"/>
          <w:sz w:val="22"/>
          <w:szCs w:val="22"/>
        </w:rPr>
        <w:t>県内</w:t>
      </w:r>
      <w:r w:rsidR="00B86F62">
        <w:rPr>
          <w:rFonts w:ascii="ＭＳ 明朝" w:hAnsi="ＭＳ 明朝" w:hint="eastAsia"/>
          <w:sz w:val="22"/>
          <w:szCs w:val="22"/>
        </w:rPr>
        <w:t>56</w:t>
      </w:r>
      <w:r w:rsidR="00914D96">
        <w:rPr>
          <w:rFonts w:ascii="ＭＳ 明朝" w:hAnsi="ＭＳ 明朝" w:hint="eastAsia"/>
          <w:sz w:val="22"/>
          <w:szCs w:val="22"/>
        </w:rPr>
        <w:t>の市町村</w:t>
      </w:r>
      <w:r w:rsidR="00F75C41">
        <w:rPr>
          <w:rFonts w:ascii="ＭＳ 明朝" w:hAnsi="ＭＳ 明朝" w:hint="eastAsia"/>
          <w:sz w:val="22"/>
          <w:szCs w:val="22"/>
        </w:rPr>
        <w:t>が専門の消費生活相談員</w:t>
      </w:r>
      <w:r w:rsidR="002F63A6">
        <w:rPr>
          <w:rFonts w:ascii="ＭＳ 明朝" w:hAnsi="ＭＳ 明朝" w:hint="eastAsia"/>
          <w:sz w:val="22"/>
          <w:szCs w:val="22"/>
        </w:rPr>
        <w:t>を配置した</w:t>
      </w:r>
      <w:r w:rsidR="006128AE">
        <w:rPr>
          <w:rFonts w:ascii="ＭＳ 明朝" w:hAnsi="ＭＳ 明朝" w:hint="eastAsia"/>
          <w:sz w:val="22"/>
          <w:szCs w:val="22"/>
        </w:rPr>
        <w:t>相談</w:t>
      </w:r>
      <w:r w:rsidR="002F63A6">
        <w:rPr>
          <w:rFonts w:ascii="ＭＳ 明朝" w:hAnsi="ＭＳ 明朝" w:hint="eastAsia"/>
          <w:sz w:val="22"/>
          <w:szCs w:val="22"/>
        </w:rPr>
        <w:t>窓口</w:t>
      </w:r>
      <w:r w:rsidR="00921AA5">
        <w:rPr>
          <w:rFonts w:ascii="ＭＳ 明朝" w:hAnsi="ＭＳ 明朝" w:hint="eastAsia"/>
          <w:sz w:val="22"/>
          <w:szCs w:val="22"/>
        </w:rPr>
        <w:t>（広域連携によるものを含む。）</w:t>
      </w:r>
      <w:r w:rsidR="006128AE">
        <w:rPr>
          <w:rFonts w:ascii="ＭＳ 明朝" w:hAnsi="ＭＳ 明朝" w:hint="eastAsia"/>
          <w:sz w:val="22"/>
          <w:szCs w:val="22"/>
        </w:rPr>
        <w:t>を</w:t>
      </w:r>
      <w:r w:rsidR="002F63A6">
        <w:rPr>
          <w:rFonts w:ascii="ＭＳ 明朝" w:hAnsi="ＭＳ 明朝" w:hint="eastAsia"/>
          <w:sz w:val="22"/>
          <w:szCs w:val="22"/>
        </w:rPr>
        <w:t>設けるに</w:t>
      </w:r>
      <w:r w:rsidR="009614B2">
        <w:rPr>
          <w:rFonts w:ascii="ＭＳ 明朝" w:hAnsi="ＭＳ 明朝" w:hint="eastAsia"/>
          <w:sz w:val="22"/>
          <w:szCs w:val="22"/>
        </w:rPr>
        <w:t>至っている</w:t>
      </w:r>
      <w:r w:rsidR="004F4695">
        <w:rPr>
          <w:rFonts w:ascii="ＭＳ 明朝" w:hAnsi="ＭＳ 明朝" w:hint="eastAsia"/>
          <w:sz w:val="22"/>
          <w:szCs w:val="22"/>
        </w:rPr>
        <w:t>。</w:t>
      </w:r>
    </w:p>
    <w:p w:rsidR="00B329D7" w:rsidRPr="00DF6966" w:rsidRDefault="004F4695" w:rsidP="00DF6966">
      <w:pPr>
        <w:spacing w:line="360" w:lineRule="exact"/>
        <w:ind w:firstLineChars="100" w:firstLine="220"/>
        <w:rPr>
          <w:rFonts w:ascii="ＭＳ 明朝" w:hAnsi="ＭＳ 明朝"/>
          <w:sz w:val="22"/>
          <w:szCs w:val="22"/>
        </w:rPr>
      </w:pPr>
      <w:r>
        <w:rPr>
          <w:rFonts w:ascii="ＭＳ 明朝" w:hAnsi="ＭＳ 明朝" w:hint="eastAsia"/>
          <w:sz w:val="22"/>
          <w:szCs w:val="22"/>
        </w:rPr>
        <w:t>このように</w:t>
      </w:r>
      <w:r w:rsidR="008C3500">
        <w:rPr>
          <w:rFonts w:ascii="ＭＳ 明朝" w:hAnsi="ＭＳ 明朝" w:hint="eastAsia"/>
          <w:sz w:val="22"/>
          <w:szCs w:val="22"/>
        </w:rPr>
        <w:t>近年、</w:t>
      </w:r>
      <w:r w:rsidR="0040380A">
        <w:rPr>
          <w:rFonts w:ascii="ＭＳ 明朝" w:hAnsi="ＭＳ 明朝" w:hint="eastAsia"/>
          <w:sz w:val="22"/>
          <w:szCs w:val="22"/>
        </w:rPr>
        <w:t>消費生活に関する</w:t>
      </w:r>
      <w:r>
        <w:rPr>
          <w:rFonts w:ascii="ＭＳ 明朝" w:hAnsi="ＭＳ 明朝" w:hint="eastAsia"/>
          <w:sz w:val="22"/>
          <w:szCs w:val="22"/>
        </w:rPr>
        <w:t>市町村の</w:t>
      </w:r>
      <w:r w:rsidR="000D7EE4">
        <w:rPr>
          <w:rFonts w:ascii="ＭＳ 明朝" w:hAnsi="ＭＳ 明朝" w:hint="eastAsia"/>
          <w:sz w:val="22"/>
          <w:szCs w:val="22"/>
        </w:rPr>
        <w:t>相談窓口</w:t>
      </w:r>
      <w:r w:rsidR="00C7091C">
        <w:rPr>
          <w:rFonts w:ascii="ＭＳ 明朝" w:hAnsi="ＭＳ 明朝" w:hint="eastAsia"/>
          <w:sz w:val="22"/>
          <w:szCs w:val="22"/>
        </w:rPr>
        <w:t>が</w:t>
      </w:r>
      <w:r w:rsidR="00790F2D">
        <w:rPr>
          <w:rFonts w:ascii="ＭＳ 明朝" w:hAnsi="ＭＳ 明朝" w:hint="eastAsia"/>
          <w:sz w:val="22"/>
          <w:szCs w:val="22"/>
        </w:rPr>
        <w:t>住民</w:t>
      </w:r>
      <w:r w:rsidR="000D7EE4">
        <w:rPr>
          <w:rFonts w:ascii="ＭＳ 明朝" w:hAnsi="ＭＳ 明朝" w:hint="eastAsia"/>
          <w:sz w:val="22"/>
          <w:szCs w:val="22"/>
        </w:rPr>
        <w:t>に</w:t>
      </w:r>
      <w:r w:rsidR="008E341D">
        <w:rPr>
          <w:rFonts w:ascii="ＭＳ 明朝" w:hAnsi="ＭＳ 明朝" w:hint="eastAsia"/>
          <w:sz w:val="22"/>
          <w:szCs w:val="22"/>
        </w:rPr>
        <w:t>とって</w:t>
      </w:r>
      <w:r w:rsidR="00EB49BE">
        <w:rPr>
          <w:rFonts w:ascii="ＭＳ 明朝" w:hAnsi="ＭＳ 明朝" w:hint="eastAsia"/>
          <w:sz w:val="22"/>
          <w:szCs w:val="22"/>
        </w:rPr>
        <w:t>身近</w:t>
      </w:r>
      <w:r w:rsidR="00B567A8">
        <w:rPr>
          <w:rFonts w:ascii="ＭＳ 明朝" w:hAnsi="ＭＳ 明朝" w:hint="eastAsia"/>
          <w:sz w:val="22"/>
          <w:szCs w:val="22"/>
        </w:rPr>
        <w:t>で</w:t>
      </w:r>
      <w:r w:rsidR="0040380A">
        <w:rPr>
          <w:rFonts w:ascii="ＭＳ 明朝" w:hAnsi="ＭＳ 明朝" w:hint="eastAsia"/>
          <w:sz w:val="22"/>
          <w:szCs w:val="22"/>
        </w:rPr>
        <w:t>充実し</w:t>
      </w:r>
      <w:r w:rsidR="002541B2">
        <w:rPr>
          <w:rFonts w:ascii="ＭＳ 明朝" w:hAnsi="ＭＳ 明朝" w:hint="eastAsia"/>
          <w:sz w:val="22"/>
          <w:szCs w:val="22"/>
        </w:rPr>
        <w:t>たものに</w:t>
      </w:r>
      <w:r w:rsidR="00B567A8">
        <w:rPr>
          <w:rFonts w:ascii="ＭＳ 明朝" w:hAnsi="ＭＳ 明朝" w:hint="eastAsia"/>
          <w:sz w:val="22"/>
          <w:szCs w:val="22"/>
        </w:rPr>
        <w:t>なってき</w:t>
      </w:r>
      <w:r w:rsidR="00A07FB6">
        <w:rPr>
          <w:rFonts w:ascii="ＭＳ 明朝" w:hAnsi="ＭＳ 明朝" w:hint="eastAsia"/>
          <w:sz w:val="22"/>
          <w:szCs w:val="22"/>
        </w:rPr>
        <w:t>た</w:t>
      </w:r>
      <w:r w:rsidR="00C40D3B">
        <w:rPr>
          <w:rFonts w:ascii="ＭＳ 明朝" w:hAnsi="ＭＳ 明朝" w:hint="eastAsia"/>
          <w:sz w:val="22"/>
          <w:szCs w:val="22"/>
        </w:rPr>
        <w:t>ことに伴</w:t>
      </w:r>
      <w:r w:rsidR="0042265E">
        <w:rPr>
          <w:rFonts w:ascii="ＭＳ 明朝" w:hAnsi="ＭＳ 明朝" w:hint="eastAsia"/>
          <w:sz w:val="22"/>
          <w:szCs w:val="22"/>
        </w:rPr>
        <w:t>い</w:t>
      </w:r>
      <w:r w:rsidR="00E739F1">
        <w:rPr>
          <w:rFonts w:ascii="ＭＳ 明朝" w:hAnsi="ＭＳ 明朝" w:hint="eastAsia"/>
          <w:sz w:val="22"/>
          <w:szCs w:val="22"/>
        </w:rPr>
        <w:t>、</w:t>
      </w:r>
      <w:r w:rsidR="00EB49BE">
        <w:rPr>
          <w:rFonts w:ascii="ＭＳ 明朝" w:hAnsi="ＭＳ 明朝" w:hint="eastAsia"/>
          <w:sz w:val="22"/>
          <w:szCs w:val="22"/>
        </w:rPr>
        <w:t>県に</w:t>
      </w:r>
      <w:r w:rsidR="008E341D">
        <w:rPr>
          <w:rFonts w:ascii="ＭＳ 明朝" w:hAnsi="ＭＳ 明朝" w:hint="eastAsia"/>
          <w:sz w:val="22"/>
          <w:szCs w:val="22"/>
        </w:rPr>
        <w:t>あって</w:t>
      </w:r>
      <w:r w:rsidR="00EB49BE">
        <w:rPr>
          <w:rFonts w:ascii="ＭＳ 明朝" w:hAnsi="ＭＳ 明朝" w:hint="eastAsia"/>
          <w:sz w:val="22"/>
          <w:szCs w:val="22"/>
        </w:rPr>
        <w:t>は</w:t>
      </w:r>
      <w:r w:rsidR="00F03660">
        <w:rPr>
          <w:rFonts w:ascii="ＭＳ 明朝" w:hAnsi="ＭＳ 明朝" w:hint="eastAsia"/>
          <w:sz w:val="22"/>
          <w:szCs w:val="22"/>
        </w:rPr>
        <w:t>福岡</w:t>
      </w:r>
      <w:r w:rsidR="00474201">
        <w:rPr>
          <w:rFonts w:ascii="ＭＳ 明朝" w:hAnsi="ＭＳ 明朝" w:hint="eastAsia"/>
          <w:sz w:val="22"/>
          <w:szCs w:val="22"/>
        </w:rPr>
        <w:t>県消費生活センター</w:t>
      </w:r>
      <w:r w:rsidR="00E739F1">
        <w:rPr>
          <w:rFonts w:ascii="ＭＳ 明朝" w:hAnsi="ＭＳ 明朝" w:hint="eastAsia"/>
          <w:sz w:val="22"/>
          <w:szCs w:val="22"/>
        </w:rPr>
        <w:t>の</w:t>
      </w:r>
      <w:r w:rsidR="00474201">
        <w:rPr>
          <w:rFonts w:ascii="ＭＳ 明朝" w:hAnsi="ＭＳ 明朝" w:hint="eastAsia"/>
          <w:sz w:val="22"/>
          <w:szCs w:val="22"/>
        </w:rPr>
        <w:t>「センター・オブ・センターズ」として</w:t>
      </w:r>
      <w:r w:rsidR="00EB49BE">
        <w:rPr>
          <w:rFonts w:ascii="ＭＳ 明朝" w:hAnsi="ＭＳ 明朝" w:hint="eastAsia"/>
          <w:sz w:val="22"/>
          <w:szCs w:val="22"/>
        </w:rPr>
        <w:t>の</w:t>
      </w:r>
      <w:r w:rsidR="00E739F1">
        <w:rPr>
          <w:rFonts w:ascii="ＭＳ 明朝" w:hAnsi="ＭＳ 明朝" w:hint="eastAsia"/>
          <w:sz w:val="22"/>
          <w:szCs w:val="22"/>
        </w:rPr>
        <w:t>機能を充実させ</w:t>
      </w:r>
      <w:r w:rsidR="006D434D">
        <w:rPr>
          <w:rFonts w:ascii="ＭＳ 明朝" w:hAnsi="ＭＳ 明朝" w:hint="eastAsia"/>
          <w:sz w:val="22"/>
          <w:szCs w:val="22"/>
        </w:rPr>
        <w:t>、</w:t>
      </w:r>
      <w:r w:rsidR="00474201">
        <w:rPr>
          <w:rFonts w:ascii="ＭＳ 明朝" w:hAnsi="ＭＳ 明朝" w:hint="eastAsia"/>
          <w:sz w:val="22"/>
          <w:szCs w:val="22"/>
        </w:rPr>
        <w:t>市町村</w:t>
      </w:r>
      <w:r w:rsidR="006D434D">
        <w:rPr>
          <w:rFonts w:ascii="ＭＳ 明朝" w:hAnsi="ＭＳ 明朝" w:hint="eastAsia"/>
          <w:sz w:val="22"/>
          <w:szCs w:val="22"/>
        </w:rPr>
        <w:t>の相談窓口</w:t>
      </w:r>
      <w:r w:rsidR="00EB49BE">
        <w:rPr>
          <w:rFonts w:ascii="ＭＳ 明朝" w:hAnsi="ＭＳ 明朝" w:hint="eastAsia"/>
          <w:sz w:val="22"/>
          <w:szCs w:val="22"/>
        </w:rPr>
        <w:t>と</w:t>
      </w:r>
      <w:r w:rsidR="00E739F1">
        <w:rPr>
          <w:rFonts w:ascii="ＭＳ 明朝" w:hAnsi="ＭＳ 明朝" w:hint="eastAsia"/>
          <w:sz w:val="22"/>
          <w:szCs w:val="22"/>
        </w:rPr>
        <w:t>の</w:t>
      </w:r>
      <w:r w:rsidR="00474201">
        <w:rPr>
          <w:rFonts w:ascii="ＭＳ 明朝" w:hAnsi="ＭＳ 明朝" w:hint="eastAsia"/>
          <w:sz w:val="22"/>
          <w:szCs w:val="22"/>
        </w:rPr>
        <w:t>連携</w:t>
      </w:r>
      <w:r w:rsidR="00E739F1">
        <w:rPr>
          <w:rFonts w:ascii="ＭＳ 明朝" w:hAnsi="ＭＳ 明朝" w:hint="eastAsia"/>
          <w:sz w:val="22"/>
          <w:szCs w:val="22"/>
        </w:rPr>
        <w:t>をより効果的なもの</w:t>
      </w:r>
      <w:r w:rsidR="006D434D">
        <w:rPr>
          <w:rFonts w:ascii="ＭＳ 明朝" w:hAnsi="ＭＳ 明朝" w:hint="eastAsia"/>
          <w:sz w:val="22"/>
          <w:szCs w:val="22"/>
        </w:rPr>
        <w:t>に</w:t>
      </w:r>
      <w:r w:rsidR="00EB49BE">
        <w:rPr>
          <w:rFonts w:ascii="ＭＳ 明朝" w:hAnsi="ＭＳ 明朝" w:hint="eastAsia"/>
          <w:sz w:val="22"/>
          <w:szCs w:val="22"/>
        </w:rPr>
        <w:t>していくことが課題</w:t>
      </w:r>
      <w:r w:rsidR="00AB267D">
        <w:rPr>
          <w:rFonts w:ascii="ＭＳ 明朝" w:hAnsi="ＭＳ 明朝" w:hint="eastAsia"/>
          <w:sz w:val="22"/>
          <w:szCs w:val="22"/>
        </w:rPr>
        <w:t>として重要性を増し</w:t>
      </w:r>
      <w:r w:rsidR="00A63364">
        <w:rPr>
          <w:rFonts w:ascii="ＭＳ 明朝" w:hAnsi="ＭＳ 明朝" w:hint="eastAsia"/>
          <w:sz w:val="22"/>
          <w:szCs w:val="22"/>
        </w:rPr>
        <w:t>ている</w:t>
      </w:r>
      <w:r w:rsidR="008E341D">
        <w:rPr>
          <w:rFonts w:ascii="ＭＳ 明朝" w:hAnsi="ＭＳ 明朝" w:hint="eastAsia"/>
          <w:sz w:val="22"/>
          <w:szCs w:val="22"/>
        </w:rPr>
        <w:t>ということができる</w:t>
      </w:r>
      <w:r w:rsidR="00711CD8">
        <w:rPr>
          <w:rFonts w:ascii="ＭＳ 明朝" w:hAnsi="ＭＳ 明朝" w:hint="eastAsia"/>
          <w:sz w:val="22"/>
          <w:szCs w:val="22"/>
        </w:rPr>
        <w:t>。</w:t>
      </w:r>
    </w:p>
    <w:p w:rsidR="005308FD" w:rsidRDefault="00927BB5" w:rsidP="005308FD">
      <w:pPr>
        <w:spacing w:line="360" w:lineRule="exact"/>
        <w:ind w:firstLineChars="100" w:firstLine="220"/>
        <w:jc w:val="left"/>
        <w:rPr>
          <w:rFonts w:ascii="ＭＳ 明朝"/>
          <w:sz w:val="22"/>
          <w:szCs w:val="22"/>
        </w:rPr>
      </w:pPr>
      <w:r>
        <w:rPr>
          <w:rFonts w:ascii="ＭＳ 明朝" w:hAnsi="ＭＳ 明朝" w:hint="eastAsia"/>
          <w:sz w:val="22"/>
          <w:szCs w:val="22"/>
        </w:rPr>
        <w:t>他方</w:t>
      </w:r>
      <w:r w:rsidR="006F48A9" w:rsidRPr="007211DC">
        <w:rPr>
          <w:rFonts w:ascii="ＭＳ 明朝" w:hAnsi="ＭＳ 明朝" w:hint="eastAsia"/>
          <w:sz w:val="22"/>
          <w:szCs w:val="22"/>
        </w:rPr>
        <w:t>、</w:t>
      </w:r>
      <w:r w:rsidR="006F48A9" w:rsidRPr="007211DC">
        <w:rPr>
          <w:rFonts w:ascii="ＭＳ 明朝" w:hint="eastAsia"/>
          <w:sz w:val="22"/>
          <w:szCs w:val="22"/>
        </w:rPr>
        <w:t>消費者トラブルは、</w:t>
      </w:r>
      <w:r w:rsidR="005D448B">
        <w:rPr>
          <w:rFonts w:ascii="ＭＳ 明朝" w:hint="eastAsia"/>
          <w:sz w:val="22"/>
          <w:szCs w:val="22"/>
        </w:rPr>
        <w:t>社会</w:t>
      </w:r>
      <w:r w:rsidR="00141A6B">
        <w:rPr>
          <w:rFonts w:ascii="ＭＳ 明朝" w:hint="eastAsia"/>
          <w:sz w:val="22"/>
          <w:szCs w:val="22"/>
        </w:rPr>
        <w:t>経験</w:t>
      </w:r>
      <w:r w:rsidR="00E739F1">
        <w:rPr>
          <w:rFonts w:ascii="ＭＳ 明朝" w:hint="eastAsia"/>
          <w:sz w:val="22"/>
          <w:szCs w:val="22"/>
        </w:rPr>
        <w:t>と</w:t>
      </w:r>
      <w:r w:rsidR="006F48A9" w:rsidRPr="007211DC">
        <w:rPr>
          <w:rFonts w:ascii="ＭＳ 明朝" w:hint="eastAsia"/>
          <w:sz w:val="22"/>
          <w:szCs w:val="22"/>
        </w:rPr>
        <w:t>消費</w:t>
      </w:r>
      <w:r w:rsidR="00AD13D6">
        <w:rPr>
          <w:rFonts w:ascii="ＭＳ 明朝" w:hint="eastAsia"/>
          <w:sz w:val="22"/>
          <w:szCs w:val="22"/>
        </w:rPr>
        <w:t>生活に関する</w:t>
      </w:r>
      <w:r w:rsidR="006F48A9" w:rsidRPr="007211DC">
        <w:rPr>
          <w:rFonts w:ascii="ＭＳ 明朝" w:hint="eastAsia"/>
          <w:sz w:val="22"/>
          <w:szCs w:val="22"/>
        </w:rPr>
        <w:t>知識</w:t>
      </w:r>
      <w:r w:rsidR="002B593E" w:rsidRPr="007211DC">
        <w:rPr>
          <w:rFonts w:ascii="ＭＳ 明朝" w:hint="eastAsia"/>
          <w:sz w:val="22"/>
          <w:szCs w:val="22"/>
        </w:rPr>
        <w:t>が</w:t>
      </w:r>
      <w:r w:rsidR="006F48A9" w:rsidRPr="007211DC">
        <w:rPr>
          <w:rFonts w:ascii="ＭＳ 明朝" w:hint="eastAsia"/>
          <w:sz w:val="22"/>
          <w:szCs w:val="22"/>
        </w:rPr>
        <w:t>不足</w:t>
      </w:r>
      <w:r w:rsidR="001C573A" w:rsidRPr="007211DC">
        <w:rPr>
          <w:rFonts w:ascii="ＭＳ 明朝" w:hint="eastAsia"/>
          <w:sz w:val="22"/>
          <w:szCs w:val="22"/>
        </w:rPr>
        <w:t>し</w:t>
      </w:r>
      <w:r w:rsidR="00AD13D6">
        <w:rPr>
          <w:rFonts w:ascii="ＭＳ 明朝" w:hint="eastAsia"/>
          <w:sz w:val="22"/>
          <w:szCs w:val="22"/>
        </w:rPr>
        <w:t>がちな</w:t>
      </w:r>
      <w:r w:rsidR="006F48A9" w:rsidRPr="007211DC">
        <w:rPr>
          <w:rFonts w:ascii="ＭＳ 明朝" w:hint="eastAsia"/>
          <w:sz w:val="22"/>
          <w:szCs w:val="22"/>
        </w:rPr>
        <w:t>若年者や</w:t>
      </w:r>
      <w:r w:rsidR="002B593E" w:rsidRPr="007211DC">
        <w:rPr>
          <w:rFonts w:ascii="ＭＳ 明朝" w:hint="eastAsia"/>
          <w:sz w:val="22"/>
          <w:szCs w:val="22"/>
        </w:rPr>
        <w:t>、</w:t>
      </w:r>
      <w:r w:rsidR="006F48A9" w:rsidRPr="007211DC">
        <w:rPr>
          <w:rFonts w:ascii="ＭＳ 明朝" w:hint="eastAsia"/>
          <w:sz w:val="22"/>
          <w:szCs w:val="22"/>
        </w:rPr>
        <w:t>判断力の</w:t>
      </w:r>
      <w:r w:rsidR="002A196A">
        <w:rPr>
          <w:rFonts w:ascii="ＭＳ 明朝" w:hint="eastAsia"/>
          <w:sz w:val="22"/>
          <w:szCs w:val="22"/>
        </w:rPr>
        <w:t>衰え</w:t>
      </w:r>
      <w:r w:rsidR="00E739F1">
        <w:rPr>
          <w:rFonts w:ascii="ＭＳ 明朝" w:hint="eastAsia"/>
          <w:sz w:val="22"/>
          <w:szCs w:val="22"/>
        </w:rPr>
        <w:t>と</w:t>
      </w:r>
      <w:r w:rsidR="002B593E" w:rsidRPr="007211DC">
        <w:rPr>
          <w:rFonts w:ascii="ＭＳ 明朝" w:hint="eastAsia"/>
          <w:sz w:val="22"/>
          <w:szCs w:val="22"/>
        </w:rPr>
        <w:t>身近</w:t>
      </w:r>
      <w:r w:rsidR="00AD46F9">
        <w:rPr>
          <w:rFonts w:ascii="ＭＳ 明朝" w:hint="eastAsia"/>
          <w:sz w:val="22"/>
          <w:szCs w:val="22"/>
        </w:rPr>
        <w:t>な</w:t>
      </w:r>
      <w:r w:rsidR="002B593E" w:rsidRPr="007211DC">
        <w:rPr>
          <w:rFonts w:ascii="ＭＳ 明朝" w:hint="eastAsia"/>
          <w:sz w:val="22"/>
          <w:szCs w:val="22"/>
        </w:rPr>
        <w:t>相談</w:t>
      </w:r>
      <w:r w:rsidR="0051356A" w:rsidRPr="007211DC">
        <w:rPr>
          <w:rFonts w:ascii="ＭＳ 明朝" w:hint="eastAsia"/>
          <w:sz w:val="22"/>
          <w:szCs w:val="22"/>
        </w:rPr>
        <w:t>相手</w:t>
      </w:r>
      <w:r w:rsidR="00AD46F9">
        <w:rPr>
          <w:rFonts w:ascii="ＭＳ 明朝" w:hint="eastAsia"/>
          <w:sz w:val="22"/>
          <w:szCs w:val="22"/>
        </w:rPr>
        <w:t>の不在</w:t>
      </w:r>
      <w:r w:rsidR="00DF6966">
        <w:rPr>
          <w:rFonts w:ascii="ＭＳ 明朝" w:hint="eastAsia"/>
          <w:sz w:val="22"/>
          <w:szCs w:val="22"/>
        </w:rPr>
        <w:t>など</w:t>
      </w:r>
      <w:r w:rsidR="006F48A9" w:rsidRPr="007211DC">
        <w:rPr>
          <w:rFonts w:ascii="ＭＳ 明朝" w:hint="eastAsia"/>
          <w:sz w:val="22"/>
          <w:szCs w:val="22"/>
        </w:rPr>
        <w:t>により悪質</w:t>
      </w:r>
      <w:r w:rsidR="0091075A">
        <w:rPr>
          <w:rFonts w:ascii="ＭＳ 明朝" w:hint="eastAsia"/>
          <w:sz w:val="22"/>
          <w:szCs w:val="22"/>
        </w:rPr>
        <w:t>事業者</w:t>
      </w:r>
      <w:r w:rsidR="005D448B">
        <w:rPr>
          <w:rFonts w:ascii="ＭＳ 明朝" w:hint="eastAsia"/>
          <w:sz w:val="22"/>
          <w:szCs w:val="22"/>
        </w:rPr>
        <w:t>の標的と</w:t>
      </w:r>
      <w:r w:rsidR="0091075A">
        <w:rPr>
          <w:rFonts w:ascii="ＭＳ 明朝" w:hint="eastAsia"/>
          <w:sz w:val="22"/>
          <w:szCs w:val="22"/>
        </w:rPr>
        <w:t>なりや</w:t>
      </w:r>
      <w:r w:rsidR="006F48A9" w:rsidRPr="007211DC">
        <w:rPr>
          <w:rFonts w:ascii="ＭＳ 明朝" w:hint="eastAsia"/>
          <w:sz w:val="22"/>
          <w:szCs w:val="22"/>
        </w:rPr>
        <w:t>すい高齢</w:t>
      </w:r>
      <w:r w:rsidR="006F48A9" w:rsidRPr="007211DC">
        <w:rPr>
          <w:rFonts w:ascii="ＭＳ 明朝" w:hint="eastAsia"/>
          <w:sz w:val="22"/>
          <w:szCs w:val="22"/>
        </w:rPr>
        <w:lastRenderedPageBreak/>
        <w:t>者に</w:t>
      </w:r>
      <w:r w:rsidR="00CB1F30">
        <w:rPr>
          <w:rFonts w:ascii="ＭＳ 明朝" w:hint="eastAsia"/>
          <w:sz w:val="22"/>
          <w:szCs w:val="22"/>
        </w:rPr>
        <w:t>深刻な被害をもたらす</w:t>
      </w:r>
      <w:r w:rsidR="005D448B">
        <w:rPr>
          <w:rFonts w:ascii="ＭＳ 明朝" w:hint="eastAsia"/>
          <w:sz w:val="22"/>
          <w:szCs w:val="22"/>
        </w:rPr>
        <w:t>傾向がある</w:t>
      </w:r>
      <w:r w:rsidR="00655D7F">
        <w:rPr>
          <w:rFonts w:ascii="ＭＳ 明朝" w:hint="eastAsia"/>
          <w:sz w:val="22"/>
          <w:szCs w:val="22"/>
        </w:rPr>
        <w:t>。</w:t>
      </w:r>
      <w:r w:rsidR="006675B0">
        <w:rPr>
          <w:rFonts w:ascii="ＭＳ 明朝" w:hint="eastAsia"/>
          <w:sz w:val="22"/>
          <w:szCs w:val="22"/>
        </w:rPr>
        <w:t>近年においては、オレオレ詐欺などのニセ電話詐欺が多発し、被害者の半分以上が高齢者となっている</w:t>
      </w:r>
      <w:r w:rsidR="00692BEF">
        <w:rPr>
          <w:rFonts w:ascii="ＭＳ 明朝" w:hint="eastAsia"/>
          <w:sz w:val="22"/>
          <w:szCs w:val="22"/>
        </w:rPr>
        <w:t>。</w:t>
      </w:r>
      <w:r w:rsidR="00655D7F">
        <w:rPr>
          <w:rFonts w:ascii="ＭＳ 明朝" w:hint="eastAsia"/>
          <w:sz w:val="22"/>
          <w:szCs w:val="22"/>
        </w:rPr>
        <w:t>これらの者を悪質事業者の違法・不当な行為から守ることも消費者行政にとっての重要な課題である。</w:t>
      </w:r>
      <w:r w:rsidR="005308FD">
        <w:rPr>
          <w:rFonts w:ascii="ＭＳ 明朝" w:hint="eastAsia"/>
          <w:sz w:val="22"/>
          <w:szCs w:val="22"/>
        </w:rPr>
        <w:t>この目的のためには、関係機関とも連携を密にして適切かつ果断な法執行により悪質事業者を取り締まる一方、適切な消費者教育・啓発によって情報提供の一層の充実を図ることが効果的と考えられる。</w:t>
      </w:r>
    </w:p>
    <w:p w:rsidR="006F48A9" w:rsidRPr="005308FD" w:rsidRDefault="006F48A9" w:rsidP="00800BB1">
      <w:pPr>
        <w:spacing w:line="360" w:lineRule="exact"/>
        <w:ind w:firstLineChars="100" w:firstLine="220"/>
        <w:jc w:val="left"/>
        <w:rPr>
          <w:rFonts w:ascii="ＭＳ 明朝"/>
          <w:sz w:val="22"/>
          <w:szCs w:val="22"/>
        </w:rPr>
      </w:pPr>
    </w:p>
    <w:p w:rsidR="00BB0127" w:rsidRPr="006159CE" w:rsidRDefault="00323AA7" w:rsidP="006159CE">
      <w:pPr>
        <w:rPr>
          <w:rFonts w:asciiTheme="majorEastAsia" w:eastAsiaTheme="majorEastAsia" w:hAnsiTheme="majorEastAsia"/>
          <w:sz w:val="24"/>
        </w:rPr>
      </w:pPr>
      <w:r w:rsidRPr="006159CE">
        <w:rPr>
          <w:rFonts w:asciiTheme="majorEastAsia" w:eastAsiaTheme="majorEastAsia" w:hAnsiTheme="majorEastAsia" w:hint="eastAsia"/>
          <w:sz w:val="24"/>
        </w:rPr>
        <w:t>３　消費者行政の</w:t>
      </w:r>
      <w:r w:rsidR="00BB0127" w:rsidRPr="006159CE">
        <w:rPr>
          <w:rFonts w:asciiTheme="majorEastAsia" w:eastAsiaTheme="majorEastAsia" w:hAnsiTheme="majorEastAsia" w:hint="eastAsia"/>
          <w:sz w:val="24"/>
        </w:rPr>
        <w:t>取組</w:t>
      </w:r>
    </w:p>
    <w:p w:rsidR="00BB0127" w:rsidRPr="007211DC" w:rsidRDefault="00BB0127" w:rsidP="007211DC">
      <w:pPr>
        <w:spacing w:line="360" w:lineRule="exact"/>
        <w:ind w:firstLineChars="100" w:firstLine="220"/>
        <w:rPr>
          <w:rFonts w:ascii="ＭＳ 明朝"/>
          <w:sz w:val="22"/>
          <w:szCs w:val="22"/>
        </w:rPr>
      </w:pPr>
      <w:r w:rsidRPr="007211DC">
        <w:rPr>
          <w:rFonts w:ascii="ＭＳ 明朝" w:hint="eastAsia"/>
          <w:sz w:val="22"/>
          <w:szCs w:val="22"/>
        </w:rPr>
        <w:t>福岡県消費生活条例は、県民の消費生活の安定及び向上を図ること</w:t>
      </w:r>
      <w:r w:rsidR="0006795F" w:rsidRPr="007211DC">
        <w:rPr>
          <w:rFonts w:ascii="ＭＳ 明朝" w:hint="eastAsia"/>
          <w:sz w:val="22"/>
          <w:szCs w:val="22"/>
        </w:rPr>
        <w:t>を</w:t>
      </w:r>
      <w:r w:rsidR="00851EAA">
        <w:rPr>
          <w:rFonts w:ascii="ＭＳ 明朝" w:hint="eastAsia"/>
          <w:sz w:val="22"/>
          <w:szCs w:val="22"/>
        </w:rPr>
        <w:t>その目的として</w:t>
      </w:r>
      <w:r w:rsidR="00CC1F46">
        <w:rPr>
          <w:rFonts w:ascii="ＭＳ 明朝" w:hint="eastAsia"/>
          <w:sz w:val="22"/>
          <w:szCs w:val="22"/>
        </w:rPr>
        <w:t>おり</w:t>
      </w:r>
      <w:r w:rsidR="0006795F" w:rsidRPr="007211DC">
        <w:rPr>
          <w:rFonts w:ascii="ＭＳ 明朝" w:hint="eastAsia"/>
          <w:sz w:val="22"/>
          <w:szCs w:val="22"/>
        </w:rPr>
        <w:t>、消費者施策の推進は消費者の権利の確立</w:t>
      </w:r>
      <w:r w:rsidR="004171A4">
        <w:rPr>
          <w:rFonts w:ascii="ＭＳ 明朝" w:hint="eastAsia"/>
          <w:sz w:val="22"/>
          <w:szCs w:val="22"/>
        </w:rPr>
        <w:t>を図ること</w:t>
      </w:r>
      <w:r w:rsidR="0006795F" w:rsidRPr="007211DC">
        <w:rPr>
          <w:rFonts w:ascii="ＭＳ 明朝" w:hint="eastAsia"/>
          <w:sz w:val="22"/>
          <w:szCs w:val="22"/>
        </w:rPr>
        <w:t>及び</w:t>
      </w:r>
      <w:r w:rsidR="00D50FBB">
        <w:rPr>
          <w:rFonts w:ascii="ＭＳ 明朝" w:hint="eastAsia"/>
          <w:sz w:val="22"/>
          <w:szCs w:val="22"/>
        </w:rPr>
        <w:t>消費者の</w:t>
      </w:r>
      <w:r w:rsidR="0006795F" w:rsidRPr="007211DC">
        <w:rPr>
          <w:rFonts w:ascii="ＭＳ 明朝" w:hint="eastAsia"/>
          <w:sz w:val="22"/>
          <w:szCs w:val="22"/>
        </w:rPr>
        <w:t>自立を支援することを基本とする</w:t>
      </w:r>
      <w:r w:rsidR="00A74639">
        <w:rPr>
          <w:rFonts w:ascii="ＭＳ 明朝" w:hint="eastAsia"/>
          <w:sz w:val="22"/>
          <w:szCs w:val="22"/>
        </w:rPr>
        <w:t>もの</w:t>
      </w:r>
      <w:r w:rsidR="00D66783" w:rsidRPr="007211DC">
        <w:rPr>
          <w:rFonts w:ascii="ＭＳ 明朝" w:hint="eastAsia"/>
          <w:sz w:val="22"/>
          <w:szCs w:val="22"/>
        </w:rPr>
        <w:t>と</w:t>
      </w:r>
      <w:r w:rsidR="00B05B0C" w:rsidRPr="007211DC">
        <w:rPr>
          <w:rFonts w:ascii="ＭＳ 明朝" w:hint="eastAsia"/>
          <w:sz w:val="22"/>
          <w:szCs w:val="22"/>
        </w:rPr>
        <w:t>定め</w:t>
      </w:r>
      <w:r w:rsidR="001F78DA" w:rsidRPr="007211DC">
        <w:rPr>
          <w:rFonts w:ascii="ＭＳ 明朝" w:hint="eastAsia"/>
          <w:sz w:val="22"/>
          <w:szCs w:val="22"/>
        </w:rPr>
        <w:t>てい</w:t>
      </w:r>
      <w:r w:rsidR="00B05B0C" w:rsidRPr="007211DC">
        <w:rPr>
          <w:rFonts w:ascii="ＭＳ 明朝" w:hint="eastAsia"/>
          <w:sz w:val="22"/>
          <w:szCs w:val="22"/>
        </w:rPr>
        <w:t>る</w:t>
      </w:r>
      <w:r w:rsidR="0006795F" w:rsidRPr="007211DC">
        <w:rPr>
          <w:rFonts w:ascii="ＭＳ 明朝" w:hint="eastAsia"/>
          <w:sz w:val="22"/>
          <w:szCs w:val="22"/>
        </w:rPr>
        <w:t>。</w:t>
      </w:r>
    </w:p>
    <w:p w:rsidR="00BB0127" w:rsidRPr="007211DC" w:rsidRDefault="009F3924" w:rsidP="007211DC">
      <w:pPr>
        <w:spacing w:line="360" w:lineRule="exact"/>
        <w:ind w:firstLineChars="100" w:firstLine="220"/>
        <w:rPr>
          <w:rFonts w:ascii="ＭＳ 明朝"/>
          <w:sz w:val="22"/>
          <w:szCs w:val="22"/>
        </w:rPr>
      </w:pPr>
      <w:r>
        <w:rPr>
          <w:rFonts w:ascii="ＭＳ 明朝" w:hint="eastAsia"/>
          <w:sz w:val="22"/>
          <w:szCs w:val="22"/>
        </w:rPr>
        <w:t>福岡</w:t>
      </w:r>
      <w:r w:rsidR="00BD08DB" w:rsidRPr="007211DC">
        <w:rPr>
          <w:rFonts w:ascii="ＭＳ 明朝" w:hint="eastAsia"/>
          <w:sz w:val="22"/>
          <w:szCs w:val="22"/>
        </w:rPr>
        <w:t>県</w:t>
      </w:r>
      <w:r>
        <w:rPr>
          <w:rFonts w:ascii="ＭＳ 明朝" w:hint="eastAsia"/>
          <w:sz w:val="22"/>
          <w:szCs w:val="22"/>
        </w:rPr>
        <w:t>消費生活センター</w:t>
      </w:r>
      <w:r w:rsidR="00BD08DB" w:rsidRPr="007211DC">
        <w:rPr>
          <w:rFonts w:ascii="ＭＳ 明朝" w:hint="eastAsia"/>
          <w:sz w:val="22"/>
          <w:szCs w:val="22"/>
        </w:rPr>
        <w:t>では</w:t>
      </w:r>
      <w:r w:rsidR="00375DD2" w:rsidRPr="007211DC">
        <w:rPr>
          <w:rFonts w:ascii="ＭＳ 明朝" w:hint="eastAsia"/>
          <w:sz w:val="22"/>
          <w:szCs w:val="22"/>
        </w:rPr>
        <w:t>これを</w:t>
      </w:r>
      <w:r w:rsidR="00E1793F">
        <w:rPr>
          <w:rFonts w:ascii="ＭＳ 明朝" w:hint="eastAsia"/>
          <w:sz w:val="22"/>
          <w:szCs w:val="22"/>
        </w:rPr>
        <w:t>踏まえ</w:t>
      </w:r>
      <w:r w:rsidR="001F464A">
        <w:rPr>
          <w:rFonts w:ascii="ＭＳ 明朝" w:hint="eastAsia"/>
          <w:sz w:val="22"/>
          <w:szCs w:val="22"/>
        </w:rPr>
        <w:t>、</w:t>
      </w:r>
      <w:r w:rsidR="00CF5C13">
        <w:rPr>
          <w:rFonts w:ascii="ＭＳ 明朝" w:hint="eastAsia"/>
          <w:sz w:val="22"/>
          <w:szCs w:val="22"/>
        </w:rPr>
        <w:t>事業者に対する</w:t>
      </w:r>
      <w:r w:rsidR="005C2703">
        <w:rPr>
          <w:rFonts w:ascii="ＭＳ 明朝" w:hint="eastAsia"/>
          <w:sz w:val="22"/>
          <w:szCs w:val="22"/>
        </w:rPr>
        <w:t>消費者</w:t>
      </w:r>
      <w:r w:rsidR="00542F45">
        <w:rPr>
          <w:rFonts w:ascii="ＭＳ 明朝" w:hint="eastAsia"/>
          <w:sz w:val="22"/>
          <w:szCs w:val="22"/>
        </w:rPr>
        <w:t>から</w:t>
      </w:r>
      <w:r w:rsidR="005C2703">
        <w:rPr>
          <w:rFonts w:ascii="ＭＳ 明朝" w:hint="eastAsia"/>
          <w:sz w:val="22"/>
          <w:szCs w:val="22"/>
        </w:rPr>
        <w:t>の</w:t>
      </w:r>
      <w:r w:rsidR="009B383B">
        <w:rPr>
          <w:rFonts w:ascii="ＭＳ 明朝" w:hint="eastAsia"/>
          <w:sz w:val="22"/>
          <w:szCs w:val="22"/>
        </w:rPr>
        <w:t>苦情に係る相談に対応するほか、</w:t>
      </w:r>
      <w:r w:rsidR="009B383B" w:rsidRPr="007211DC">
        <w:rPr>
          <w:rFonts w:ascii="ＭＳ 明朝" w:hint="eastAsia"/>
          <w:sz w:val="22"/>
          <w:szCs w:val="22"/>
        </w:rPr>
        <w:t>関係</w:t>
      </w:r>
      <w:r w:rsidR="00711F10">
        <w:rPr>
          <w:rFonts w:ascii="ＭＳ 明朝" w:hint="eastAsia"/>
          <w:sz w:val="22"/>
          <w:szCs w:val="22"/>
        </w:rPr>
        <w:t>の行政</w:t>
      </w:r>
      <w:r w:rsidR="009B383B" w:rsidRPr="007211DC">
        <w:rPr>
          <w:rFonts w:ascii="ＭＳ 明朝" w:hint="eastAsia"/>
          <w:sz w:val="22"/>
          <w:szCs w:val="22"/>
        </w:rPr>
        <w:t>機関</w:t>
      </w:r>
      <w:r w:rsidR="00711F10">
        <w:rPr>
          <w:rFonts w:ascii="ＭＳ 明朝" w:hint="eastAsia"/>
          <w:sz w:val="22"/>
          <w:szCs w:val="22"/>
        </w:rPr>
        <w:t>及び団体</w:t>
      </w:r>
      <w:r w:rsidR="009B383B" w:rsidRPr="007211DC">
        <w:rPr>
          <w:rFonts w:ascii="ＭＳ 明朝" w:hint="eastAsia"/>
          <w:sz w:val="22"/>
          <w:szCs w:val="22"/>
        </w:rPr>
        <w:t>と</w:t>
      </w:r>
      <w:r w:rsidR="009B383B">
        <w:rPr>
          <w:rFonts w:ascii="ＭＳ 明朝" w:hint="eastAsia"/>
          <w:sz w:val="22"/>
          <w:szCs w:val="22"/>
        </w:rPr>
        <w:t>も</w:t>
      </w:r>
      <w:r w:rsidR="009B383B" w:rsidRPr="007211DC">
        <w:rPr>
          <w:rFonts w:ascii="ＭＳ 明朝" w:hint="eastAsia"/>
          <w:sz w:val="22"/>
          <w:szCs w:val="22"/>
        </w:rPr>
        <w:t>連携し</w:t>
      </w:r>
      <w:r w:rsidR="00423114">
        <w:rPr>
          <w:rFonts w:ascii="ＭＳ 明朝" w:hint="eastAsia"/>
          <w:sz w:val="22"/>
          <w:szCs w:val="22"/>
        </w:rPr>
        <w:t>て</w:t>
      </w:r>
      <w:r w:rsidR="00C45596">
        <w:rPr>
          <w:rFonts w:ascii="ＭＳ 明朝" w:hint="eastAsia"/>
          <w:sz w:val="22"/>
          <w:szCs w:val="22"/>
        </w:rPr>
        <w:t>、</w:t>
      </w:r>
      <w:r w:rsidR="00BB0127" w:rsidRPr="007211DC">
        <w:rPr>
          <w:rFonts w:ascii="ＭＳ 明朝" w:hint="eastAsia"/>
          <w:sz w:val="22"/>
          <w:szCs w:val="22"/>
        </w:rPr>
        <w:t>食の安全に関する問題、若年者や高齢者の消費者</w:t>
      </w:r>
      <w:r w:rsidR="009B383B">
        <w:rPr>
          <w:rFonts w:ascii="ＭＳ 明朝" w:hint="eastAsia"/>
          <w:sz w:val="22"/>
          <w:szCs w:val="22"/>
        </w:rPr>
        <w:t>トラブル、不当・架空請求</w:t>
      </w:r>
      <w:r w:rsidR="00C33A2A">
        <w:rPr>
          <w:rFonts w:ascii="ＭＳ 明朝" w:hint="eastAsia"/>
          <w:sz w:val="22"/>
          <w:szCs w:val="22"/>
        </w:rPr>
        <w:t>等</w:t>
      </w:r>
      <w:r w:rsidR="009B383B">
        <w:rPr>
          <w:rFonts w:ascii="ＭＳ 明朝" w:hint="eastAsia"/>
          <w:sz w:val="22"/>
          <w:szCs w:val="22"/>
        </w:rPr>
        <w:t>の不法行為、多重債務問題等</w:t>
      </w:r>
      <w:r w:rsidR="00461C3D">
        <w:rPr>
          <w:rFonts w:ascii="ＭＳ 明朝" w:hint="eastAsia"/>
          <w:sz w:val="22"/>
          <w:szCs w:val="22"/>
        </w:rPr>
        <w:t>、</w:t>
      </w:r>
      <w:r w:rsidR="00BB0127" w:rsidRPr="007211DC">
        <w:rPr>
          <w:rFonts w:ascii="ＭＳ 明朝" w:hint="eastAsia"/>
          <w:sz w:val="22"/>
          <w:szCs w:val="22"/>
        </w:rPr>
        <w:t>消費者行政</w:t>
      </w:r>
      <w:r w:rsidR="00901B4B">
        <w:rPr>
          <w:rFonts w:ascii="ＭＳ 明朝" w:hint="eastAsia"/>
          <w:sz w:val="22"/>
          <w:szCs w:val="22"/>
        </w:rPr>
        <w:t>上</w:t>
      </w:r>
      <w:r w:rsidR="00BB0127" w:rsidRPr="007211DC">
        <w:rPr>
          <w:rFonts w:ascii="ＭＳ 明朝" w:hint="eastAsia"/>
          <w:sz w:val="22"/>
          <w:szCs w:val="22"/>
        </w:rPr>
        <w:t>の</w:t>
      </w:r>
      <w:r w:rsidR="00261423">
        <w:rPr>
          <w:rFonts w:ascii="ＭＳ 明朝" w:hint="eastAsia"/>
          <w:sz w:val="22"/>
          <w:szCs w:val="22"/>
        </w:rPr>
        <w:t>様々な</w:t>
      </w:r>
      <w:r w:rsidR="00BB0127" w:rsidRPr="007211DC">
        <w:rPr>
          <w:rFonts w:ascii="ＭＳ 明朝" w:hint="eastAsia"/>
          <w:sz w:val="22"/>
          <w:szCs w:val="22"/>
        </w:rPr>
        <w:t>課題に</w:t>
      </w:r>
      <w:r w:rsidR="008C0C22" w:rsidRPr="007211DC">
        <w:rPr>
          <w:rFonts w:ascii="ＭＳ 明朝" w:hint="eastAsia"/>
          <w:sz w:val="22"/>
          <w:szCs w:val="22"/>
        </w:rPr>
        <w:t>取り組んで</w:t>
      </w:r>
      <w:r w:rsidR="00C40B1C">
        <w:rPr>
          <w:rFonts w:ascii="ＭＳ 明朝" w:hint="eastAsia"/>
          <w:sz w:val="22"/>
          <w:szCs w:val="22"/>
        </w:rPr>
        <w:t>きた</w:t>
      </w:r>
      <w:r w:rsidR="00BB0127" w:rsidRPr="007211DC">
        <w:rPr>
          <w:rFonts w:ascii="ＭＳ 明朝" w:hint="eastAsia"/>
          <w:sz w:val="22"/>
          <w:szCs w:val="22"/>
        </w:rPr>
        <w:t>。</w:t>
      </w:r>
    </w:p>
    <w:p w:rsidR="00CC1F46" w:rsidRDefault="008D1E19" w:rsidP="007211DC">
      <w:pPr>
        <w:spacing w:line="360" w:lineRule="exact"/>
        <w:ind w:firstLineChars="100" w:firstLine="220"/>
        <w:rPr>
          <w:rFonts w:ascii="ＭＳ 明朝"/>
          <w:sz w:val="22"/>
          <w:szCs w:val="22"/>
        </w:rPr>
      </w:pPr>
      <w:r w:rsidRPr="007211DC">
        <w:rPr>
          <w:rFonts w:ascii="ＭＳ 明朝" w:hint="eastAsia"/>
          <w:sz w:val="22"/>
          <w:szCs w:val="22"/>
        </w:rPr>
        <w:t>平成</w:t>
      </w:r>
      <w:r w:rsidR="00DA078F" w:rsidRPr="007211DC">
        <w:rPr>
          <w:rFonts w:ascii="ＭＳ 明朝" w:hint="eastAsia"/>
          <w:sz w:val="22"/>
          <w:szCs w:val="22"/>
        </w:rPr>
        <w:t>21</w:t>
      </w:r>
      <w:r w:rsidR="00107C66">
        <w:rPr>
          <w:rFonts w:ascii="ＭＳ 明朝" w:hint="eastAsia"/>
          <w:sz w:val="22"/>
          <w:szCs w:val="22"/>
        </w:rPr>
        <w:t>年</w:t>
      </w:r>
      <w:r w:rsidR="00AE557C">
        <w:rPr>
          <w:rFonts w:ascii="ＭＳ 明朝" w:hint="eastAsia"/>
          <w:sz w:val="22"/>
          <w:szCs w:val="22"/>
        </w:rPr>
        <w:t>３</w:t>
      </w:r>
      <w:r w:rsidRPr="007211DC">
        <w:rPr>
          <w:rFonts w:ascii="ＭＳ 明朝" w:hint="eastAsia"/>
          <w:sz w:val="22"/>
          <w:szCs w:val="22"/>
        </w:rPr>
        <w:t>月に</w:t>
      </w:r>
      <w:r w:rsidR="006945E3" w:rsidRPr="007211DC">
        <w:rPr>
          <w:rFonts w:ascii="ＭＳ 明朝" w:hint="eastAsia"/>
          <w:sz w:val="22"/>
          <w:szCs w:val="22"/>
        </w:rPr>
        <w:t>は</w:t>
      </w:r>
      <w:r w:rsidR="00BB0127" w:rsidRPr="007211DC">
        <w:rPr>
          <w:rFonts w:ascii="ＭＳ 明朝" w:hint="eastAsia"/>
          <w:sz w:val="22"/>
          <w:szCs w:val="22"/>
        </w:rPr>
        <w:t>福岡県消費者行政活性化基金を</w:t>
      </w:r>
      <w:r w:rsidR="00C840FD" w:rsidRPr="007211DC">
        <w:rPr>
          <w:rFonts w:ascii="ＭＳ 明朝" w:hint="eastAsia"/>
          <w:sz w:val="22"/>
          <w:szCs w:val="22"/>
        </w:rPr>
        <w:t>設置し</w:t>
      </w:r>
      <w:r w:rsidR="00BB0127" w:rsidRPr="007211DC">
        <w:rPr>
          <w:rFonts w:ascii="ＭＳ 明朝" w:hint="eastAsia"/>
          <w:sz w:val="22"/>
          <w:szCs w:val="22"/>
        </w:rPr>
        <w:t>、</w:t>
      </w:r>
      <w:r w:rsidR="00BA1D3E" w:rsidRPr="007211DC">
        <w:rPr>
          <w:rFonts w:ascii="ＭＳ 明朝" w:hint="eastAsia"/>
          <w:sz w:val="22"/>
          <w:szCs w:val="22"/>
        </w:rPr>
        <w:t>以降</w:t>
      </w:r>
      <w:r w:rsidR="00843EA4">
        <w:rPr>
          <w:rFonts w:ascii="ＭＳ 明朝" w:hint="eastAsia"/>
          <w:sz w:val="22"/>
          <w:szCs w:val="22"/>
        </w:rPr>
        <w:t>は</w:t>
      </w:r>
      <w:r w:rsidR="00C840FD" w:rsidRPr="007211DC">
        <w:rPr>
          <w:rFonts w:ascii="ＭＳ 明朝" w:hint="eastAsia"/>
          <w:sz w:val="22"/>
          <w:szCs w:val="22"/>
        </w:rPr>
        <w:t>これを活用して</w:t>
      </w:r>
      <w:r w:rsidR="00BB0127" w:rsidRPr="007211DC">
        <w:rPr>
          <w:rFonts w:ascii="ＭＳ 明朝" w:hint="eastAsia"/>
          <w:sz w:val="22"/>
          <w:szCs w:val="22"/>
        </w:rPr>
        <w:t>県内市町村</w:t>
      </w:r>
      <w:r w:rsidR="00D66783" w:rsidRPr="007211DC">
        <w:rPr>
          <w:rFonts w:ascii="ＭＳ 明朝" w:hint="eastAsia"/>
          <w:sz w:val="22"/>
          <w:szCs w:val="22"/>
        </w:rPr>
        <w:t>における</w:t>
      </w:r>
      <w:r w:rsidR="00BB0127" w:rsidRPr="007211DC">
        <w:rPr>
          <w:rFonts w:ascii="ＭＳ 明朝" w:hint="eastAsia"/>
          <w:sz w:val="22"/>
          <w:szCs w:val="22"/>
        </w:rPr>
        <w:t>消費生活センター</w:t>
      </w:r>
      <w:r w:rsidR="00D66783" w:rsidRPr="007211DC">
        <w:rPr>
          <w:rFonts w:ascii="ＭＳ 明朝" w:hint="eastAsia"/>
          <w:sz w:val="22"/>
          <w:szCs w:val="22"/>
        </w:rPr>
        <w:t>等の</w:t>
      </w:r>
      <w:r w:rsidR="00BB0127" w:rsidRPr="007211DC">
        <w:rPr>
          <w:rFonts w:ascii="ＭＳ 明朝" w:hint="eastAsia"/>
          <w:sz w:val="22"/>
          <w:szCs w:val="22"/>
        </w:rPr>
        <w:t>相談窓口の整備拡充、消費生活相談</w:t>
      </w:r>
      <w:r w:rsidR="00D50FBB">
        <w:rPr>
          <w:rFonts w:ascii="ＭＳ 明朝" w:hint="eastAsia"/>
          <w:sz w:val="22"/>
          <w:szCs w:val="22"/>
        </w:rPr>
        <w:t>員及び関係行政</w:t>
      </w:r>
      <w:r w:rsidR="00BB0127" w:rsidRPr="007211DC">
        <w:rPr>
          <w:rFonts w:ascii="ＭＳ 明朝" w:hint="eastAsia"/>
          <w:sz w:val="22"/>
          <w:szCs w:val="22"/>
        </w:rPr>
        <w:t>職員</w:t>
      </w:r>
      <w:r w:rsidR="00D66783" w:rsidRPr="007211DC">
        <w:rPr>
          <w:rFonts w:ascii="ＭＳ 明朝" w:hint="eastAsia"/>
          <w:sz w:val="22"/>
          <w:szCs w:val="22"/>
        </w:rPr>
        <w:t>に対する</w:t>
      </w:r>
      <w:r w:rsidR="00BB0127" w:rsidRPr="007211DC">
        <w:rPr>
          <w:rFonts w:ascii="ＭＳ 明朝" w:hint="eastAsia"/>
          <w:sz w:val="22"/>
          <w:szCs w:val="22"/>
        </w:rPr>
        <w:t>研修、</w:t>
      </w:r>
      <w:r w:rsidR="00651A90">
        <w:rPr>
          <w:rFonts w:ascii="ＭＳ 明朝" w:hint="eastAsia"/>
          <w:sz w:val="22"/>
          <w:szCs w:val="22"/>
        </w:rPr>
        <w:t>消費者教育</w:t>
      </w:r>
      <w:r w:rsidR="00BF09E7">
        <w:rPr>
          <w:rFonts w:ascii="ＭＳ 明朝" w:hint="eastAsia"/>
          <w:sz w:val="22"/>
          <w:szCs w:val="22"/>
        </w:rPr>
        <w:t>・</w:t>
      </w:r>
      <w:r w:rsidR="00D87F5F">
        <w:rPr>
          <w:rFonts w:ascii="ＭＳ 明朝" w:hint="eastAsia"/>
          <w:sz w:val="22"/>
          <w:szCs w:val="22"/>
        </w:rPr>
        <w:t>啓発</w:t>
      </w:r>
      <w:r w:rsidR="00503355">
        <w:rPr>
          <w:rFonts w:ascii="ＭＳ 明朝" w:hint="eastAsia"/>
          <w:sz w:val="22"/>
          <w:szCs w:val="22"/>
        </w:rPr>
        <w:t>の充実</w:t>
      </w:r>
      <w:r w:rsidR="002F5B5B">
        <w:rPr>
          <w:rFonts w:ascii="ＭＳ 明朝" w:hint="eastAsia"/>
          <w:sz w:val="22"/>
          <w:szCs w:val="22"/>
        </w:rPr>
        <w:t>、多重債務者</w:t>
      </w:r>
      <w:r w:rsidR="003B645B">
        <w:rPr>
          <w:rFonts w:ascii="ＭＳ 明朝" w:hint="eastAsia"/>
          <w:sz w:val="22"/>
          <w:szCs w:val="22"/>
        </w:rPr>
        <w:t>対策</w:t>
      </w:r>
      <w:r w:rsidR="008B30C4">
        <w:rPr>
          <w:rFonts w:ascii="ＭＳ 明朝" w:hint="eastAsia"/>
          <w:sz w:val="22"/>
          <w:szCs w:val="22"/>
        </w:rPr>
        <w:t>等を</w:t>
      </w:r>
      <w:r w:rsidR="00172207">
        <w:rPr>
          <w:rFonts w:ascii="ＭＳ 明朝" w:hint="eastAsia"/>
          <w:sz w:val="22"/>
          <w:szCs w:val="22"/>
        </w:rPr>
        <w:t>行う</w:t>
      </w:r>
      <w:r w:rsidR="00851EAA">
        <w:rPr>
          <w:rFonts w:ascii="ＭＳ 明朝" w:hint="eastAsia"/>
          <w:sz w:val="22"/>
          <w:szCs w:val="22"/>
        </w:rPr>
        <w:t>と</w:t>
      </w:r>
      <w:r w:rsidR="00EF48CC" w:rsidRPr="007211DC">
        <w:rPr>
          <w:rFonts w:ascii="ＭＳ 明朝" w:hint="eastAsia"/>
          <w:sz w:val="22"/>
          <w:szCs w:val="22"/>
        </w:rPr>
        <w:t>ともに、悪質事業者に対</w:t>
      </w:r>
      <w:r w:rsidR="00CC1F46">
        <w:rPr>
          <w:rFonts w:ascii="ＭＳ 明朝" w:hint="eastAsia"/>
          <w:sz w:val="22"/>
          <w:szCs w:val="22"/>
        </w:rPr>
        <w:t>する取組強化のため</w:t>
      </w:r>
      <w:r w:rsidR="004A2C9F">
        <w:rPr>
          <w:rFonts w:ascii="ＭＳ 明朝" w:hint="eastAsia"/>
          <w:sz w:val="22"/>
          <w:szCs w:val="22"/>
        </w:rPr>
        <w:t>専任の組織</w:t>
      </w:r>
      <w:r w:rsidR="00CC1F46">
        <w:rPr>
          <w:rFonts w:ascii="ＭＳ 明朝" w:hint="eastAsia"/>
          <w:sz w:val="22"/>
          <w:szCs w:val="22"/>
        </w:rPr>
        <w:t>とし</w:t>
      </w:r>
      <w:r w:rsidR="004A2C9F">
        <w:rPr>
          <w:rFonts w:ascii="ＭＳ 明朝" w:hint="eastAsia"/>
          <w:sz w:val="22"/>
          <w:szCs w:val="22"/>
        </w:rPr>
        <w:t>て</w:t>
      </w:r>
      <w:r w:rsidR="00CC1F46">
        <w:rPr>
          <w:rFonts w:ascii="ＭＳ 明朝" w:hint="eastAsia"/>
          <w:sz w:val="22"/>
          <w:szCs w:val="22"/>
        </w:rPr>
        <w:t>事業者指導班を設けて</w:t>
      </w:r>
      <w:r w:rsidR="00D87F5F">
        <w:rPr>
          <w:rFonts w:ascii="ＭＳ 明朝" w:hint="eastAsia"/>
          <w:sz w:val="22"/>
          <w:szCs w:val="22"/>
        </w:rPr>
        <w:t>積極的</w:t>
      </w:r>
      <w:r w:rsidR="004A2C9F">
        <w:rPr>
          <w:rFonts w:ascii="ＭＳ 明朝" w:hint="eastAsia"/>
          <w:sz w:val="22"/>
          <w:szCs w:val="22"/>
        </w:rPr>
        <w:t>な</w:t>
      </w:r>
      <w:r w:rsidR="004A2C9F" w:rsidRPr="007211DC">
        <w:rPr>
          <w:rFonts w:ascii="ＭＳ 明朝" w:hint="eastAsia"/>
          <w:sz w:val="22"/>
          <w:szCs w:val="22"/>
        </w:rPr>
        <w:t>指導･処分</w:t>
      </w:r>
      <w:r w:rsidR="004A2C9F">
        <w:rPr>
          <w:rFonts w:ascii="ＭＳ 明朝" w:hint="eastAsia"/>
          <w:sz w:val="22"/>
          <w:szCs w:val="22"/>
        </w:rPr>
        <w:t>を</w:t>
      </w:r>
      <w:r w:rsidR="00D66783" w:rsidRPr="007211DC">
        <w:rPr>
          <w:rFonts w:ascii="ＭＳ 明朝" w:hint="eastAsia"/>
          <w:sz w:val="22"/>
          <w:szCs w:val="22"/>
        </w:rPr>
        <w:t>行って</w:t>
      </w:r>
      <w:r w:rsidR="0079393A">
        <w:rPr>
          <w:rFonts w:ascii="ＭＳ 明朝" w:hint="eastAsia"/>
          <w:sz w:val="22"/>
          <w:szCs w:val="22"/>
        </w:rPr>
        <w:t>いる</w:t>
      </w:r>
      <w:r w:rsidR="00BB0127" w:rsidRPr="007211DC">
        <w:rPr>
          <w:rFonts w:ascii="ＭＳ 明朝" w:hint="eastAsia"/>
          <w:sz w:val="22"/>
          <w:szCs w:val="22"/>
        </w:rPr>
        <w:t>。</w:t>
      </w:r>
    </w:p>
    <w:p w:rsidR="00BB0127" w:rsidRPr="00692BEF" w:rsidRDefault="00692BEF" w:rsidP="00692BEF">
      <w:pPr>
        <w:spacing w:line="360" w:lineRule="exact"/>
        <w:ind w:firstLineChars="100" w:firstLine="220"/>
        <w:jc w:val="left"/>
        <w:rPr>
          <w:rFonts w:ascii="ＭＳ 明朝"/>
          <w:sz w:val="22"/>
          <w:szCs w:val="22"/>
        </w:rPr>
      </w:pPr>
      <w:r>
        <w:rPr>
          <w:rFonts w:ascii="ＭＳ 明朝" w:hint="eastAsia"/>
          <w:sz w:val="22"/>
          <w:szCs w:val="22"/>
        </w:rPr>
        <w:t>平成27年度</w:t>
      </w:r>
      <w:r w:rsidR="0052614B">
        <w:rPr>
          <w:rFonts w:ascii="ＭＳ 明朝" w:hint="eastAsia"/>
          <w:sz w:val="22"/>
          <w:szCs w:val="22"/>
        </w:rPr>
        <w:t>は、ニセ電話詐欺の急増を受け、公的機関と民間機関で構成される「ニセ電話気づかせ隊推進委員会」が発足した。</w:t>
      </w:r>
      <w:r>
        <w:rPr>
          <w:rFonts w:ascii="ＭＳ 明朝" w:hint="eastAsia"/>
          <w:sz w:val="22"/>
          <w:szCs w:val="22"/>
        </w:rPr>
        <w:t>県公報やテレビ、ラジオ番組等を利用した県民への注意喚起、高齢者宅への直接訪問、啓発チ</w:t>
      </w:r>
      <w:r w:rsidR="00AA6D76">
        <w:rPr>
          <w:rFonts w:ascii="ＭＳ 明朝" w:hint="eastAsia"/>
          <w:sz w:val="22"/>
          <w:szCs w:val="22"/>
        </w:rPr>
        <w:t>ラシの配布などを行うことで、ニセ電話詐欺の撲滅を目指している。</w:t>
      </w:r>
    </w:p>
    <w:p w:rsidR="00BF09E7" w:rsidRDefault="005F6DEE" w:rsidP="0052614B">
      <w:pPr>
        <w:spacing w:line="360" w:lineRule="exact"/>
        <w:ind w:firstLineChars="100" w:firstLine="220"/>
        <w:rPr>
          <w:rFonts w:ascii="ＭＳ 明朝"/>
          <w:sz w:val="22"/>
          <w:szCs w:val="22"/>
        </w:rPr>
      </w:pPr>
      <w:r>
        <w:rPr>
          <w:rFonts w:ascii="ＭＳ 明朝" w:hint="eastAsia"/>
          <w:sz w:val="22"/>
          <w:szCs w:val="22"/>
        </w:rPr>
        <w:t>今後</w:t>
      </w:r>
      <w:r w:rsidR="0079546F">
        <w:rPr>
          <w:rFonts w:ascii="ＭＳ 明朝" w:hint="eastAsia"/>
          <w:sz w:val="22"/>
          <w:szCs w:val="22"/>
        </w:rPr>
        <w:t>とも</w:t>
      </w:r>
      <w:r w:rsidR="005909EB" w:rsidRPr="007211DC">
        <w:rPr>
          <w:rFonts w:ascii="ＭＳ 明朝" w:hint="eastAsia"/>
          <w:sz w:val="22"/>
          <w:szCs w:val="22"/>
        </w:rPr>
        <w:t>これら</w:t>
      </w:r>
      <w:r w:rsidR="00456DDE" w:rsidRPr="007211DC">
        <w:rPr>
          <w:rFonts w:ascii="ＭＳ 明朝" w:hint="eastAsia"/>
          <w:sz w:val="22"/>
          <w:szCs w:val="22"/>
        </w:rPr>
        <w:t>の取組</w:t>
      </w:r>
      <w:r w:rsidR="009B383B">
        <w:rPr>
          <w:rFonts w:ascii="ＭＳ 明朝" w:hint="eastAsia"/>
          <w:sz w:val="22"/>
          <w:szCs w:val="22"/>
        </w:rPr>
        <w:t>の一層の充実</w:t>
      </w:r>
      <w:r w:rsidR="006471D7">
        <w:rPr>
          <w:rFonts w:ascii="ＭＳ 明朝" w:hint="eastAsia"/>
          <w:sz w:val="22"/>
          <w:szCs w:val="22"/>
        </w:rPr>
        <w:t>・</w:t>
      </w:r>
      <w:r w:rsidR="00BF6CC7">
        <w:rPr>
          <w:rFonts w:ascii="ＭＳ 明朝" w:hint="eastAsia"/>
          <w:sz w:val="22"/>
          <w:szCs w:val="22"/>
        </w:rPr>
        <w:t>適正化</w:t>
      </w:r>
      <w:r w:rsidR="00EC269D">
        <w:rPr>
          <w:rFonts w:ascii="ＭＳ 明朝" w:hint="eastAsia"/>
          <w:sz w:val="22"/>
          <w:szCs w:val="22"/>
        </w:rPr>
        <w:t>及びフォローアップ</w:t>
      </w:r>
      <w:r w:rsidR="009B383B">
        <w:rPr>
          <w:rFonts w:ascii="ＭＳ 明朝" w:hint="eastAsia"/>
          <w:sz w:val="22"/>
          <w:szCs w:val="22"/>
        </w:rPr>
        <w:t>を</w:t>
      </w:r>
      <w:r w:rsidR="00EC269D">
        <w:rPr>
          <w:rFonts w:ascii="ＭＳ 明朝" w:hint="eastAsia"/>
          <w:sz w:val="22"/>
          <w:szCs w:val="22"/>
        </w:rPr>
        <w:t>行い</w:t>
      </w:r>
      <w:r w:rsidR="00BF6CC7">
        <w:rPr>
          <w:rFonts w:ascii="ＭＳ 明朝" w:hint="eastAsia"/>
          <w:sz w:val="22"/>
          <w:szCs w:val="22"/>
        </w:rPr>
        <w:t>、上述の</w:t>
      </w:r>
      <w:r w:rsidR="004705E8">
        <w:rPr>
          <w:rFonts w:ascii="ＭＳ 明朝" w:hint="eastAsia"/>
          <w:sz w:val="22"/>
          <w:szCs w:val="22"/>
        </w:rPr>
        <w:t>諸</w:t>
      </w:r>
      <w:r w:rsidR="006021B7">
        <w:rPr>
          <w:rFonts w:ascii="ＭＳ 明朝" w:hint="eastAsia"/>
          <w:sz w:val="22"/>
          <w:szCs w:val="22"/>
        </w:rPr>
        <w:t>課題に</w:t>
      </w:r>
      <w:r w:rsidR="00C30E3A">
        <w:rPr>
          <w:rFonts w:ascii="ＭＳ 明朝" w:hint="eastAsia"/>
          <w:sz w:val="22"/>
          <w:szCs w:val="22"/>
        </w:rPr>
        <w:t>対処することとして</w:t>
      </w:r>
      <w:r w:rsidR="006021B7">
        <w:rPr>
          <w:rFonts w:ascii="ＭＳ 明朝" w:hint="eastAsia"/>
          <w:sz w:val="22"/>
          <w:szCs w:val="22"/>
        </w:rPr>
        <w:t>いる</w:t>
      </w:r>
      <w:r w:rsidR="00C76C75">
        <w:rPr>
          <w:rFonts w:ascii="ＭＳ 明朝" w:hint="eastAsia"/>
          <w:sz w:val="22"/>
          <w:szCs w:val="22"/>
        </w:rPr>
        <w:t>。</w:t>
      </w:r>
    </w:p>
    <w:p w:rsidR="00F61BF7" w:rsidRPr="00C30E3A" w:rsidRDefault="00F61BF7">
      <w:pPr>
        <w:spacing w:line="360" w:lineRule="exact"/>
        <w:ind w:firstLineChars="100" w:firstLine="240"/>
        <w:rPr>
          <w:bCs/>
          <w:color w:val="000000"/>
          <w:sz w:val="24"/>
        </w:rPr>
      </w:pPr>
    </w:p>
    <w:sectPr w:rsidR="00F61BF7" w:rsidRPr="00C30E3A" w:rsidSect="00A9417E">
      <w:headerReference w:type="even" r:id="rId8"/>
      <w:headerReference w:type="default" r:id="rId9"/>
      <w:footerReference w:type="even" r:id="rId10"/>
      <w:footerReference w:type="default" r:id="rId11"/>
      <w:headerReference w:type="first" r:id="rId12"/>
      <w:footerReference w:type="first" r:id="rId13"/>
      <w:pgSz w:w="11906" w:h="16838" w:code="9"/>
      <w:pgMar w:top="1701" w:right="1418" w:bottom="1418" w:left="1418" w:header="851" w:footer="567" w:gutter="567"/>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2BEF" w:rsidRDefault="00692BEF">
      <w:r>
        <w:separator/>
      </w:r>
    </w:p>
  </w:endnote>
  <w:endnote w:type="continuationSeparator" w:id="0">
    <w:p w:rsidR="00692BEF" w:rsidRDefault="00692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2BEF" w:rsidRPr="00B2435D" w:rsidRDefault="00692BEF" w:rsidP="00B2435D">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2BEF" w:rsidRPr="00B2435D" w:rsidRDefault="00692BEF" w:rsidP="00B2435D">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35D" w:rsidRDefault="00B2435D">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2BEF" w:rsidRDefault="00692BEF">
      <w:r>
        <w:separator/>
      </w:r>
    </w:p>
  </w:footnote>
  <w:footnote w:type="continuationSeparator" w:id="0">
    <w:p w:rsidR="00692BEF" w:rsidRDefault="00692B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35D" w:rsidRDefault="00B2435D">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35D" w:rsidRDefault="00B2435D">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35D" w:rsidRDefault="00B2435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DE7855"/>
    <w:multiLevelType w:val="hybridMultilevel"/>
    <w:tmpl w:val="241A44E2"/>
    <w:lvl w:ilvl="0" w:tplc="F78EB3C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mirrorMargin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45690"/>
    <w:rsid w:val="00007516"/>
    <w:rsid w:val="00013CFF"/>
    <w:rsid w:val="000213FA"/>
    <w:rsid w:val="000241FA"/>
    <w:rsid w:val="000261A8"/>
    <w:rsid w:val="0003294E"/>
    <w:rsid w:val="00032EB1"/>
    <w:rsid w:val="00035EE4"/>
    <w:rsid w:val="00040227"/>
    <w:rsid w:val="0004378B"/>
    <w:rsid w:val="00044872"/>
    <w:rsid w:val="000448CA"/>
    <w:rsid w:val="00051069"/>
    <w:rsid w:val="000533BD"/>
    <w:rsid w:val="00056D08"/>
    <w:rsid w:val="0006317C"/>
    <w:rsid w:val="0006795F"/>
    <w:rsid w:val="000706DC"/>
    <w:rsid w:val="00073E8B"/>
    <w:rsid w:val="00075696"/>
    <w:rsid w:val="00082210"/>
    <w:rsid w:val="000841C9"/>
    <w:rsid w:val="00086753"/>
    <w:rsid w:val="0009140B"/>
    <w:rsid w:val="00092AAA"/>
    <w:rsid w:val="00094A70"/>
    <w:rsid w:val="00096C50"/>
    <w:rsid w:val="000A0814"/>
    <w:rsid w:val="000A464E"/>
    <w:rsid w:val="000A7016"/>
    <w:rsid w:val="000A77F9"/>
    <w:rsid w:val="000A7B37"/>
    <w:rsid w:val="000B0B11"/>
    <w:rsid w:val="000B2BEC"/>
    <w:rsid w:val="000B6A06"/>
    <w:rsid w:val="000C3455"/>
    <w:rsid w:val="000D2343"/>
    <w:rsid w:val="000D2955"/>
    <w:rsid w:val="000D2F6C"/>
    <w:rsid w:val="000D52F4"/>
    <w:rsid w:val="000D55A5"/>
    <w:rsid w:val="000D7C51"/>
    <w:rsid w:val="000D7EE4"/>
    <w:rsid w:val="000E3D59"/>
    <w:rsid w:val="000E4E64"/>
    <w:rsid w:val="000E51AD"/>
    <w:rsid w:val="000E58FD"/>
    <w:rsid w:val="000E618F"/>
    <w:rsid w:val="000E7627"/>
    <w:rsid w:val="000F35CE"/>
    <w:rsid w:val="000F519B"/>
    <w:rsid w:val="000F7489"/>
    <w:rsid w:val="001049AC"/>
    <w:rsid w:val="001067A6"/>
    <w:rsid w:val="00107489"/>
    <w:rsid w:val="00107C66"/>
    <w:rsid w:val="00121406"/>
    <w:rsid w:val="001216EF"/>
    <w:rsid w:val="00124CC0"/>
    <w:rsid w:val="00125E56"/>
    <w:rsid w:val="00131BA0"/>
    <w:rsid w:val="001371B9"/>
    <w:rsid w:val="00141A6B"/>
    <w:rsid w:val="001446F6"/>
    <w:rsid w:val="001529FE"/>
    <w:rsid w:val="00163BB4"/>
    <w:rsid w:val="001664EC"/>
    <w:rsid w:val="00166C98"/>
    <w:rsid w:val="0017031A"/>
    <w:rsid w:val="00172207"/>
    <w:rsid w:val="001755A4"/>
    <w:rsid w:val="00175DEC"/>
    <w:rsid w:val="0018087F"/>
    <w:rsid w:val="00184723"/>
    <w:rsid w:val="00195DB7"/>
    <w:rsid w:val="001968C6"/>
    <w:rsid w:val="00196987"/>
    <w:rsid w:val="001A270C"/>
    <w:rsid w:val="001A3076"/>
    <w:rsid w:val="001A756C"/>
    <w:rsid w:val="001B5C04"/>
    <w:rsid w:val="001B6B88"/>
    <w:rsid w:val="001C0AE5"/>
    <w:rsid w:val="001C2F1F"/>
    <w:rsid w:val="001C573A"/>
    <w:rsid w:val="001C66A1"/>
    <w:rsid w:val="001E2245"/>
    <w:rsid w:val="001E268A"/>
    <w:rsid w:val="001E2D6A"/>
    <w:rsid w:val="001F1361"/>
    <w:rsid w:val="001F464A"/>
    <w:rsid w:val="001F78DA"/>
    <w:rsid w:val="00201D19"/>
    <w:rsid w:val="002023F3"/>
    <w:rsid w:val="0020290E"/>
    <w:rsid w:val="002063BE"/>
    <w:rsid w:val="00207D57"/>
    <w:rsid w:val="00214134"/>
    <w:rsid w:val="00221B2E"/>
    <w:rsid w:val="00222C5F"/>
    <w:rsid w:val="00224C34"/>
    <w:rsid w:val="0023246F"/>
    <w:rsid w:val="002541B2"/>
    <w:rsid w:val="00256A7F"/>
    <w:rsid w:val="00261423"/>
    <w:rsid w:val="00263A97"/>
    <w:rsid w:val="00265567"/>
    <w:rsid w:val="00270821"/>
    <w:rsid w:val="002742D3"/>
    <w:rsid w:val="002812AB"/>
    <w:rsid w:val="00283E6C"/>
    <w:rsid w:val="00297DB7"/>
    <w:rsid w:val="002A196A"/>
    <w:rsid w:val="002A5A42"/>
    <w:rsid w:val="002B00C1"/>
    <w:rsid w:val="002B593E"/>
    <w:rsid w:val="002B6463"/>
    <w:rsid w:val="002C3F7A"/>
    <w:rsid w:val="002C5ECA"/>
    <w:rsid w:val="002C62FB"/>
    <w:rsid w:val="002D16CF"/>
    <w:rsid w:val="002D218F"/>
    <w:rsid w:val="002D46F3"/>
    <w:rsid w:val="002D632D"/>
    <w:rsid w:val="002D66DF"/>
    <w:rsid w:val="002D78B4"/>
    <w:rsid w:val="002D79B3"/>
    <w:rsid w:val="002E45AC"/>
    <w:rsid w:val="002F5B5B"/>
    <w:rsid w:val="002F63A6"/>
    <w:rsid w:val="002F7738"/>
    <w:rsid w:val="0030246D"/>
    <w:rsid w:val="00303851"/>
    <w:rsid w:val="00303F97"/>
    <w:rsid w:val="00305B14"/>
    <w:rsid w:val="00305CA6"/>
    <w:rsid w:val="003065F1"/>
    <w:rsid w:val="00306E7E"/>
    <w:rsid w:val="0030782D"/>
    <w:rsid w:val="00315C11"/>
    <w:rsid w:val="003206AC"/>
    <w:rsid w:val="00323AA7"/>
    <w:rsid w:val="00336CAF"/>
    <w:rsid w:val="00337ABD"/>
    <w:rsid w:val="00340B33"/>
    <w:rsid w:val="0034119D"/>
    <w:rsid w:val="00345A63"/>
    <w:rsid w:val="00346AB0"/>
    <w:rsid w:val="00347C91"/>
    <w:rsid w:val="003533F0"/>
    <w:rsid w:val="0036152D"/>
    <w:rsid w:val="00364097"/>
    <w:rsid w:val="0036503A"/>
    <w:rsid w:val="00373152"/>
    <w:rsid w:val="00375DD2"/>
    <w:rsid w:val="00377422"/>
    <w:rsid w:val="00377A51"/>
    <w:rsid w:val="00377E12"/>
    <w:rsid w:val="00395DC9"/>
    <w:rsid w:val="003969AE"/>
    <w:rsid w:val="00397054"/>
    <w:rsid w:val="003A1B9C"/>
    <w:rsid w:val="003A2B54"/>
    <w:rsid w:val="003B606B"/>
    <w:rsid w:val="003B645B"/>
    <w:rsid w:val="003D1BA4"/>
    <w:rsid w:val="003E2150"/>
    <w:rsid w:val="003E27B1"/>
    <w:rsid w:val="003E61CB"/>
    <w:rsid w:val="003E69A3"/>
    <w:rsid w:val="003F223A"/>
    <w:rsid w:val="003F7664"/>
    <w:rsid w:val="0040380A"/>
    <w:rsid w:val="00406522"/>
    <w:rsid w:val="00416F05"/>
    <w:rsid w:val="004171A4"/>
    <w:rsid w:val="00417994"/>
    <w:rsid w:val="00421A23"/>
    <w:rsid w:val="004220BD"/>
    <w:rsid w:val="0042265E"/>
    <w:rsid w:val="00422CB5"/>
    <w:rsid w:val="00423114"/>
    <w:rsid w:val="004253BC"/>
    <w:rsid w:val="0042573B"/>
    <w:rsid w:val="004306FD"/>
    <w:rsid w:val="00431A46"/>
    <w:rsid w:val="00437AD1"/>
    <w:rsid w:val="00446512"/>
    <w:rsid w:val="00451B4E"/>
    <w:rsid w:val="00451D48"/>
    <w:rsid w:val="00456AEE"/>
    <w:rsid w:val="00456DDE"/>
    <w:rsid w:val="00460A9C"/>
    <w:rsid w:val="00461621"/>
    <w:rsid w:val="00461C3D"/>
    <w:rsid w:val="00463F57"/>
    <w:rsid w:val="00464A3F"/>
    <w:rsid w:val="004660B6"/>
    <w:rsid w:val="004705E8"/>
    <w:rsid w:val="00471C62"/>
    <w:rsid w:val="00474138"/>
    <w:rsid w:val="00474201"/>
    <w:rsid w:val="00480C96"/>
    <w:rsid w:val="004810C5"/>
    <w:rsid w:val="00481908"/>
    <w:rsid w:val="00483042"/>
    <w:rsid w:val="00497014"/>
    <w:rsid w:val="004A2C9F"/>
    <w:rsid w:val="004A5C70"/>
    <w:rsid w:val="004A7FBB"/>
    <w:rsid w:val="004B11D7"/>
    <w:rsid w:val="004B1D01"/>
    <w:rsid w:val="004B4B3D"/>
    <w:rsid w:val="004C0750"/>
    <w:rsid w:val="004C0D3C"/>
    <w:rsid w:val="004C52EF"/>
    <w:rsid w:val="004C733D"/>
    <w:rsid w:val="004D4506"/>
    <w:rsid w:val="004D67B0"/>
    <w:rsid w:val="004D7BB0"/>
    <w:rsid w:val="004E4588"/>
    <w:rsid w:val="004E5C81"/>
    <w:rsid w:val="004E7CBF"/>
    <w:rsid w:val="004F274D"/>
    <w:rsid w:val="004F4695"/>
    <w:rsid w:val="004F6E06"/>
    <w:rsid w:val="00500A2E"/>
    <w:rsid w:val="0050117D"/>
    <w:rsid w:val="0050125E"/>
    <w:rsid w:val="00503355"/>
    <w:rsid w:val="00505B4E"/>
    <w:rsid w:val="0051356A"/>
    <w:rsid w:val="0052366E"/>
    <w:rsid w:val="0052614B"/>
    <w:rsid w:val="005308FD"/>
    <w:rsid w:val="005324E6"/>
    <w:rsid w:val="00534D0F"/>
    <w:rsid w:val="00534D25"/>
    <w:rsid w:val="00537D62"/>
    <w:rsid w:val="00542F45"/>
    <w:rsid w:val="005460CA"/>
    <w:rsid w:val="0055412F"/>
    <w:rsid w:val="005570BD"/>
    <w:rsid w:val="0057673A"/>
    <w:rsid w:val="0058088A"/>
    <w:rsid w:val="00584CEC"/>
    <w:rsid w:val="00586FCC"/>
    <w:rsid w:val="005909EB"/>
    <w:rsid w:val="00591F51"/>
    <w:rsid w:val="00595381"/>
    <w:rsid w:val="00595589"/>
    <w:rsid w:val="005A00FD"/>
    <w:rsid w:val="005A3DED"/>
    <w:rsid w:val="005A79D2"/>
    <w:rsid w:val="005C2703"/>
    <w:rsid w:val="005C4EE2"/>
    <w:rsid w:val="005C7B16"/>
    <w:rsid w:val="005D448B"/>
    <w:rsid w:val="005D48A5"/>
    <w:rsid w:val="005E0039"/>
    <w:rsid w:val="005E77F6"/>
    <w:rsid w:val="005F6BA0"/>
    <w:rsid w:val="005F6DEE"/>
    <w:rsid w:val="005F742B"/>
    <w:rsid w:val="006021B7"/>
    <w:rsid w:val="00606A49"/>
    <w:rsid w:val="006128AE"/>
    <w:rsid w:val="00613AAE"/>
    <w:rsid w:val="006145FE"/>
    <w:rsid w:val="006159CE"/>
    <w:rsid w:val="00625B05"/>
    <w:rsid w:val="00626CC2"/>
    <w:rsid w:val="00627248"/>
    <w:rsid w:val="006312ED"/>
    <w:rsid w:val="006313C7"/>
    <w:rsid w:val="0063207B"/>
    <w:rsid w:val="0064072A"/>
    <w:rsid w:val="00641842"/>
    <w:rsid w:val="00646206"/>
    <w:rsid w:val="0064673B"/>
    <w:rsid w:val="006471D7"/>
    <w:rsid w:val="00650E68"/>
    <w:rsid w:val="00651A90"/>
    <w:rsid w:val="006532B1"/>
    <w:rsid w:val="0065358C"/>
    <w:rsid w:val="00655D7F"/>
    <w:rsid w:val="00657930"/>
    <w:rsid w:val="006605A6"/>
    <w:rsid w:val="006675B0"/>
    <w:rsid w:val="006677AE"/>
    <w:rsid w:val="006712F5"/>
    <w:rsid w:val="0067192D"/>
    <w:rsid w:val="00673494"/>
    <w:rsid w:val="00675AA3"/>
    <w:rsid w:val="00686C2F"/>
    <w:rsid w:val="00687B66"/>
    <w:rsid w:val="00692BEF"/>
    <w:rsid w:val="0069401F"/>
    <w:rsid w:val="006945E3"/>
    <w:rsid w:val="00696588"/>
    <w:rsid w:val="0069666F"/>
    <w:rsid w:val="006967EB"/>
    <w:rsid w:val="006A7679"/>
    <w:rsid w:val="006B2018"/>
    <w:rsid w:val="006C08BF"/>
    <w:rsid w:val="006C14B8"/>
    <w:rsid w:val="006C3585"/>
    <w:rsid w:val="006C3B28"/>
    <w:rsid w:val="006C4826"/>
    <w:rsid w:val="006C4E6D"/>
    <w:rsid w:val="006D434D"/>
    <w:rsid w:val="006D5567"/>
    <w:rsid w:val="006D6817"/>
    <w:rsid w:val="006E53B6"/>
    <w:rsid w:val="006E5DE8"/>
    <w:rsid w:val="006F008C"/>
    <w:rsid w:val="006F48A9"/>
    <w:rsid w:val="006F5130"/>
    <w:rsid w:val="00704F15"/>
    <w:rsid w:val="00711CD8"/>
    <w:rsid w:val="00711F10"/>
    <w:rsid w:val="007142A2"/>
    <w:rsid w:val="007172AB"/>
    <w:rsid w:val="007211DC"/>
    <w:rsid w:val="00730558"/>
    <w:rsid w:val="00733790"/>
    <w:rsid w:val="00734798"/>
    <w:rsid w:val="007408E6"/>
    <w:rsid w:val="00741F49"/>
    <w:rsid w:val="007420FF"/>
    <w:rsid w:val="007441B5"/>
    <w:rsid w:val="00747026"/>
    <w:rsid w:val="007550A6"/>
    <w:rsid w:val="007550DF"/>
    <w:rsid w:val="00755725"/>
    <w:rsid w:val="00774105"/>
    <w:rsid w:val="007775B7"/>
    <w:rsid w:val="0078072A"/>
    <w:rsid w:val="007823A6"/>
    <w:rsid w:val="007836EC"/>
    <w:rsid w:val="007868E3"/>
    <w:rsid w:val="00790F2D"/>
    <w:rsid w:val="00791200"/>
    <w:rsid w:val="0079393A"/>
    <w:rsid w:val="0079546F"/>
    <w:rsid w:val="007A000C"/>
    <w:rsid w:val="007A3177"/>
    <w:rsid w:val="007A4DE6"/>
    <w:rsid w:val="007A742C"/>
    <w:rsid w:val="007B13F4"/>
    <w:rsid w:val="007B43EE"/>
    <w:rsid w:val="007C5038"/>
    <w:rsid w:val="007C5351"/>
    <w:rsid w:val="007C6DA4"/>
    <w:rsid w:val="007D2AA8"/>
    <w:rsid w:val="007D4FC8"/>
    <w:rsid w:val="007E611D"/>
    <w:rsid w:val="007F1493"/>
    <w:rsid w:val="007F2FF4"/>
    <w:rsid w:val="007F41F3"/>
    <w:rsid w:val="007F543C"/>
    <w:rsid w:val="00800A70"/>
    <w:rsid w:val="00800BB1"/>
    <w:rsid w:val="00802FD9"/>
    <w:rsid w:val="00806BEC"/>
    <w:rsid w:val="00810022"/>
    <w:rsid w:val="008122AB"/>
    <w:rsid w:val="00820C90"/>
    <w:rsid w:val="0082347E"/>
    <w:rsid w:val="00823EE6"/>
    <w:rsid w:val="00824AF0"/>
    <w:rsid w:val="00825681"/>
    <w:rsid w:val="00825F47"/>
    <w:rsid w:val="00827E14"/>
    <w:rsid w:val="0084254A"/>
    <w:rsid w:val="00843EA4"/>
    <w:rsid w:val="00845ED7"/>
    <w:rsid w:val="00851EAA"/>
    <w:rsid w:val="00851F5D"/>
    <w:rsid w:val="00854D2A"/>
    <w:rsid w:val="008553D1"/>
    <w:rsid w:val="008553DD"/>
    <w:rsid w:val="00856449"/>
    <w:rsid w:val="00861150"/>
    <w:rsid w:val="0086237A"/>
    <w:rsid w:val="00863E23"/>
    <w:rsid w:val="00863E9B"/>
    <w:rsid w:val="008644C8"/>
    <w:rsid w:val="0087561F"/>
    <w:rsid w:val="00877BD6"/>
    <w:rsid w:val="00881297"/>
    <w:rsid w:val="00882447"/>
    <w:rsid w:val="00890FA8"/>
    <w:rsid w:val="00895B51"/>
    <w:rsid w:val="008B30C4"/>
    <w:rsid w:val="008B648B"/>
    <w:rsid w:val="008B7A23"/>
    <w:rsid w:val="008C0C22"/>
    <w:rsid w:val="008C2609"/>
    <w:rsid w:val="008C3500"/>
    <w:rsid w:val="008C7249"/>
    <w:rsid w:val="008D1753"/>
    <w:rsid w:val="008D1BB7"/>
    <w:rsid w:val="008D1E19"/>
    <w:rsid w:val="008E1346"/>
    <w:rsid w:val="008E1D9C"/>
    <w:rsid w:val="008E25A9"/>
    <w:rsid w:val="008E341D"/>
    <w:rsid w:val="008E70E8"/>
    <w:rsid w:val="008E7B0D"/>
    <w:rsid w:val="008F1192"/>
    <w:rsid w:val="008F5734"/>
    <w:rsid w:val="008F587A"/>
    <w:rsid w:val="00901B4B"/>
    <w:rsid w:val="00904901"/>
    <w:rsid w:val="0091075A"/>
    <w:rsid w:val="00914D96"/>
    <w:rsid w:val="0091688A"/>
    <w:rsid w:val="009219A4"/>
    <w:rsid w:val="00921AA5"/>
    <w:rsid w:val="00924E5E"/>
    <w:rsid w:val="00927BB5"/>
    <w:rsid w:val="00931B0E"/>
    <w:rsid w:val="00933BA6"/>
    <w:rsid w:val="00950DA6"/>
    <w:rsid w:val="00950FDD"/>
    <w:rsid w:val="00951012"/>
    <w:rsid w:val="009614B2"/>
    <w:rsid w:val="00966CFA"/>
    <w:rsid w:val="00970C26"/>
    <w:rsid w:val="00975599"/>
    <w:rsid w:val="00980A1F"/>
    <w:rsid w:val="009810CD"/>
    <w:rsid w:val="00983F04"/>
    <w:rsid w:val="00984232"/>
    <w:rsid w:val="00984883"/>
    <w:rsid w:val="00985770"/>
    <w:rsid w:val="009917B0"/>
    <w:rsid w:val="009951E3"/>
    <w:rsid w:val="009A1D88"/>
    <w:rsid w:val="009A538C"/>
    <w:rsid w:val="009A54FC"/>
    <w:rsid w:val="009A649D"/>
    <w:rsid w:val="009B383B"/>
    <w:rsid w:val="009B43C2"/>
    <w:rsid w:val="009C007F"/>
    <w:rsid w:val="009C276C"/>
    <w:rsid w:val="009C2F1C"/>
    <w:rsid w:val="009C3C2B"/>
    <w:rsid w:val="009C5D56"/>
    <w:rsid w:val="009D389B"/>
    <w:rsid w:val="009D3D59"/>
    <w:rsid w:val="009D6F45"/>
    <w:rsid w:val="009D7BDA"/>
    <w:rsid w:val="009E007C"/>
    <w:rsid w:val="009E53B2"/>
    <w:rsid w:val="009E638F"/>
    <w:rsid w:val="009F3924"/>
    <w:rsid w:val="009F7818"/>
    <w:rsid w:val="009F78F2"/>
    <w:rsid w:val="00A02E90"/>
    <w:rsid w:val="00A07FB6"/>
    <w:rsid w:val="00A12441"/>
    <w:rsid w:val="00A125A9"/>
    <w:rsid w:val="00A13CD5"/>
    <w:rsid w:val="00A1456B"/>
    <w:rsid w:val="00A16FD6"/>
    <w:rsid w:val="00A23CCE"/>
    <w:rsid w:val="00A26E1C"/>
    <w:rsid w:val="00A41A37"/>
    <w:rsid w:val="00A447AB"/>
    <w:rsid w:val="00A51728"/>
    <w:rsid w:val="00A52A5E"/>
    <w:rsid w:val="00A5319E"/>
    <w:rsid w:val="00A546ED"/>
    <w:rsid w:val="00A6027E"/>
    <w:rsid w:val="00A62BAE"/>
    <w:rsid w:val="00A62C08"/>
    <w:rsid w:val="00A63364"/>
    <w:rsid w:val="00A64BE5"/>
    <w:rsid w:val="00A66702"/>
    <w:rsid w:val="00A73218"/>
    <w:rsid w:val="00A74639"/>
    <w:rsid w:val="00A755C8"/>
    <w:rsid w:val="00A76EB0"/>
    <w:rsid w:val="00A90AF7"/>
    <w:rsid w:val="00A917BD"/>
    <w:rsid w:val="00A9417E"/>
    <w:rsid w:val="00A97D38"/>
    <w:rsid w:val="00AA0320"/>
    <w:rsid w:val="00AA66B7"/>
    <w:rsid w:val="00AA6D76"/>
    <w:rsid w:val="00AB15F0"/>
    <w:rsid w:val="00AB267D"/>
    <w:rsid w:val="00AB52FF"/>
    <w:rsid w:val="00AB6DAA"/>
    <w:rsid w:val="00AB7DF8"/>
    <w:rsid w:val="00AC343F"/>
    <w:rsid w:val="00AC4758"/>
    <w:rsid w:val="00AD13D6"/>
    <w:rsid w:val="00AD46F9"/>
    <w:rsid w:val="00AD746C"/>
    <w:rsid w:val="00AE4FE5"/>
    <w:rsid w:val="00AE5516"/>
    <w:rsid w:val="00AE557C"/>
    <w:rsid w:val="00AE5D64"/>
    <w:rsid w:val="00AF242A"/>
    <w:rsid w:val="00AF40F4"/>
    <w:rsid w:val="00AF53D7"/>
    <w:rsid w:val="00B02D0B"/>
    <w:rsid w:val="00B02F72"/>
    <w:rsid w:val="00B05B0C"/>
    <w:rsid w:val="00B07D59"/>
    <w:rsid w:val="00B2064A"/>
    <w:rsid w:val="00B22F31"/>
    <w:rsid w:val="00B23252"/>
    <w:rsid w:val="00B2435D"/>
    <w:rsid w:val="00B25E8D"/>
    <w:rsid w:val="00B25EF9"/>
    <w:rsid w:val="00B26ABF"/>
    <w:rsid w:val="00B275FE"/>
    <w:rsid w:val="00B329D7"/>
    <w:rsid w:val="00B35DE7"/>
    <w:rsid w:val="00B43440"/>
    <w:rsid w:val="00B508AE"/>
    <w:rsid w:val="00B529DB"/>
    <w:rsid w:val="00B53701"/>
    <w:rsid w:val="00B55E66"/>
    <w:rsid w:val="00B567A8"/>
    <w:rsid w:val="00B61D6C"/>
    <w:rsid w:val="00B6656C"/>
    <w:rsid w:val="00B86F62"/>
    <w:rsid w:val="00B903E2"/>
    <w:rsid w:val="00BA010E"/>
    <w:rsid w:val="00BA0D8E"/>
    <w:rsid w:val="00BA1D3E"/>
    <w:rsid w:val="00BA20AF"/>
    <w:rsid w:val="00BA2BE5"/>
    <w:rsid w:val="00BA388C"/>
    <w:rsid w:val="00BA67E1"/>
    <w:rsid w:val="00BA7ADF"/>
    <w:rsid w:val="00BB0127"/>
    <w:rsid w:val="00BB1AA0"/>
    <w:rsid w:val="00BC2C10"/>
    <w:rsid w:val="00BC5053"/>
    <w:rsid w:val="00BD08DB"/>
    <w:rsid w:val="00BD6B34"/>
    <w:rsid w:val="00BE3F47"/>
    <w:rsid w:val="00BF09E7"/>
    <w:rsid w:val="00BF4A0A"/>
    <w:rsid w:val="00BF6B89"/>
    <w:rsid w:val="00BF6CC7"/>
    <w:rsid w:val="00BF75AD"/>
    <w:rsid w:val="00BF7820"/>
    <w:rsid w:val="00C05A64"/>
    <w:rsid w:val="00C06925"/>
    <w:rsid w:val="00C16BB4"/>
    <w:rsid w:val="00C179AC"/>
    <w:rsid w:val="00C21310"/>
    <w:rsid w:val="00C21334"/>
    <w:rsid w:val="00C22E63"/>
    <w:rsid w:val="00C23D26"/>
    <w:rsid w:val="00C30E3A"/>
    <w:rsid w:val="00C33355"/>
    <w:rsid w:val="00C33A2A"/>
    <w:rsid w:val="00C361B2"/>
    <w:rsid w:val="00C366E0"/>
    <w:rsid w:val="00C40B1C"/>
    <w:rsid w:val="00C40D3B"/>
    <w:rsid w:val="00C40EDB"/>
    <w:rsid w:val="00C43128"/>
    <w:rsid w:val="00C45596"/>
    <w:rsid w:val="00C46910"/>
    <w:rsid w:val="00C60405"/>
    <w:rsid w:val="00C60AAE"/>
    <w:rsid w:val="00C61F77"/>
    <w:rsid w:val="00C64616"/>
    <w:rsid w:val="00C7091C"/>
    <w:rsid w:val="00C7111B"/>
    <w:rsid w:val="00C76C75"/>
    <w:rsid w:val="00C77989"/>
    <w:rsid w:val="00C840F7"/>
    <w:rsid w:val="00C840FD"/>
    <w:rsid w:val="00C93359"/>
    <w:rsid w:val="00CA0E98"/>
    <w:rsid w:val="00CB1F30"/>
    <w:rsid w:val="00CB6CFA"/>
    <w:rsid w:val="00CC1F46"/>
    <w:rsid w:val="00CC1FA3"/>
    <w:rsid w:val="00CC7990"/>
    <w:rsid w:val="00CD4B5B"/>
    <w:rsid w:val="00CE2514"/>
    <w:rsid w:val="00CE5DBD"/>
    <w:rsid w:val="00CF01CC"/>
    <w:rsid w:val="00CF5C13"/>
    <w:rsid w:val="00D03D6E"/>
    <w:rsid w:val="00D03D94"/>
    <w:rsid w:val="00D06229"/>
    <w:rsid w:val="00D079FD"/>
    <w:rsid w:val="00D152BD"/>
    <w:rsid w:val="00D15C96"/>
    <w:rsid w:val="00D25540"/>
    <w:rsid w:val="00D261A3"/>
    <w:rsid w:val="00D326B2"/>
    <w:rsid w:val="00D32FC7"/>
    <w:rsid w:val="00D3355C"/>
    <w:rsid w:val="00D50FBB"/>
    <w:rsid w:val="00D66783"/>
    <w:rsid w:val="00D7155C"/>
    <w:rsid w:val="00D7212F"/>
    <w:rsid w:val="00D7296B"/>
    <w:rsid w:val="00D736FB"/>
    <w:rsid w:val="00D74A8F"/>
    <w:rsid w:val="00D80B37"/>
    <w:rsid w:val="00D80CF8"/>
    <w:rsid w:val="00D82ADC"/>
    <w:rsid w:val="00D87F5F"/>
    <w:rsid w:val="00D904E2"/>
    <w:rsid w:val="00D9080E"/>
    <w:rsid w:val="00DA078F"/>
    <w:rsid w:val="00DA43CB"/>
    <w:rsid w:val="00DA7CA6"/>
    <w:rsid w:val="00DB0005"/>
    <w:rsid w:val="00DB18E3"/>
    <w:rsid w:val="00DB22C1"/>
    <w:rsid w:val="00DB387C"/>
    <w:rsid w:val="00DB7EFE"/>
    <w:rsid w:val="00DC58F2"/>
    <w:rsid w:val="00DD070F"/>
    <w:rsid w:val="00DD19B8"/>
    <w:rsid w:val="00DD27DE"/>
    <w:rsid w:val="00DD4D66"/>
    <w:rsid w:val="00DD5FDE"/>
    <w:rsid w:val="00DD682E"/>
    <w:rsid w:val="00DD7C20"/>
    <w:rsid w:val="00DE1FF0"/>
    <w:rsid w:val="00DE4E93"/>
    <w:rsid w:val="00DF0A7F"/>
    <w:rsid w:val="00DF0DCD"/>
    <w:rsid w:val="00DF5666"/>
    <w:rsid w:val="00DF6966"/>
    <w:rsid w:val="00E01DCD"/>
    <w:rsid w:val="00E1793F"/>
    <w:rsid w:val="00E220A5"/>
    <w:rsid w:val="00E243AE"/>
    <w:rsid w:val="00E24845"/>
    <w:rsid w:val="00E25BF4"/>
    <w:rsid w:val="00E31518"/>
    <w:rsid w:val="00E3244F"/>
    <w:rsid w:val="00E35014"/>
    <w:rsid w:val="00E35EB5"/>
    <w:rsid w:val="00E35F54"/>
    <w:rsid w:val="00E3733B"/>
    <w:rsid w:val="00E37681"/>
    <w:rsid w:val="00E45690"/>
    <w:rsid w:val="00E506E9"/>
    <w:rsid w:val="00E53193"/>
    <w:rsid w:val="00E54317"/>
    <w:rsid w:val="00E57CA9"/>
    <w:rsid w:val="00E64586"/>
    <w:rsid w:val="00E654A4"/>
    <w:rsid w:val="00E739F1"/>
    <w:rsid w:val="00E75AF9"/>
    <w:rsid w:val="00E76E76"/>
    <w:rsid w:val="00E825CA"/>
    <w:rsid w:val="00E82D10"/>
    <w:rsid w:val="00E84815"/>
    <w:rsid w:val="00E8689A"/>
    <w:rsid w:val="00E87DCC"/>
    <w:rsid w:val="00E91353"/>
    <w:rsid w:val="00E93F7E"/>
    <w:rsid w:val="00E97E92"/>
    <w:rsid w:val="00EA0749"/>
    <w:rsid w:val="00EB20B5"/>
    <w:rsid w:val="00EB49BE"/>
    <w:rsid w:val="00EB5524"/>
    <w:rsid w:val="00EC269D"/>
    <w:rsid w:val="00EC28FE"/>
    <w:rsid w:val="00EC2DDE"/>
    <w:rsid w:val="00EC5084"/>
    <w:rsid w:val="00EC5DC2"/>
    <w:rsid w:val="00ED2442"/>
    <w:rsid w:val="00ED73E1"/>
    <w:rsid w:val="00ED7A8F"/>
    <w:rsid w:val="00ED7ECB"/>
    <w:rsid w:val="00EE262E"/>
    <w:rsid w:val="00EE51BD"/>
    <w:rsid w:val="00EF1BFE"/>
    <w:rsid w:val="00EF48CC"/>
    <w:rsid w:val="00EF7449"/>
    <w:rsid w:val="00EF7C4E"/>
    <w:rsid w:val="00F014B3"/>
    <w:rsid w:val="00F03660"/>
    <w:rsid w:val="00F170C4"/>
    <w:rsid w:val="00F17632"/>
    <w:rsid w:val="00F2614B"/>
    <w:rsid w:val="00F3185C"/>
    <w:rsid w:val="00F426DE"/>
    <w:rsid w:val="00F44892"/>
    <w:rsid w:val="00F45969"/>
    <w:rsid w:val="00F476FB"/>
    <w:rsid w:val="00F53B3A"/>
    <w:rsid w:val="00F54B2E"/>
    <w:rsid w:val="00F61BF7"/>
    <w:rsid w:val="00F650F7"/>
    <w:rsid w:val="00F66B59"/>
    <w:rsid w:val="00F75C41"/>
    <w:rsid w:val="00F801AC"/>
    <w:rsid w:val="00F82D64"/>
    <w:rsid w:val="00F8461E"/>
    <w:rsid w:val="00F85C4A"/>
    <w:rsid w:val="00F86A84"/>
    <w:rsid w:val="00F86E53"/>
    <w:rsid w:val="00F87B05"/>
    <w:rsid w:val="00F9494C"/>
    <w:rsid w:val="00F9714A"/>
    <w:rsid w:val="00FA4195"/>
    <w:rsid w:val="00FB3C9C"/>
    <w:rsid w:val="00FC14CA"/>
    <w:rsid w:val="00FC5AF7"/>
    <w:rsid w:val="00FE05CB"/>
    <w:rsid w:val="00FE57EA"/>
    <w:rsid w:val="00FF1188"/>
    <w:rsid w:val="00FF1503"/>
    <w:rsid w:val="00FF26BD"/>
    <w:rsid w:val="00FF46A3"/>
    <w:rsid w:val="00FF61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B43EE"/>
    <w:pPr>
      <w:widowControl w:val="0"/>
      <w:jc w:val="both"/>
    </w:pPr>
    <w:rPr>
      <w:kern w:val="2"/>
      <w:sz w:val="21"/>
      <w:szCs w:val="24"/>
    </w:rPr>
  </w:style>
  <w:style w:type="paragraph" w:styleId="1">
    <w:name w:val="heading 1"/>
    <w:basedOn w:val="a"/>
    <w:next w:val="a"/>
    <w:autoRedefine/>
    <w:qFormat/>
    <w:rsid w:val="006159CE"/>
    <w:pPr>
      <w:keepNext/>
      <w:spacing w:before="100" w:beforeAutospacing="1" w:afterLines="50" w:line="400" w:lineRule="exac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86237A"/>
    <w:pPr>
      <w:tabs>
        <w:tab w:val="center" w:pos="4252"/>
        <w:tab w:val="right" w:pos="8504"/>
      </w:tabs>
      <w:snapToGrid w:val="0"/>
    </w:pPr>
  </w:style>
  <w:style w:type="paragraph" w:styleId="a4">
    <w:name w:val="footer"/>
    <w:basedOn w:val="a"/>
    <w:link w:val="a5"/>
    <w:autoRedefine/>
    <w:uiPriority w:val="99"/>
    <w:rsid w:val="009F7818"/>
    <w:pPr>
      <w:tabs>
        <w:tab w:val="center" w:pos="4252"/>
        <w:tab w:val="right" w:pos="8504"/>
      </w:tabs>
      <w:snapToGrid w:val="0"/>
    </w:pPr>
    <w:rPr>
      <w:rFonts w:ascii="ＭＳ 明朝"/>
      <w:sz w:val="22"/>
    </w:rPr>
  </w:style>
  <w:style w:type="character" w:styleId="a6">
    <w:name w:val="page number"/>
    <w:basedOn w:val="a0"/>
    <w:rsid w:val="0086237A"/>
  </w:style>
  <w:style w:type="character" w:styleId="a7">
    <w:name w:val="annotation reference"/>
    <w:basedOn w:val="a0"/>
    <w:semiHidden/>
    <w:rsid w:val="006532B1"/>
    <w:rPr>
      <w:sz w:val="18"/>
      <w:szCs w:val="18"/>
    </w:rPr>
  </w:style>
  <w:style w:type="paragraph" w:styleId="a8">
    <w:name w:val="annotation text"/>
    <w:basedOn w:val="a"/>
    <w:semiHidden/>
    <w:rsid w:val="006532B1"/>
    <w:pPr>
      <w:jc w:val="left"/>
    </w:pPr>
  </w:style>
  <w:style w:type="paragraph" w:styleId="a9">
    <w:name w:val="annotation subject"/>
    <w:basedOn w:val="a8"/>
    <w:next w:val="a8"/>
    <w:semiHidden/>
    <w:rsid w:val="006532B1"/>
    <w:rPr>
      <w:b/>
      <w:bCs/>
    </w:rPr>
  </w:style>
  <w:style w:type="paragraph" w:styleId="aa">
    <w:name w:val="Balloon Text"/>
    <w:basedOn w:val="a"/>
    <w:semiHidden/>
    <w:rsid w:val="006532B1"/>
    <w:rPr>
      <w:rFonts w:ascii="Arial" w:eastAsia="ＭＳ ゴシック" w:hAnsi="Arial"/>
      <w:sz w:val="18"/>
      <w:szCs w:val="18"/>
    </w:rPr>
  </w:style>
  <w:style w:type="character" w:customStyle="1" w:styleId="a5">
    <w:name w:val="フッター (文字)"/>
    <w:basedOn w:val="a0"/>
    <w:link w:val="a4"/>
    <w:uiPriority w:val="99"/>
    <w:rsid w:val="009F7818"/>
    <w:rPr>
      <w:rFonts w:ascii="ＭＳ 明朝"/>
      <w:kern w:val="2"/>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2327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2021</Words>
  <Characters>56</Characters>
  <Application>Microsoft Office Word</Application>
  <DocSecurity>0</DocSecurity>
  <Lines>1</Lines>
  <Paragraphs>4</Paragraphs>
  <ScaleCrop>false</ScaleCrop>
  <Company/>
  <LinksUpToDate>false</LinksUpToDate>
  <CharactersWithSpaces>2073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2017-06-05T05:53:00Z</dcterms:created>
  <dcterms:modified xsi:type="dcterms:W3CDTF">2017-06-05T05:53:00Z</dcterms:modified>
</cp:coreProperties>
</file>