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565A8" w14:textId="77777777" w:rsidR="000A0EAC" w:rsidRDefault="000A0EAC" w:rsidP="00A276BC">
      <w:pPr>
        <w:topLinePunct/>
        <w:rPr>
          <w:rFonts w:asciiTheme="minorEastAsia" w:eastAsiaTheme="minorEastAsia" w:hAnsiTheme="minorEastAsia"/>
        </w:rPr>
      </w:pPr>
      <w:bookmarkStart w:id="0" w:name="_GoBack"/>
      <w:bookmarkEnd w:id="0"/>
    </w:p>
    <w:p w14:paraId="6BBF9CE0" w14:textId="77777777" w:rsidR="00843C90" w:rsidRDefault="00843C90" w:rsidP="00A276BC">
      <w:pPr>
        <w:topLinePunct/>
        <w:rPr>
          <w:rFonts w:asciiTheme="minorEastAsia" w:eastAsiaTheme="minorEastAsia" w:hAnsiTheme="minorEastAsia"/>
        </w:rPr>
      </w:pPr>
    </w:p>
    <w:p w14:paraId="30F21CD6" w14:textId="77777777" w:rsidR="00843C90" w:rsidRDefault="00843C90" w:rsidP="00A276BC">
      <w:pPr>
        <w:topLinePunct/>
        <w:rPr>
          <w:rFonts w:asciiTheme="minorEastAsia" w:eastAsiaTheme="minorEastAsia" w:hAnsiTheme="minorEastAsia"/>
        </w:rPr>
      </w:pPr>
    </w:p>
    <w:p w14:paraId="534900F4" w14:textId="77777777" w:rsidR="00843C90" w:rsidRPr="00A3077B" w:rsidRDefault="00843C90" w:rsidP="00A276BC">
      <w:pPr>
        <w:topLinePunct/>
        <w:rPr>
          <w:rFonts w:asciiTheme="minorEastAsia" w:eastAsiaTheme="minorEastAsia" w:hAnsiTheme="minorEastAsia"/>
        </w:rPr>
      </w:pPr>
    </w:p>
    <w:p w14:paraId="6A09AEF4" w14:textId="77777777" w:rsidR="000A0EAC" w:rsidRPr="00A3077B" w:rsidRDefault="000A0EAC" w:rsidP="00A276BC">
      <w:pPr>
        <w:topLinePunct/>
        <w:rPr>
          <w:rFonts w:asciiTheme="minorEastAsia" w:eastAsiaTheme="minorEastAsia" w:hAnsiTheme="minorEastAsia"/>
          <w:lang w:eastAsia="zh-TW"/>
        </w:rPr>
      </w:pPr>
    </w:p>
    <w:p w14:paraId="0BDB54FA" w14:textId="77777777" w:rsidR="000A0EAC" w:rsidRDefault="000A0EAC" w:rsidP="00A276BC">
      <w:pPr>
        <w:topLinePunct/>
        <w:rPr>
          <w:rFonts w:asciiTheme="minorEastAsia" w:eastAsiaTheme="minorEastAsia" w:hAnsiTheme="minorEastAsia"/>
        </w:rPr>
      </w:pPr>
    </w:p>
    <w:p w14:paraId="29819861" w14:textId="77777777" w:rsidR="00843C90" w:rsidRPr="00A3077B" w:rsidRDefault="00843C90" w:rsidP="00A276BC">
      <w:pPr>
        <w:topLinePunct/>
        <w:rPr>
          <w:rFonts w:asciiTheme="minorEastAsia" w:eastAsiaTheme="minorEastAsia" w:hAnsiTheme="minorEastAsia"/>
        </w:rPr>
      </w:pPr>
    </w:p>
    <w:p w14:paraId="7857C2D3" w14:textId="77777777" w:rsidR="000A0EAC" w:rsidRPr="00A3077B" w:rsidRDefault="000A0EAC" w:rsidP="00A276BC">
      <w:pPr>
        <w:topLinePunct/>
        <w:rPr>
          <w:rFonts w:asciiTheme="minorEastAsia" w:eastAsiaTheme="minorEastAsia" w:hAnsiTheme="minorEastAsia"/>
          <w:lang w:eastAsia="zh-TW"/>
        </w:rPr>
      </w:pPr>
    </w:p>
    <w:p w14:paraId="59DA07D8" w14:textId="77777777" w:rsidR="000A0EAC" w:rsidRPr="00A3077B" w:rsidRDefault="000A0EAC" w:rsidP="00A276BC">
      <w:pPr>
        <w:topLinePunct/>
        <w:rPr>
          <w:rFonts w:asciiTheme="minorEastAsia" w:eastAsiaTheme="minorEastAsia" w:hAnsiTheme="minorEastAsia"/>
          <w:lang w:eastAsia="zh-TW"/>
        </w:rPr>
      </w:pPr>
    </w:p>
    <w:p w14:paraId="1C6BD897" w14:textId="77777777" w:rsidR="00C6677C" w:rsidRPr="00A3077B" w:rsidRDefault="00C6677C" w:rsidP="00A276BC">
      <w:pPr>
        <w:topLinePunct/>
        <w:jc w:val="center"/>
        <w:rPr>
          <w:rFonts w:asciiTheme="minorEastAsia" w:eastAsiaTheme="minorEastAsia" w:hAnsiTheme="minorEastAsia"/>
          <w:sz w:val="40"/>
          <w:szCs w:val="40"/>
        </w:rPr>
      </w:pPr>
      <w:r w:rsidRPr="00A3077B">
        <w:rPr>
          <w:rFonts w:asciiTheme="minorEastAsia" w:eastAsiaTheme="minorEastAsia" w:hAnsiTheme="minorEastAsia" w:hint="eastAsia"/>
          <w:sz w:val="40"/>
          <w:szCs w:val="40"/>
        </w:rPr>
        <w:t>令和元年度</w:t>
      </w:r>
    </w:p>
    <w:p w14:paraId="7060DAA4" w14:textId="77777777" w:rsidR="005F2D39" w:rsidRPr="00A3077B" w:rsidRDefault="00F65B02" w:rsidP="00A276BC">
      <w:pPr>
        <w:topLinePunct/>
        <w:jc w:val="center"/>
        <w:rPr>
          <w:rFonts w:asciiTheme="minorEastAsia" w:eastAsiaTheme="minorEastAsia" w:hAnsiTheme="minorEastAsia"/>
          <w:sz w:val="40"/>
          <w:szCs w:val="40"/>
        </w:rPr>
      </w:pPr>
      <w:r w:rsidRPr="00A3077B">
        <w:rPr>
          <w:rFonts w:asciiTheme="minorEastAsia" w:eastAsiaTheme="minorEastAsia" w:hAnsiTheme="minorEastAsia" w:hint="eastAsia"/>
          <w:sz w:val="40"/>
          <w:szCs w:val="40"/>
        </w:rPr>
        <w:t>北九州市</w:t>
      </w:r>
      <w:r w:rsidR="00C6677C" w:rsidRPr="00A3077B">
        <w:rPr>
          <w:rFonts w:asciiTheme="minorEastAsia" w:eastAsiaTheme="minorEastAsia" w:hAnsiTheme="minorEastAsia" w:hint="eastAsia"/>
          <w:sz w:val="40"/>
          <w:szCs w:val="40"/>
        </w:rPr>
        <w:t>情報化アンケート調査</w:t>
      </w:r>
    </w:p>
    <w:p w14:paraId="4EB0B1D9" w14:textId="77777777" w:rsidR="005F2D39" w:rsidRPr="00A3077B" w:rsidRDefault="005F2D39" w:rsidP="00A276BC">
      <w:pPr>
        <w:topLinePunct/>
        <w:jc w:val="center"/>
        <w:rPr>
          <w:rFonts w:asciiTheme="minorEastAsia" w:eastAsiaTheme="minorEastAsia" w:hAnsiTheme="minorEastAsia"/>
          <w:sz w:val="40"/>
          <w:szCs w:val="40"/>
        </w:rPr>
      </w:pPr>
      <w:r w:rsidRPr="00A3077B">
        <w:rPr>
          <w:rFonts w:asciiTheme="minorEastAsia" w:eastAsiaTheme="minorEastAsia" w:hAnsiTheme="minorEastAsia" w:hint="eastAsia"/>
          <w:sz w:val="40"/>
          <w:szCs w:val="40"/>
        </w:rPr>
        <w:t>報　告　書</w:t>
      </w:r>
    </w:p>
    <w:p w14:paraId="6BA3BDCD" w14:textId="77777777" w:rsidR="000A0EAC" w:rsidRPr="00A3077B" w:rsidRDefault="000A0EAC" w:rsidP="00A276BC">
      <w:pPr>
        <w:topLinePunct/>
        <w:rPr>
          <w:rFonts w:asciiTheme="minorEastAsia" w:eastAsiaTheme="minorEastAsia" w:hAnsiTheme="minorEastAsia"/>
        </w:rPr>
      </w:pPr>
    </w:p>
    <w:p w14:paraId="03B557DD" w14:textId="77777777" w:rsidR="000A0EAC" w:rsidRPr="00A3077B" w:rsidRDefault="000A0EAC" w:rsidP="00A276BC">
      <w:pPr>
        <w:topLinePunct/>
        <w:rPr>
          <w:rFonts w:asciiTheme="minorEastAsia" w:eastAsiaTheme="minorEastAsia" w:hAnsiTheme="minorEastAsia"/>
        </w:rPr>
      </w:pPr>
    </w:p>
    <w:p w14:paraId="5EF86C76" w14:textId="77777777" w:rsidR="000A0EAC" w:rsidRPr="00A3077B" w:rsidRDefault="000A0EAC" w:rsidP="00A276BC">
      <w:pPr>
        <w:topLinePunct/>
        <w:rPr>
          <w:rFonts w:asciiTheme="minorEastAsia" w:eastAsiaTheme="minorEastAsia" w:hAnsiTheme="minorEastAsia"/>
        </w:rPr>
      </w:pPr>
    </w:p>
    <w:p w14:paraId="7B65C707" w14:textId="77777777" w:rsidR="000A0EAC" w:rsidRPr="00A3077B" w:rsidRDefault="000A0EAC" w:rsidP="00A276BC">
      <w:pPr>
        <w:topLinePunct/>
        <w:rPr>
          <w:rFonts w:asciiTheme="minorEastAsia" w:eastAsiaTheme="minorEastAsia" w:hAnsiTheme="minorEastAsia"/>
        </w:rPr>
      </w:pPr>
    </w:p>
    <w:p w14:paraId="0A91416C" w14:textId="77777777" w:rsidR="000A0EAC" w:rsidRPr="00A3077B" w:rsidRDefault="000A0EAC" w:rsidP="00A276BC">
      <w:pPr>
        <w:topLinePunct/>
        <w:rPr>
          <w:rFonts w:asciiTheme="minorEastAsia" w:eastAsiaTheme="minorEastAsia" w:hAnsiTheme="minorEastAsia"/>
        </w:rPr>
      </w:pPr>
    </w:p>
    <w:p w14:paraId="018772AD" w14:textId="77777777" w:rsidR="000A0EAC" w:rsidRPr="00A3077B" w:rsidRDefault="000A0EAC" w:rsidP="00A276BC">
      <w:pPr>
        <w:topLinePunct/>
        <w:rPr>
          <w:rFonts w:asciiTheme="minorEastAsia" w:eastAsiaTheme="minorEastAsia" w:hAnsiTheme="minorEastAsia"/>
        </w:rPr>
      </w:pPr>
    </w:p>
    <w:p w14:paraId="4447114B" w14:textId="77777777" w:rsidR="000A0EAC" w:rsidRPr="00A3077B" w:rsidRDefault="000A0EAC" w:rsidP="00A276BC">
      <w:pPr>
        <w:topLinePunct/>
        <w:rPr>
          <w:rFonts w:asciiTheme="minorEastAsia" w:eastAsiaTheme="minorEastAsia" w:hAnsiTheme="minorEastAsia"/>
        </w:rPr>
      </w:pPr>
    </w:p>
    <w:p w14:paraId="756F37CC" w14:textId="77777777" w:rsidR="000A0EAC" w:rsidRPr="00A3077B" w:rsidRDefault="000A0EAC" w:rsidP="00A276BC">
      <w:pPr>
        <w:topLinePunct/>
        <w:rPr>
          <w:rFonts w:asciiTheme="minorEastAsia" w:eastAsiaTheme="minorEastAsia" w:hAnsiTheme="minorEastAsia"/>
        </w:rPr>
      </w:pPr>
    </w:p>
    <w:p w14:paraId="46BC7256" w14:textId="77777777" w:rsidR="000A0EAC" w:rsidRPr="00A3077B" w:rsidRDefault="000A0EAC" w:rsidP="00A276BC">
      <w:pPr>
        <w:topLinePunct/>
        <w:rPr>
          <w:rFonts w:asciiTheme="minorEastAsia" w:eastAsiaTheme="minorEastAsia" w:hAnsiTheme="minorEastAsia"/>
        </w:rPr>
      </w:pPr>
    </w:p>
    <w:p w14:paraId="467B365E" w14:textId="77777777" w:rsidR="00437AFE" w:rsidRPr="00A3077B" w:rsidRDefault="00437AFE" w:rsidP="00A276BC">
      <w:pPr>
        <w:topLinePunct/>
        <w:rPr>
          <w:rFonts w:asciiTheme="minorEastAsia" w:eastAsiaTheme="minorEastAsia" w:hAnsiTheme="minorEastAsia"/>
        </w:rPr>
      </w:pPr>
    </w:p>
    <w:p w14:paraId="7FE187EA" w14:textId="77777777" w:rsidR="000A0EAC" w:rsidRPr="00A3077B" w:rsidRDefault="000A0EAC" w:rsidP="00A276BC">
      <w:pPr>
        <w:topLinePunct/>
        <w:rPr>
          <w:rFonts w:asciiTheme="minorEastAsia" w:eastAsiaTheme="minorEastAsia" w:hAnsiTheme="minorEastAsia"/>
        </w:rPr>
      </w:pPr>
    </w:p>
    <w:p w14:paraId="0A281F10" w14:textId="77777777" w:rsidR="006215BE" w:rsidRPr="00A3077B" w:rsidRDefault="006215BE" w:rsidP="00A276BC">
      <w:pPr>
        <w:topLinePunct/>
        <w:rPr>
          <w:rFonts w:asciiTheme="minorEastAsia" w:eastAsiaTheme="minorEastAsia" w:hAnsiTheme="minorEastAsia"/>
        </w:rPr>
      </w:pPr>
    </w:p>
    <w:p w14:paraId="403C5073" w14:textId="77777777" w:rsidR="006215BE" w:rsidRPr="00A3077B" w:rsidRDefault="006215BE" w:rsidP="00A276BC">
      <w:pPr>
        <w:topLinePunct/>
        <w:rPr>
          <w:rFonts w:asciiTheme="minorEastAsia" w:eastAsiaTheme="minorEastAsia" w:hAnsiTheme="minorEastAsia"/>
        </w:rPr>
      </w:pPr>
    </w:p>
    <w:p w14:paraId="64E728FC" w14:textId="77777777" w:rsidR="000A0EAC" w:rsidRPr="00A3077B" w:rsidRDefault="000A0EAC" w:rsidP="00A276BC">
      <w:pPr>
        <w:topLinePunct/>
        <w:rPr>
          <w:rFonts w:asciiTheme="minorEastAsia" w:eastAsiaTheme="minorEastAsia" w:hAnsiTheme="minorEastAsia"/>
        </w:rPr>
      </w:pPr>
    </w:p>
    <w:p w14:paraId="131C4A41" w14:textId="77777777" w:rsidR="000A0EAC" w:rsidRPr="00A3077B" w:rsidRDefault="000A0EAC" w:rsidP="00A276BC">
      <w:pPr>
        <w:topLinePunct/>
        <w:rPr>
          <w:rFonts w:asciiTheme="minorEastAsia" w:eastAsiaTheme="minorEastAsia" w:hAnsiTheme="minorEastAsia"/>
        </w:rPr>
      </w:pPr>
    </w:p>
    <w:p w14:paraId="3F595902" w14:textId="77777777" w:rsidR="000A0EAC" w:rsidRPr="00A3077B" w:rsidRDefault="000A0EAC" w:rsidP="00A276BC">
      <w:pPr>
        <w:topLinePunct/>
        <w:rPr>
          <w:rFonts w:asciiTheme="minorEastAsia" w:eastAsiaTheme="minorEastAsia" w:hAnsiTheme="minorEastAsia"/>
        </w:rPr>
      </w:pPr>
    </w:p>
    <w:p w14:paraId="61B880CF" w14:textId="77777777" w:rsidR="000A0EAC" w:rsidRPr="00A3077B" w:rsidRDefault="000A0EAC" w:rsidP="00A276BC">
      <w:pPr>
        <w:topLinePunct/>
        <w:rPr>
          <w:rFonts w:asciiTheme="minorEastAsia" w:eastAsiaTheme="minorEastAsia" w:hAnsiTheme="minorEastAsia"/>
        </w:rPr>
      </w:pPr>
    </w:p>
    <w:p w14:paraId="7E32724B" w14:textId="77777777" w:rsidR="000A0EAC" w:rsidRPr="00A3077B" w:rsidRDefault="00C6677C" w:rsidP="00A276BC">
      <w:pPr>
        <w:topLinePunct/>
        <w:jc w:val="center"/>
        <w:rPr>
          <w:rFonts w:asciiTheme="minorEastAsia" w:eastAsiaTheme="minorEastAsia" w:hAnsiTheme="minorEastAsia"/>
          <w:sz w:val="28"/>
          <w:szCs w:val="28"/>
        </w:rPr>
      </w:pPr>
      <w:r w:rsidRPr="00A3077B">
        <w:rPr>
          <w:rFonts w:asciiTheme="minorEastAsia" w:eastAsiaTheme="minorEastAsia" w:hAnsiTheme="minorEastAsia" w:hint="eastAsia"/>
          <w:sz w:val="28"/>
          <w:szCs w:val="28"/>
        </w:rPr>
        <w:t>令和2</w:t>
      </w:r>
      <w:r w:rsidR="006215BE" w:rsidRPr="00A3077B">
        <w:rPr>
          <w:rFonts w:asciiTheme="minorEastAsia" w:eastAsiaTheme="minorEastAsia" w:hAnsiTheme="minorEastAsia" w:hint="eastAsia"/>
          <w:sz w:val="28"/>
          <w:szCs w:val="28"/>
        </w:rPr>
        <w:t>年</w:t>
      </w:r>
      <w:r w:rsidRPr="00A3077B">
        <w:rPr>
          <w:rFonts w:asciiTheme="minorEastAsia" w:eastAsiaTheme="minorEastAsia" w:hAnsiTheme="minorEastAsia" w:hint="eastAsia"/>
          <w:sz w:val="28"/>
          <w:szCs w:val="28"/>
        </w:rPr>
        <w:t>3</w:t>
      </w:r>
      <w:r w:rsidR="006215BE" w:rsidRPr="00A3077B">
        <w:rPr>
          <w:rFonts w:asciiTheme="minorEastAsia" w:eastAsiaTheme="minorEastAsia" w:hAnsiTheme="minorEastAsia" w:hint="eastAsia"/>
          <w:sz w:val="28"/>
          <w:szCs w:val="28"/>
        </w:rPr>
        <w:t>月</w:t>
      </w:r>
    </w:p>
    <w:p w14:paraId="70579311" w14:textId="77777777" w:rsidR="000A0EAC" w:rsidRPr="00A3077B" w:rsidRDefault="006215BE" w:rsidP="00A276BC">
      <w:pPr>
        <w:topLinePunct/>
        <w:jc w:val="center"/>
        <w:rPr>
          <w:rFonts w:asciiTheme="minorEastAsia" w:eastAsiaTheme="minorEastAsia" w:hAnsiTheme="minorEastAsia"/>
          <w:sz w:val="28"/>
          <w:szCs w:val="28"/>
        </w:rPr>
      </w:pPr>
      <w:r w:rsidRPr="00A3077B">
        <w:rPr>
          <w:rFonts w:asciiTheme="minorEastAsia" w:eastAsiaTheme="minorEastAsia" w:hAnsiTheme="minorEastAsia" w:hint="eastAsia"/>
          <w:sz w:val="28"/>
          <w:szCs w:val="28"/>
        </w:rPr>
        <w:t>北九州市総務</w:t>
      </w:r>
      <w:r w:rsidR="00FA731F" w:rsidRPr="00A3077B">
        <w:rPr>
          <w:rFonts w:asciiTheme="minorEastAsia" w:eastAsiaTheme="minorEastAsia" w:hAnsiTheme="minorEastAsia" w:hint="eastAsia"/>
          <w:sz w:val="28"/>
          <w:szCs w:val="28"/>
        </w:rPr>
        <w:t>局</w:t>
      </w:r>
    </w:p>
    <w:p w14:paraId="6AB1DBB3" w14:textId="77777777" w:rsidR="000A0EAC" w:rsidRPr="00A3077B" w:rsidRDefault="000A0EAC" w:rsidP="00A276BC">
      <w:pPr>
        <w:topLinePunct/>
        <w:rPr>
          <w:rFonts w:asciiTheme="minorEastAsia" w:eastAsiaTheme="minorEastAsia" w:hAnsiTheme="minorEastAsia"/>
          <w:highlight w:val="lightGray"/>
        </w:rPr>
      </w:pPr>
    </w:p>
    <w:p w14:paraId="44464ADA" w14:textId="77777777" w:rsidR="000A0EAC" w:rsidRPr="00A3077B" w:rsidRDefault="000A0EAC" w:rsidP="00A276BC">
      <w:pPr>
        <w:topLinePunct/>
        <w:spacing w:line="240" w:lineRule="auto"/>
        <w:rPr>
          <w:rFonts w:asciiTheme="minorEastAsia" w:eastAsiaTheme="minorEastAsia" w:hAnsiTheme="minorEastAsia"/>
          <w:highlight w:val="lightGray"/>
        </w:rPr>
      </w:pPr>
    </w:p>
    <w:p w14:paraId="57B26B74" w14:textId="77777777" w:rsidR="000B7B5D" w:rsidRPr="00A3077B" w:rsidRDefault="000B7B5D" w:rsidP="00A276BC">
      <w:pPr>
        <w:topLinePunct/>
        <w:jc w:val="center"/>
        <w:rPr>
          <w:rFonts w:asciiTheme="minorEastAsia" w:eastAsiaTheme="minorEastAsia" w:hAnsiTheme="minorEastAsia"/>
          <w:color w:val="FF0000"/>
          <w:sz w:val="28"/>
          <w:szCs w:val="28"/>
          <w:highlight w:val="lightGray"/>
        </w:rPr>
        <w:sectPr w:rsidR="000B7B5D" w:rsidRPr="00A3077B" w:rsidSect="00FE5EA9">
          <w:footerReference w:type="default" r:id="rId9"/>
          <w:footerReference w:type="first" r:id="rId10"/>
          <w:pgSz w:w="11906" w:h="16838" w:code="9"/>
          <w:pgMar w:top="1418" w:right="1418" w:bottom="1418" w:left="1418" w:header="851" w:footer="567" w:gutter="0"/>
          <w:pgNumType w:start="0"/>
          <w:cols w:space="425"/>
          <w:titlePg/>
          <w:docGrid w:type="linesAndChars" w:linePitch="350" w:charSpace="343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
      </w:tblGrid>
      <w:tr w:rsidR="006B60BF" w:rsidRPr="00A3077B" w14:paraId="5DEA7F7D" w14:textId="77777777" w:rsidTr="00A428AF">
        <w:trPr>
          <w:jc w:val="center"/>
        </w:trPr>
        <w:tc>
          <w:tcPr>
            <w:tcW w:w="1584" w:type="dxa"/>
          </w:tcPr>
          <w:p w14:paraId="72D12E4F" w14:textId="77777777" w:rsidR="006B60BF" w:rsidRPr="00A3077B" w:rsidRDefault="006B60BF" w:rsidP="00A276BC">
            <w:pPr>
              <w:topLinePunct/>
              <w:jc w:val="center"/>
              <w:rPr>
                <w:rFonts w:asciiTheme="minorEastAsia" w:eastAsiaTheme="minorEastAsia" w:hAnsiTheme="minorEastAsia"/>
                <w:sz w:val="28"/>
                <w:szCs w:val="28"/>
              </w:rPr>
            </w:pPr>
            <w:r w:rsidRPr="00A3077B">
              <w:rPr>
                <w:rFonts w:asciiTheme="minorEastAsia" w:eastAsiaTheme="minorEastAsia" w:hAnsiTheme="minorEastAsia" w:hint="eastAsia"/>
                <w:sz w:val="28"/>
                <w:szCs w:val="28"/>
              </w:rPr>
              <w:lastRenderedPageBreak/>
              <w:t>目　次</w:t>
            </w:r>
          </w:p>
        </w:tc>
      </w:tr>
    </w:tbl>
    <w:p w14:paraId="054E30E6" w14:textId="77777777" w:rsidR="00A12B51" w:rsidRDefault="00A12B51" w:rsidP="00A276BC">
      <w:pPr>
        <w:pStyle w:val="11"/>
        <w:tabs>
          <w:tab w:val="right" w:leader="dot" w:pos="9060"/>
        </w:tabs>
        <w:topLinePunct/>
        <w:rPr>
          <w:rFonts w:asciiTheme="minorEastAsia" w:eastAsiaTheme="minorEastAsia" w:hAnsiTheme="minorEastAsia"/>
          <w:color w:val="FF0000"/>
        </w:rPr>
      </w:pPr>
    </w:p>
    <w:p w14:paraId="5D74A2A6" w14:textId="77777777" w:rsidR="00C22874" w:rsidRPr="00A3077B" w:rsidRDefault="004F18B7" w:rsidP="00A276BC">
      <w:pPr>
        <w:pStyle w:val="11"/>
        <w:tabs>
          <w:tab w:val="right" w:leader="dot" w:pos="9060"/>
        </w:tabs>
        <w:topLinePunct/>
        <w:rPr>
          <w:rFonts w:asciiTheme="minorEastAsia" w:eastAsiaTheme="minorEastAsia" w:hAnsiTheme="minorEastAsia" w:cstheme="minorBidi"/>
          <w:noProof/>
          <w:szCs w:val="22"/>
        </w:rPr>
      </w:pPr>
      <w:r w:rsidRPr="00A3077B">
        <w:rPr>
          <w:rFonts w:asciiTheme="minorEastAsia" w:eastAsiaTheme="minorEastAsia" w:hAnsiTheme="minorEastAsia"/>
          <w:color w:val="FF0000"/>
        </w:rPr>
        <w:fldChar w:fldCharType="begin"/>
      </w:r>
      <w:r w:rsidRPr="00A3077B">
        <w:rPr>
          <w:rFonts w:asciiTheme="minorEastAsia" w:eastAsiaTheme="minorEastAsia" w:hAnsiTheme="minorEastAsia"/>
          <w:color w:val="FF0000"/>
        </w:rPr>
        <w:instrText xml:space="preserve"> TOC \o "1-3" \h \z \u </w:instrText>
      </w:r>
      <w:r w:rsidRPr="00A3077B">
        <w:rPr>
          <w:rFonts w:asciiTheme="minorEastAsia" w:eastAsiaTheme="minorEastAsia" w:hAnsiTheme="minorEastAsia"/>
          <w:color w:val="FF0000"/>
        </w:rPr>
        <w:fldChar w:fldCharType="separate"/>
      </w:r>
      <w:hyperlink w:anchor="_Toc34982584" w:history="1">
        <w:r w:rsidR="00C22874" w:rsidRPr="00A3077B">
          <w:rPr>
            <w:rStyle w:val="ae"/>
            <w:rFonts w:asciiTheme="minorEastAsia" w:eastAsiaTheme="minorEastAsia" w:hAnsiTheme="minorEastAsia" w:hint="eastAsia"/>
            <w:noProof/>
          </w:rPr>
          <w:t>第１章　調査実施概要</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_Toc34982584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w:t>
        </w:r>
        <w:r w:rsidR="00C22874" w:rsidRPr="00A3077B">
          <w:rPr>
            <w:rFonts w:asciiTheme="minorEastAsia" w:eastAsiaTheme="minorEastAsia" w:hAnsiTheme="minorEastAsia"/>
            <w:noProof/>
            <w:webHidden/>
          </w:rPr>
          <w:fldChar w:fldCharType="end"/>
        </w:r>
      </w:hyperlink>
    </w:p>
    <w:p w14:paraId="5E90B111"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585" w:history="1">
        <w:r w:rsidR="00C22874" w:rsidRPr="00A3077B">
          <w:rPr>
            <w:rStyle w:val="ae"/>
            <w:rFonts w:asciiTheme="minorEastAsia" w:eastAsiaTheme="minorEastAsia" w:hAnsiTheme="minorEastAsia" w:hint="eastAsia"/>
            <w:noProof/>
            <w14:scene3d>
              <w14:camera w14:prst="orthographicFront"/>
              <w14:lightRig w14:rig="threePt" w14:dir="t">
                <w14:rot w14:lat="0" w14:lon="0" w14:rev="0"/>
              </w14:lightRig>
            </w14:scene3d>
          </w:rPr>
          <w:t>１．</w:t>
        </w:r>
        <w:r w:rsidR="00C22874" w:rsidRPr="00A3077B">
          <w:rPr>
            <w:rStyle w:val="ae"/>
            <w:rFonts w:asciiTheme="minorEastAsia" w:eastAsiaTheme="minorEastAsia" w:hAnsiTheme="minorEastAsia" w:hint="eastAsia"/>
            <w:noProof/>
          </w:rPr>
          <w:t xml:space="preserve"> 調査の目的</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_Toc34982585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w:t>
        </w:r>
        <w:r w:rsidR="00C22874" w:rsidRPr="00A3077B">
          <w:rPr>
            <w:rFonts w:asciiTheme="minorEastAsia" w:eastAsiaTheme="minorEastAsia" w:hAnsiTheme="minorEastAsia"/>
            <w:noProof/>
            <w:webHidden/>
          </w:rPr>
          <w:fldChar w:fldCharType="end"/>
        </w:r>
      </w:hyperlink>
    </w:p>
    <w:p w14:paraId="6FE5AF31"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586" w:history="1">
        <w:r w:rsidR="00C22874" w:rsidRPr="00A3077B">
          <w:rPr>
            <w:rStyle w:val="ae"/>
            <w:rFonts w:asciiTheme="minorEastAsia" w:eastAsiaTheme="minorEastAsia" w:hAnsiTheme="minorEastAsia" w:hint="eastAsia"/>
            <w:noProof/>
            <w14:scene3d>
              <w14:camera w14:prst="orthographicFront"/>
              <w14:lightRig w14:rig="threePt" w14:dir="t">
                <w14:rot w14:lat="0" w14:lon="0" w14:rev="0"/>
              </w14:lightRig>
            </w14:scene3d>
          </w:rPr>
          <w:t>２．</w:t>
        </w:r>
        <w:r w:rsidR="00C22874" w:rsidRPr="00A3077B">
          <w:rPr>
            <w:rStyle w:val="ae"/>
            <w:rFonts w:asciiTheme="minorEastAsia" w:eastAsiaTheme="minorEastAsia" w:hAnsiTheme="minorEastAsia" w:hint="eastAsia"/>
            <w:noProof/>
          </w:rPr>
          <w:t xml:space="preserve"> 調査の内容</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_Toc34982586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w:t>
        </w:r>
        <w:r w:rsidR="00C22874" w:rsidRPr="00A3077B">
          <w:rPr>
            <w:rFonts w:asciiTheme="minorEastAsia" w:eastAsiaTheme="minorEastAsia" w:hAnsiTheme="minorEastAsia"/>
            <w:noProof/>
            <w:webHidden/>
          </w:rPr>
          <w:fldChar w:fldCharType="end"/>
        </w:r>
      </w:hyperlink>
    </w:p>
    <w:p w14:paraId="597ED8B8"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87" w:history="1">
        <w:r w:rsidR="00C22874" w:rsidRPr="00A3077B">
          <w:rPr>
            <w:rStyle w:val="ae"/>
            <w:rFonts w:asciiTheme="minorEastAsia" w:eastAsiaTheme="minorEastAsia" w:hAnsiTheme="minorEastAsia" w:hint="eastAsia"/>
            <w:noProof/>
          </w:rPr>
          <w:t>（１） 実施内容</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_Toc34982587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w:t>
        </w:r>
        <w:r w:rsidR="00C22874" w:rsidRPr="00A3077B">
          <w:rPr>
            <w:rFonts w:asciiTheme="minorEastAsia" w:eastAsiaTheme="minorEastAsia" w:hAnsiTheme="minorEastAsia"/>
            <w:noProof/>
            <w:webHidden/>
          </w:rPr>
          <w:fldChar w:fldCharType="end"/>
        </w:r>
      </w:hyperlink>
    </w:p>
    <w:p w14:paraId="724CF6AA"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88" w:history="1">
        <w:r w:rsidR="00C22874" w:rsidRPr="00A3077B">
          <w:rPr>
            <w:rStyle w:val="ae"/>
            <w:rFonts w:asciiTheme="minorEastAsia" w:eastAsiaTheme="minorEastAsia" w:hAnsiTheme="minorEastAsia" w:hint="eastAsia"/>
            <w:noProof/>
          </w:rPr>
          <w:t>（２） 回収結果</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_Toc34982588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w:t>
        </w:r>
        <w:r w:rsidR="00C22874" w:rsidRPr="00A3077B">
          <w:rPr>
            <w:rFonts w:asciiTheme="minorEastAsia" w:eastAsiaTheme="minorEastAsia" w:hAnsiTheme="minorEastAsia"/>
            <w:noProof/>
            <w:webHidden/>
          </w:rPr>
          <w:fldChar w:fldCharType="end"/>
        </w:r>
      </w:hyperlink>
    </w:p>
    <w:p w14:paraId="0D9FC036"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89" w:history="1">
        <w:r w:rsidR="00C22874" w:rsidRPr="00A3077B">
          <w:rPr>
            <w:rStyle w:val="ae"/>
            <w:rFonts w:asciiTheme="minorEastAsia" w:eastAsiaTheme="minorEastAsia" w:hAnsiTheme="minorEastAsia" w:hint="eastAsia"/>
            <w:noProof/>
          </w:rPr>
          <w:t>（３） 調査対象の属性</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_Toc34982589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w:t>
        </w:r>
        <w:r w:rsidR="00C22874" w:rsidRPr="00A3077B">
          <w:rPr>
            <w:rFonts w:asciiTheme="minorEastAsia" w:eastAsiaTheme="minorEastAsia" w:hAnsiTheme="minorEastAsia"/>
            <w:noProof/>
            <w:webHidden/>
          </w:rPr>
          <w:fldChar w:fldCharType="end"/>
        </w:r>
      </w:hyperlink>
    </w:p>
    <w:p w14:paraId="449D9309"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90" w:history="1">
        <w:r w:rsidR="00C22874" w:rsidRPr="00A3077B">
          <w:rPr>
            <w:rStyle w:val="ae"/>
            <w:rFonts w:asciiTheme="minorEastAsia" w:eastAsiaTheme="minorEastAsia" w:hAnsiTheme="minorEastAsia" w:hint="eastAsia"/>
            <w:noProof/>
          </w:rPr>
          <w:t>（４） 分析軸</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_Toc34982590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w:t>
        </w:r>
        <w:r w:rsidR="00C22874" w:rsidRPr="00A3077B">
          <w:rPr>
            <w:rFonts w:asciiTheme="minorEastAsia" w:eastAsiaTheme="minorEastAsia" w:hAnsiTheme="minorEastAsia"/>
            <w:noProof/>
            <w:webHidden/>
          </w:rPr>
          <w:fldChar w:fldCharType="end"/>
        </w:r>
      </w:hyperlink>
    </w:p>
    <w:p w14:paraId="6C1E9BAE"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591" w:history="1">
        <w:r w:rsidR="00C22874" w:rsidRPr="00A3077B">
          <w:rPr>
            <w:rStyle w:val="ae"/>
            <w:rFonts w:asciiTheme="minorEastAsia" w:eastAsiaTheme="minorEastAsia" w:hAnsiTheme="minorEastAsia" w:hint="eastAsia"/>
            <w:noProof/>
            <w14:scene3d>
              <w14:camera w14:prst="orthographicFront"/>
              <w14:lightRig w14:rig="threePt" w14:dir="t">
                <w14:rot w14:lat="0" w14:lon="0" w14:rev="0"/>
              </w14:lightRig>
            </w14:scene3d>
          </w:rPr>
          <w:t>３．</w:t>
        </w:r>
        <w:r w:rsidR="00C22874" w:rsidRPr="00A3077B">
          <w:rPr>
            <w:rStyle w:val="ae"/>
            <w:rFonts w:asciiTheme="minorEastAsia" w:eastAsiaTheme="minorEastAsia" w:hAnsiTheme="minorEastAsia" w:hint="eastAsia"/>
            <w:noProof/>
          </w:rPr>
          <w:t xml:space="preserve"> 調査体制</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_Toc34982591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w:t>
        </w:r>
        <w:r w:rsidR="00C22874" w:rsidRPr="00A3077B">
          <w:rPr>
            <w:rFonts w:asciiTheme="minorEastAsia" w:eastAsiaTheme="minorEastAsia" w:hAnsiTheme="minorEastAsia"/>
            <w:noProof/>
            <w:webHidden/>
          </w:rPr>
          <w:fldChar w:fldCharType="end"/>
        </w:r>
      </w:hyperlink>
    </w:p>
    <w:p w14:paraId="6D475320"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592" w:history="1">
        <w:r w:rsidR="00C22874" w:rsidRPr="00A3077B">
          <w:rPr>
            <w:rStyle w:val="ae"/>
            <w:rFonts w:asciiTheme="minorEastAsia" w:eastAsiaTheme="minorEastAsia" w:hAnsiTheme="minorEastAsia" w:hint="eastAsia"/>
            <w:noProof/>
            <w14:scene3d>
              <w14:camera w14:prst="orthographicFront"/>
              <w14:lightRig w14:rig="threePt" w14:dir="t">
                <w14:rot w14:lat="0" w14:lon="0" w14:rev="0"/>
              </w14:lightRig>
            </w14:scene3d>
          </w:rPr>
          <w:t>４．</w:t>
        </w:r>
        <w:r w:rsidR="00C22874" w:rsidRPr="00A3077B">
          <w:rPr>
            <w:rStyle w:val="ae"/>
            <w:rFonts w:asciiTheme="minorEastAsia" w:eastAsiaTheme="minorEastAsia" w:hAnsiTheme="minorEastAsia" w:hint="eastAsia"/>
            <w:noProof/>
          </w:rPr>
          <w:t xml:space="preserve"> 注意事項</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_Toc34982592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w:t>
        </w:r>
        <w:r w:rsidR="00C22874" w:rsidRPr="00A3077B">
          <w:rPr>
            <w:rFonts w:asciiTheme="minorEastAsia" w:eastAsiaTheme="minorEastAsia" w:hAnsiTheme="minorEastAsia"/>
            <w:noProof/>
            <w:webHidden/>
          </w:rPr>
          <w:fldChar w:fldCharType="end"/>
        </w:r>
      </w:hyperlink>
    </w:p>
    <w:p w14:paraId="084A5F70" w14:textId="77777777" w:rsidR="00C22874" w:rsidRPr="00A3077B" w:rsidRDefault="00C22874" w:rsidP="00A276BC">
      <w:pPr>
        <w:pStyle w:val="11"/>
        <w:tabs>
          <w:tab w:val="right" w:leader="dot" w:pos="9060"/>
        </w:tabs>
        <w:topLinePunct/>
        <w:rPr>
          <w:rStyle w:val="ae"/>
          <w:rFonts w:asciiTheme="minorEastAsia" w:eastAsiaTheme="minorEastAsia" w:hAnsiTheme="minorEastAsia"/>
          <w:noProof/>
        </w:rPr>
      </w:pPr>
    </w:p>
    <w:p w14:paraId="644CE8A3" w14:textId="77777777" w:rsidR="00C22874" w:rsidRPr="00A3077B" w:rsidRDefault="002657CC" w:rsidP="00A276BC">
      <w:pPr>
        <w:pStyle w:val="11"/>
        <w:tabs>
          <w:tab w:val="right" w:leader="dot" w:pos="9060"/>
        </w:tabs>
        <w:topLinePunct/>
        <w:rPr>
          <w:rFonts w:asciiTheme="minorEastAsia" w:eastAsiaTheme="minorEastAsia" w:hAnsiTheme="minorEastAsia" w:cstheme="minorBidi"/>
          <w:noProof/>
          <w:szCs w:val="22"/>
        </w:rPr>
      </w:pPr>
      <w:hyperlink w:anchor="_Toc34982593" w:history="1">
        <w:r w:rsidR="00C22874" w:rsidRPr="00A3077B">
          <w:rPr>
            <w:rStyle w:val="ae"/>
            <w:rFonts w:asciiTheme="minorEastAsia" w:eastAsiaTheme="minorEastAsia" w:hAnsiTheme="minorEastAsia" w:hint="eastAsia"/>
            <w:noProof/>
          </w:rPr>
          <w:t>第２章　調査結果</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_Toc34982593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w:t>
        </w:r>
        <w:r w:rsidR="00C22874" w:rsidRPr="00A3077B">
          <w:rPr>
            <w:rFonts w:asciiTheme="minorEastAsia" w:eastAsiaTheme="minorEastAsia" w:hAnsiTheme="minorEastAsia"/>
            <w:noProof/>
            <w:webHidden/>
          </w:rPr>
          <w:fldChar w:fldCharType="end"/>
        </w:r>
      </w:hyperlink>
    </w:p>
    <w:p w14:paraId="75859259"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594" w:history="1">
        <w:r w:rsidR="00C22874" w:rsidRPr="00A3077B">
          <w:rPr>
            <w:rStyle w:val="ae"/>
            <w:rFonts w:asciiTheme="minorEastAsia" w:eastAsiaTheme="minorEastAsia" w:hAnsiTheme="minorEastAsia" w:hint="eastAsia"/>
            <w:noProof/>
            <w14:scene3d>
              <w14:camera w14:prst="orthographicFront"/>
              <w14:lightRig w14:rig="threePt" w14:dir="t">
                <w14:rot w14:lat="0" w14:lon="0" w14:rev="0"/>
              </w14:lightRig>
            </w14:scene3d>
          </w:rPr>
          <w:t>１．</w:t>
        </w:r>
        <w:r w:rsidR="00C22874" w:rsidRPr="00A3077B">
          <w:rPr>
            <w:rStyle w:val="ae"/>
            <w:rFonts w:asciiTheme="minorEastAsia" w:eastAsiaTheme="minorEastAsia" w:hAnsiTheme="minorEastAsia" w:hint="eastAsia"/>
            <w:noProof/>
          </w:rPr>
          <w:t xml:space="preserve"> 個人のインターネット利用状況</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_Toc34982594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w:t>
        </w:r>
        <w:r w:rsidR="00C22874" w:rsidRPr="00A3077B">
          <w:rPr>
            <w:rFonts w:asciiTheme="minorEastAsia" w:eastAsiaTheme="minorEastAsia" w:hAnsiTheme="minorEastAsia"/>
            <w:noProof/>
            <w:webHidden/>
          </w:rPr>
          <w:fldChar w:fldCharType="end"/>
        </w:r>
      </w:hyperlink>
    </w:p>
    <w:p w14:paraId="204C5812"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95" w:history="1">
        <w:r w:rsidR="00C22874" w:rsidRPr="00A3077B">
          <w:rPr>
            <w:rStyle w:val="ae"/>
            <w:rFonts w:asciiTheme="minorEastAsia" w:eastAsiaTheme="minorEastAsia" w:hAnsiTheme="minorEastAsia" w:hint="eastAsia"/>
            <w:noProof/>
          </w:rPr>
          <w:t>（１） 自身のインターネットの利用頻度</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_Toc34982595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w:t>
        </w:r>
        <w:r w:rsidR="00C22874" w:rsidRPr="00A3077B">
          <w:rPr>
            <w:rFonts w:asciiTheme="minorEastAsia" w:eastAsiaTheme="minorEastAsia" w:hAnsiTheme="minorEastAsia"/>
            <w:noProof/>
            <w:webHidden/>
          </w:rPr>
          <w:fldChar w:fldCharType="end"/>
        </w:r>
      </w:hyperlink>
    </w:p>
    <w:p w14:paraId="2BDB680F"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96" w:history="1">
        <w:r w:rsidR="00C22874" w:rsidRPr="00A3077B">
          <w:rPr>
            <w:rStyle w:val="ae"/>
            <w:rFonts w:asciiTheme="minorEastAsia" w:eastAsiaTheme="minorEastAsia" w:hAnsiTheme="minorEastAsia" w:hint="eastAsia"/>
            <w:noProof/>
          </w:rPr>
          <w:t>（２） 自身のインターネットの用途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_Toc34982596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5</w:t>
        </w:r>
        <w:r w:rsidR="00C22874" w:rsidRPr="00A3077B">
          <w:rPr>
            <w:rFonts w:asciiTheme="minorEastAsia" w:eastAsiaTheme="minorEastAsia" w:hAnsiTheme="minorEastAsia"/>
            <w:noProof/>
            <w:webHidden/>
          </w:rPr>
          <w:fldChar w:fldCharType="end"/>
        </w:r>
      </w:hyperlink>
    </w:p>
    <w:p w14:paraId="1B33BFCC"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97" w:history="1">
        <w:r w:rsidR="00C22874" w:rsidRPr="00A3077B">
          <w:rPr>
            <w:rStyle w:val="ae"/>
            <w:rFonts w:asciiTheme="minorEastAsia" w:eastAsiaTheme="minorEastAsia" w:hAnsiTheme="minorEastAsia" w:hint="eastAsia"/>
            <w:noProof/>
          </w:rPr>
          <w:t>（３） 世帯内のインターネットの利用頻度</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_Toc34982597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7</w:t>
        </w:r>
        <w:r w:rsidR="00C22874" w:rsidRPr="00A3077B">
          <w:rPr>
            <w:rFonts w:asciiTheme="minorEastAsia" w:eastAsiaTheme="minorEastAsia" w:hAnsiTheme="minorEastAsia"/>
            <w:noProof/>
            <w:webHidden/>
          </w:rPr>
          <w:fldChar w:fldCharType="end"/>
        </w:r>
      </w:hyperlink>
    </w:p>
    <w:p w14:paraId="2B51BF5D"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98" w:history="1">
        <w:r w:rsidR="00C22874" w:rsidRPr="00A3077B">
          <w:rPr>
            <w:rStyle w:val="ae"/>
            <w:rFonts w:asciiTheme="minorEastAsia" w:eastAsiaTheme="minorEastAsia" w:hAnsiTheme="minorEastAsia" w:hint="eastAsia"/>
            <w:noProof/>
          </w:rPr>
          <w:t>（４） 世帯内のインターネットの用途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_Toc34982598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8</w:t>
        </w:r>
        <w:r w:rsidR="00C22874" w:rsidRPr="00A3077B">
          <w:rPr>
            <w:rFonts w:asciiTheme="minorEastAsia" w:eastAsiaTheme="minorEastAsia" w:hAnsiTheme="minorEastAsia"/>
            <w:noProof/>
            <w:webHidden/>
          </w:rPr>
          <w:fldChar w:fldCharType="end"/>
        </w:r>
      </w:hyperlink>
    </w:p>
    <w:p w14:paraId="7A272CD9"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599" w:history="1">
        <w:r w:rsidR="00C22874" w:rsidRPr="00A3077B">
          <w:rPr>
            <w:rStyle w:val="ae"/>
            <w:rFonts w:asciiTheme="minorEastAsia" w:eastAsiaTheme="minorEastAsia" w:hAnsiTheme="minorEastAsia" w:hint="eastAsia"/>
            <w:noProof/>
          </w:rPr>
          <w:t>（５） インターネットの利用機器</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_Toc34982599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9</w:t>
        </w:r>
        <w:r w:rsidR="00C22874" w:rsidRPr="00A3077B">
          <w:rPr>
            <w:rFonts w:asciiTheme="minorEastAsia" w:eastAsiaTheme="minorEastAsia" w:hAnsiTheme="minorEastAsia"/>
            <w:noProof/>
            <w:webHidden/>
          </w:rPr>
          <w:fldChar w:fldCharType="end"/>
        </w:r>
      </w:hyperlink>
    </w:p>
    <w:p w14:paraId="4BF06769"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0" w:history="1">
        <w:r w:rsidR="00C22874" w:rsidRPr="00A3077B">
          <w:rPr>
            <w:rStyle w:val="ae"/>
            <w:rFonts w:asciiTheme="minorEastAsia" w:eastAsiaTheme="minorEastAsia" w:hAnsiTheme="minorEastAsia" w:hint="eastAsia"/>
            <w:noProof/>
          </w:rPr>
          <w:t>（６） １ヶ月あたりのインターネット利用時間</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_Toc34982600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10</w:t>
        </w:r>
        <w:r w:rsidR="00C22874" w:rsidRPr="00A3077B">
          <w:rPr>
            <w:rFonts w:asciiTheme="minorEastAsia" w:eastAsiaTheme="minorEastAsia" w:hAnsiTheme="minorEastAsia"/>
            <w:noProof/>
            <w:webHidden/>
          </w:rPr>
          <w:fldChar w:fldCharType="end"/>
        </w:r>
      </w:hyperlink>
    </w:p>
    <w:p w14:paraId="60BBF43E"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1" w:history="1">
        <w:r w:rsidR="00C22874" w:rsidRPr="00A3077B">
          <w:rPr>
            <w:rStyle w:val="ae"/>
            <w:rFonts w:asciiTheme="minorEastAsia" w:eastAsiaTheme="minorEastAsia" w:hAnsiTheme="minorEastAsia" w:hint="eastAsia"/>
            <w:noProof/>
          </w:rPr>
          <w:t>（７） インターネットの接続回線</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_Toc34982601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12</w:t>
        </w:r>
        <w:r w:rsidR="00C22874" w:rsidRPr="00A3077B">
          <w:rPr>
            <w:rFonts w:asciiTheme="minorEastAsia" w:eastAsiaTheme="minorEastAsia" w:hAnsiTheme="minorEastAsia"/>
            <w:noProof/>
            <w:webHidden/>
          </w:rPr>
          <w:fldChar w:fldCharType="end"/>
        </w:r>
      </w:hyperlink>
    </w:p>
    <w:p w14:paraId="2595EB35"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2" w:history="1">
        <w:r w:rsidR="00C22874" w:rsidRPr="00A3077B">
          <w:rPr>
            <w:rStyle w:val="ae"/>
            <w:rFonts w:asciiTheme="minorEastAsia" w:eastAsiaTheme="minorEastAsia" w:hAnsiTheme="minorEastAsia" w:hint="eastAsia"/>
            <w:noProof/>
          </w:rPr>
          <w:t>（８） 外出先でのインターネット利用状況</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_Toc34982602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13</w:t>
        </w:r>
        <w:r w:rsidR="00C22874" w:rsidRPr="00A3077B">
          <w:rPr>
            <w:rFonts w:asciiTheme="minorEastAsia" w:eastAsiaTheme="minorEastAsia" w:hAnsiTheme="minorEastAsia"/>
            <w:noProof/>
            <w:webHidden/>
          </w:rPr>
          <w:fldChar w:fldCharType="end"/>
        </w:r>
      </w:hyperlink>
    </w:p>
    <w:p w14:paraId="036D0D53"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3" w:history="1">
        <w:r w:rsidR="00C22874" w:rsidRPr="00A3077B">
          <w:rPr>
            <w:rStyle w:val="ae"/>
            <w:rFonts w:asciiTheme="minorEastAsia" w:eastAsiaTheme="minorEastAsia" w:hAnsiTheme="minorEastAsia" w:hint="eastAsia"/>
            <w:noProof/>
          </w:rPr>
          <w:t>（９） 通話以外の利用機能</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_Toc34982603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15</w:t>
        </w:r>
        <w:r w:rsidR="00C22874" w:rsidRPr="00A3077B">
          <w:rPr>
            <w:rFonts w:asciiTheme="minorEastAsia" w:eastAsiaTheme="minorEastAsia" w:hAnsiTheme="minorEastAsia"/>
            <w:noProof/>
            <w:webHidden/>
          </w:rPr>
          <w:fldChar w:fldCharType="end"/>
        </w:r>
      </w:hyperlink>
    </w:p>
    <w:p w14:paraId="09A4DE0E" w14:textId="56727148"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4" w:history="1">
        <w:r w:rsidR="00A3077B" w:rsidRPr="00A3077B">
          <w:rPr>
            <w:rStyle w:val="ae"/>
            <w:rFonts w:asciiTheme="minorEastAsia" w:eastAsiaTheme="minorEastAsia" w:hAnsiTheme="minorEastAsia" w:hint="eastAsia"/>
            <w:noProof/>
          </w:rPr>
          <w:t>（10</w:t>
        </w:r>
        <w:r w:rsidR="00C22874" w:rsidRPr="00A3077B">
          <w:rPr>
            <w:rStyle w:val="ae"/>
            <w:rFonts w:asciiTheme="minorEastAsia" w:eastAsiaTheme="minorEastAsia" w:hAnsiTheme="minorEastAsia" w:hint="eastAsia"/>
            <w:noProof/>
          </w:rPr>
          <w:t>） インターネット未利用者について</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_Toc34982604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18</w:t>
        </w:r>
        <w:r w:rsidR="00C22874" w:rsidRPr="00A3077B">
          <w:rPr>
            <w:rFonts w:asciiTheme="minorEastAsia" w:eastAsiaTheme="minorEastAsia" w:hAnsiTheme="minorEastAsia"/>
            <w:noProof/>
            <w:webHidden/>
          </w:rPr>
          <w:fldChar w:fldCharType="end"/>
        </w:r>
      </w:hyperlink>
    </w:p>
    <w:p w14:paraId="14E77BB5"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05" w:history="1">
        <w:r w:rsidR="00C22874" w:rsidRPr="00A3077B">
          <w:rPr>
            <w:rStyle w:val="ae"/>
            <w:rFonts w:asciiTheme="minorEastAsia" w:eastAsiaTheme="minorEastAsia" w:hAnsiTheme="minorEastAsia" w:hint="eastAsia"/>
            <w:noProof/>
          </w:rPr>
          <w:t>２． 北九州市の情報化施策について</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_Toc34982605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22</w:t>
        </w:r>
        <w:r w:rsidR="00C22874" w:rsidRPr="00A3077B">
          <w:rPr>
            <w:rFonts w:asciiTheme="minorEastAsia" w:eastAsiaTheme="minorEastAsia" w:hAnsiTheme="minorEastAsia"/>
            <w:noProof/>
            <w:webHidden/>
          </w:rPr>
          <w:fldChar w:fldCharType="end"/>
        </w:r>
      </w:hyperlink>
    </w:p>
    <w:p w14:paraId="0F818036"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6" w:history="1">
        <w:r w:rsidR="00C22874" w:rsidRPr="00A3077B">
          <w:rPr>
            <w:rStyle w:val="ae"/>
            <w:rFonts w:asciiTheme="minorEastAsia" w:eastAsiaTheme="minorEastAsia" w:hAnsiTheme="minorEastAsia" w:hint="eastAsia"/>
            <w:noProof/>
          </w:rPr>
          <w:t>（１） 市に関する情報</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_Toc34982606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22</w:t>
        </w:r>
        <w:r w:rsidR="00C22874" w:rsidRPr="00A3077B">
          <w:rPr>
            <w:rFonts w:asciiTheme="minorEastAsia" w:eastAsiaTheme="minorEastAsia" w:hAnsiTheme="minorEastAsia"/>
            <w:noProof/>
            <w:webHidden/>
          </w:rPr>
          <w:fldChar w:fldCharType="end"/>
        </w:r>
      </w:hyperlink>
    </w:p>
    <w:p w14:paraId="76204698"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7" w:history="1">
        <w:r w:rsidR="00C22874" w:rsidRPr="00A3077B">
          <w:rPr>
            <w:rStyle w:val="ae"/>
            <w:rFonts w:asciiTheme="minorEastAsia" w:eastAsiaTheme="minorEastAsia" w:hAnsiTheme="minorEastAsia" w:hint="eastAsia"/>
            <w:noProof/>
          </w:rPr>
          <w:t>（２） 市の情報化施策への認知度</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_Toc34982607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24</w:t>
        </w:r>
        <w:r w:rsidR="00C22874" w:rsidRPr="00A3077B">
          <w:rPr>
            <w:rFonts w:asciiTheme="minorEastAsia" w:eastAsiaTheme="minorEastAsia" w:hAnsiTheme="minorEastAsia"/>
            <w:noProof/>
            <w:webHidden/>
          </w:rPr>
          <w:fldChar w:fldCharType="end"/>
        </w:r>
      </w:hyperlink>
    </w:p>
    <w:p w14:paraId="4F413126"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8" w:history="1">
        <w:r w:rsidR="00C22874" w:rsidRPr="00A3077B">
          <w:rPr>
            <w:rStyle w:val="ae"/>
            <w:rFonts w:asciiTheme="minorEastAsia" w:eastAsiaTheme="minorEastAsia" w:hAnsiTheme="minorEastAsia" w:hint="eastAsia"/>
            <w:noProof/>
          </w:rPr>
          <w:t>（３） 市の情報化施策の利用状況</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_Toc34982608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25</w:t>
        </w:r>
        <w:r w:rsidR="00C22874" w:rsidRPr="00A3077B">
          <w:rPr>
            <w:rFonts w:asciiTheme="minorEastAsia" w:eastAsiaTheme="minorEastAsia" w:hAnsiTheme="minorEastAsia"/>
            <w:noProof/>
            <w:webHidden/>
          </w:rPr>
          <w:fldChar w:fldCharType="end"/>
        </w:r>
      </w:hyperlink>
    </w:p>
    <w:p w14:paraId="13076948"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09" w:history="1">
        <w:r w:rsidR="00C22874" w:rsidRPr="00A3077B">
          <w:rPr>
            <w:rStyle w:val="ae"/>
            <w:rFonts w:asciiTheme="minorEastAsia" w:eastAsiaTheme="minorEastAsia" w:hAnsiTheme="minorEastAsia" w:hint="eastAsia"/>
            <w:noProof/>
          </w:rPr>
          <w:t>（４） 市の情報化施策の不便・不満な点</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_Toc34982609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26</w:t>
        </w:r>
        <w:r w:rsidR="00C22874" w:rsidRPr="00A3077B">
          <w:rPr>
            <w:rFonts w:asciiTheme="minorEastAsia" w:eastAsiaTheme="minorEastAsia" w:hAnsiTheme="minorEastAsia"/>
            <w:noProof/>
            <w:webHidden/>
          </w:rPr>
          <w:fldChar w:fldCharType="end"/>
        </w:r>
      </w:hyperlink>
    </w:p>
    <w:p w14:paraId="1E5EA6E8"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10" w:history="1">
        <w:r w:rsidR="00C22874" w:rsidRPr="00A3077B">
          <w:rPr>
            <w:rStyle w:val="ae"/>
            <w:rFonts w:asciiTheme="minorEastAsia" w:eastAsiaTheme="minorEastAsia" w:hAnsiTheme="minorEastAsia" w:hint="eastAsia"/>
            <w:noProof/>
          </w:rPr>
          <w:t>（５） 今後市に注力してほしい情報化施策</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_Toc34982610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27</w:t>
        </w:r>
        <w:r w:rsidR="00C22874" w:rsidRPr="00A3077B">
          <w:rPr>
            <w:rFonts w:asciiTheme="minorEastAsia" w:eastAsiaTheme="minorEastAsia" w:hAnsiTheme="minorEastAsia"/>
            <w:noProof/>
            <w:webHidden/>
          </w:rPr>
          <w:fldChar w:fldCharType="end"/>
        </w:r>
      </w:hyperlink>
    </w:p>
    <w:p w14:paraId="3035CB27"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11" w:history="1">
        <w:r w:rsidR="00C22874" w:rsidRPr="00A3077B">
          <w:rPr>
            <w:rStyle w:val="ae"/>
            <w:rFonts w:asciiTheme="minorEastAsia" w:eastAsiaTheme="minorEastAsia" w:hAnsiTheme="minorEastAsia" w:hint="eastAsia"/>
            <w:noProof/>
          </w:rPr>
          <w:t>３． マイナンバーカードについて</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_Toc34982611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28</w:t>
        </w:r>
        <w:r w:rsidR="00C22874" w:rsidRPr="00A3077B">
          <w:rPr>
            <w:rFonts w:asciiTheme="minorEastAsia" w:eastAsiaTheme="minorEastAsia" w:hAnsiTheme="minorEastAsia"/>
            <w:noProof/>
            <w:webHidden/>
          </w:rPr>
          <w:fldChar w:fldCharType="end"/>
        </w:r>
      </w:hyperlink>
    </w:p>
    <w:p w14:paraId="1ABF6BD7"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12" w:history="1">
        <w:r w:rsidR="00C22874" w:rsidRPr="00A3077B">
          <w:rPr>
            <w:rStyle w:val="ae"/>
            <w:rFonts w:asciiTheme="minorEastAsia" w:eastAsiaTheme="minorEastAsia" w:hAnsiTheme="minorEastAsia" w:hint="eastAsia"/>
            <w:noProof/>
          </w:rPr>
          <w:t>（１） マイナンバーカードの保有状況</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_Toc34982612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28</w:t>
        </w:r>
        <w:r w:rsidR="00C22874" w:rsidRPr="00A3077B">
          <w:rPr>
            <w:rFonts w:asciiTheme="minorEastAsia" w:eastAsiaTheme="minorEastAsia" w:hAnsiTheme="minorEastAsia"/>
            <w:noProof/>
            <w:webHidden/>
          </w:rPr>
          <w:fldChar w:fldCharType="end"/>
        </w:r>
      </w:hyperlink>
    </w:p>
    <w:p w14:paraId="3C98D453"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13" w:history="1">
        <w:r w:rsidR="00C22874" w:rsidRPr="00A3077B">
          <w:rPr>
            <w:rStyle w:val="ae"/>
            <w:rFonts w:asciiTheme="minorEastAsia" w:eastAsiaTheme="minorEastAsia" w:hAnsiTheme="minorEastAsia" w:hint="eastAsia"/>
            <w:noProof/>
          </w:rPr>
          <w:t>（２） マイナンバーカードを保有していない理由</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_Toc34982613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30</w:t>
        </w:r>
        <w:r w:rsidR="00C22874" w:rsidRPr="00A3077B">
          <w:rPr>
            <w:rFonts w:asciiTheme="minorEastAsia" w:eastAsiaTheme="minorEastAsia" w:hAnsiTheme="minorEastAsia"/>
            <w:noProof/>
            <w:webHidden/>
          </w:rPr>
          <w:fldChar w:fldCharType="end"/>
        </w:r>
      </w:hyperlink>
    </w:p>
    <w:p w14:paraId="4E1636FD"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14" w:history="1">
        <w:r w:rsidR="00C22874" w:rsidRPr="00A3077B">
          <w:rPr>
            <w:rStyle w:val="ae"/>
            <w:rFonts w:asciiTheme="minorEastAsia" w:eastAsiaTheme="minorEastAsia" w:hAnsiTheme="minorEastAsia" w:hint="eastAsia"/>
            <w:noProof/>
          </w:rPr>
          <w:t>（３） マイナンバーカードの利用で便利になると思う手続き</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_Toc34982614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32</w:t>
        </w:r>
        <w:r w:rsidR="00C22874" w:rsidRPr="00A3077B">
          <w:rPr>
            <w:rFonts w:asciiTheme="minorEastAsia" w:eastAsiaTheme="minorEastAsia" w:hAnsiTheme="minorEastAsia"/>
            <w:noProof/>
            <w:webHidden/>
          </w:rPr>
          <w:fldChar w:fldCharType="end"/>
        </w:r>
      </w:hyperlink>
    </w:p>
    <w:p w14:paraId="454862A6"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15" w:history="1">
        <w:r w:rsidR="00C22874" w:rsidRPr="00A3077B">
          <w:rPr>
            <w:rStyle w:val="ae"/>
            <w:rFonts w:asciiTheme="minorEastAsia" w:eastAsiaTheme="minorEastAsia" w:hAnsiTheme="minorEastAsia" w:hint="eastAsia"/>
            <w:noProof/>
          </w:rPr>
          <w:t>４． 情報化に対する考え方</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_Toc34982615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33</w:t>
        </w:r>
        <w:r w:rsidR="00C22874" w:rsidRPr="00A3077B">
          <w:rPr>
            <w:rFonts w:asciiTheme="minorEastAsia" w:eastAsiaTheme="minorEastAsia" w:hAnsiTheme="minorEastAsia"/>
            <w:noProof/>
            <w:webHidden/>
          </w:rPr>
          <w:fldChar w:fldCharType="end"/>
        </w:r>
      </w:hyperlink>
    </w:p>
    <w:p w14:paraId="04FD52E0" w14:textId="77777777" w:rsidR="00C22874" w:rsidRPr="00A3077B" w:rsidRDefault="002657CC" w:rsidP="00A276BC">
      <w:pPr>
        <w:pStyle w:val="32"/>
        <w:tabs>
          <w:tab w:val="right" w:leader="dot" w:pos="9060"/>
        </w:tabs>
        <w:topLinePunct/>
        <w:ind w:left="453"/>
        <w:rPr>
          <w:rFonts w:asciiTheme="minorEastAsia" w:eastAsiaTheme="minorEastAsia" w:hAnsiTheme="minorEastAsia" w:cstheme="minorBidi"/>
          <w:noProof/>
          <w:szCs w:val="22"/>
        </w:rPr>
      </w:pPr>
      <w:hyperlink w:anchor="_Toc34982616" w:history="1">
        <w:r w:rsidR="00C22874" w:rsidRPr="00A3077B">
          <w:rPr>
            <w:rStyle w:val="ae"/>
            <w:rFonts w:asciiTheme="minorEastAsia" w:eastAsiaTheme="minorEastAsia" w:hAnsiTheme="minorEastAsia" w:hint="eastAsia"/>
            <w:noProof/>
          </w:rPr>
          <w:t>（１）</w:t>
        </w:r>
        <w:r w:rsidR="00C22874" w:rsidRPr="00A3077B">
          <w:rPr>
            <w:rStyle w:val="ae"/>
            <w:rFonts w:asciiTheme="minorEastAsia" w:eastAsiaTheme="minorEastAsia" w:hAnsiTheme="minorEastAsia"/>
            <w:noProof/>
          </w:rPr>
          <w:t xml:space="preserve"> </w:t>
        </w:r>
        <w:r w:rsidR="00C22874" w:rsidRPr="00A3077B">
          <w:rPr>
            <w:rStyle w:val="ae"/>
            <w:rFonts w:asciiTheme="minorEastAsia" w:eastAsiaTheme="minorEastAsia" w:hAnsiTheme="minorEastAsia" w:hint="eastAsia"/>
            <w:noProof/>
          </w:rPr>
          <w:t>情報技術（ＩＴ）利用への不安</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_Toc34982616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33</w:t>
        </w:r>
        <w:r w:rsidR="00C22874" w:rsidRPr="00A3077B">
          <w:rPr>
            <w:rFonts w:asciiTheme="minorEastAsia" w:eastAsiaTheme="minorEastAsia" w:hAnsiTheme="minorEastAsia"/>
            <w:noProof/>
            <w:webHidden/>
          </w:rPr>
          <w:fldChar w:fldCharType="end"/>
        </w:r>
      </w:hyperlink>
    </w:p>
    <w:p w14:paraId="74D0B21E" w14:textId="77777777" w:rsidR="00A12B51" w:rsidRDefault="00A12B51" w:rsidP="00A276BC">
      <w:pPr>
        <w:pStyle w:val="11"/>
        <w:tabs>
          <w:tab w:val="right" w:leader="dot" w:pos="9060"/>
        </w:tabs>
        <w:topLinePunct/>
        <w:rPr>
          <w:noProof/>
        </w:rPr>
      </w:pPr>
    </w:p>
    <w:p w14:paraId="05610351" w14:textId="77777777" w:rsidR="00C22874" w:rsidRPr="00A3077B" w:rsidRDefault="002657CC" w:rsidP="00A276BC">
      <w:pPr>
        <w:pStyle w:val="11"/>
        <w:tabs>
          <w:tab w:val="right" w:leader="dot" w:pos="9060"/>
        </w:tabs>
        <w:topLinePunct/>
        <w:rPr>
          <w:rFonts w:asciiTheme="minorEastAsia" w:eastAsiaTheme="minorEastAsia" w:hAnsiTheme="minorEastAsia" w:cstheme="minorBidi"/>
          <w:noProof/>
          <w:szCs w:val="22"/>
        </w:rPr>
      </w:pPr>
      <w:hyperlink w:anchor="_Toc34982617" w:history="1">
        <w:r w:rsidR="00C22874" w:rsidRPr="00A3077B">
          <w:rPr>
            <w:rStyle w:val="ae"/>
            <w:rFonts w:asciiTheme="minorEastAsia" w:eastAsiaTheme="minorEastAsia" w:hAnsiTheme="minorEastAsia" w:hint="eastAsia"/>
            <w:noProof/>
          </w:rPr>
          <w:t>資料編</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_Toc34982617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34</w:t>
        </w:r>
        <w:r w:rsidR="00C22874" w:rsidRPr="00A3077B">
          <w:rPr>
            <w:rFonts w:asciiTheme="minorEastAsia" w:eastAsiaTheme="minorEastAsia" w:hAnsiTheme="minorEastAsia"/>
            <w:noProof/>
            <w:webHidden/>
          </w:rPr>
          <w:fldChar w:fldCharType="end"/>
        </w:r>
      </w:hyperlink>
    </w:p>
    <w:p w14:paraId="75C8E6C8"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18" w:history="1">
        <w:r w:rsidR="00C22874" w:rsidRPr="00A3077B">
          <w:rPr>
            <w:rStyle w:val="ae"/>
            <w:rFonts w:asciiTheme="minorEastAsia" w:eastAsiaTheme="minorEastAsia" w:hAnsiTheme="minorEastAsia" w:hint="eastAsia"/>
            <w:noProof/>
          </w:rPr>
          <w:t>１． 表</w:t>
        </w:r>
        <w:r w:rsidR="00C22874" w:rsidRPr="00A3077B">
          <w:rPr>
            <w:rStyle w:val="ae"/>
            <w:rFonts w:asciiTheme="minorEastAsia" w:eastAsiaTheme="minorEastAsia" w:hAnsiTheme="minorEastAsia"/>
            <w:noProof/>
          </w:rPr>
          <w:t>1-1</w:t>
        </w:r>
        <w:r w:rsidR="00C22874" w:rsidRPr="00A3077B">
          <w:rPr>
            <w:rStyle w:val="ae"/>
            <w:rFonts w:asciiTheme="minorEastAsia" w:eastAsiaTheme="minorEastAsia" w:hAnsiTheme="minorEastAsia" w:hint="eastAsia"/>
            <w:noProof/>
          </w:rPr>
          <w:t xml:space="preserve">　自身のインターネットの利用率</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_Toc34982618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34</w:t>
        </w:r>
        <w:r w:rsidR="00C22874" w:rsidRPr="00A3077B">
          <w:rPr>
            <w:rFonts w:asciiTheme="minorEastAsia" w:eastAsiaTheme="minorEastAsia" w:hAnsiTheme="minorEastAsia"/>
            <w:noProof/>
            <w:webHidden/>
          </w:rPr>
          <w:fldChar w:fldCharType="end"/>
        </w:r>
      </w:hyperlink>
    </w:p>
    <w:p w14:paraId="374A74E0"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19" w:history="1">
        <w:r w:rsidR="00C22874" w:rsidRPr="00A3077B">
          <w:rPr>
            <w:rStyle w:val="ae"/>
            <w:rFonts w:asciiTheme="minorEastAsia" w:eastAsiaTheme="minorEastAsia" w:hAnsiTheme="minorEastAsia" w:hint="eastAsia"/>
            <w:noProof/>
          </w:rPr>
          <w:t>２． 表</w:t>
        </w:r>
        <w:r w:rsidR="00C22874" w:rsidRPr="00A3077B">
          <w:rPr>
            <w:rStyle w:val="ae"/>
            <w:rFonts w:asciiTheme="minorEastAsia" w:eastAsiaTheme="minorEastAsia" w:hAnsiTheme="minorEastAsia"/>
            <w:noProof/>
          </w:rPr>
          <w:t>1-2</w:t>
        </w:r>
        <w:r w:rsidR="00C22874" w:rsidRPr="00A3077B">
          <w:rPr>
            <w:rStyle w:val="ae"/>
            <w:rFonts w:asciiTheme="minorEastAsia" w:eastAsiaTheme="minorEastAsia" w:hAnsiTheme="minorEastAsia" w:hint="eastAsia"/>
            <w:noProof/>
          </w:rPr>
          <w:t xml:space="preserve">　自身のインターネットの用途（性別・年代別、複数回答）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_Toc34982619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34</w:t>
        </w:r>
        <w:r w:rsidR="00C22874" w:rsidRPr="00A3077B">
          <w:rPr>
            <w:rFonts w:asciiTheme="minorEastAsia" w:eastAsiaTheme="minorEastAsia" w:hAnsiTheme="minorEastAsia"/>
            <w:noProof/>
            <w:webHidden/>
          </w:rPr>
          <w:fldChar w:fldCharType="end"/>
        </w:r>
      </w:hyperlink>
    </w:p>
    <w:p w14:paraId="3E7296B5"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0" w:history="1">
        <w:r w:rsidR="00C22874" w:rsidRPr="00A3077B">
          <w:rPr>
            <w:rStyle w:val="ae"/>
            <w:rFonts w:asciiTheme="minorEastAsia" w:eastAsiaTheme="minorEastAsia" w:hAnsiTheme="minorEastAsia" w:hint="eastAsia"/>
            <w:noProof/>
          </w:rPr>
          <w:t>３． 表</w:t>
        </w:r>
        <w:r w:rsidR="00C22874" w:rsidRPr="00A3077B">
          <w:rPr>
            <w:rStyle w:val="ae"/>
            <w:rFonts w:asciiTheme="minorEastAsia" w:eastAsiaTheme="minorEastAsia" w:hAnsiTheme="minorEastAsia"/>
            <w:noProof/>
          </w:rPr>
          <w:t>1-3</w:t>
        </w:r>
        <w:r w:rsidR="00C22874" w:rsidRPr="00A3077B">
          <w:rPr>
            <w:rStyle w:val="ae"/>
            <w:rFonts w:asciiTheme="minorEastAsia" w:eastAsiaTheme="minorEastAsia" w:hAnsiTheme="minorEastAsia" w:hint="eastAsia"/>
            <w:noProof/>
          </w:rPr>
          <w:t xml:space="preserve">　世帯内のインターネットの用途（性別・年代別、複数回答）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_Toc34982620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34</w:t>
        </w:r>
        <w:r w:rsidR="00C22874" w:rsidRPr="00A3077B">
          <w:rPr>
            <w:rFonts w:asciiTheme="minorEastAsia" w:eastAsiaTheme="minorEastAsia" w:hAnsiTheme="minorEastAsia"/>
            <w:noProof/>
            <w:webHidden/>
          </w:rPr>
          <w:fldChar w:fldCharType="end"/>
        </w:r>
      </w:hyperlink>
    </w:p>
    <w:p w14:paraId="4D0C75B8"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1" w:history="1">
        <w:r w:rsidR="00C22874" w:rsidRPr="00A3077B">
          <w:rPr>
            <w:rStyle w:val="ae"/>
            <w:rFonts w:asciiTheme="minorEastAsia" w:eastAsiaTheme="minorEastAsia" w:hAnsiTheme="minorEastAsia" w:hint="eastAsia"/>
            <w:noProof/>
          </w:rPr>
          <w:t>４． 表</w:t>
        </w:r>
        <w:r w:rsidR="00C22874" w:rsidRPr="00A3077B">
          <w:rPr>
            <w:rStyle w:val="ae"/>
            <w:rFonts w:asciiTheme="minorEastAsia" w:eastAsiaTheme="minorEastAsia" w:hAnsiTheme="minorEastAsia"/>
            <w:noProof/>
          </w:rPr>
          <w:t>1-4</w:t>
        </w:r>
        <w:r w:rsidR="00C22874" w:rsidRPr="00A3077B">
          <w:rPr>
            <w:rStyle w:val="ae"/>
            <w:rFonts w:asciiTheme="minorEastAsia" w:eastAsiaTheme="minorEastAsia" w:hAnsiTheme="minorEastAsia" w:hint="eastAsia"/>
            <w:noProof/>
          </w:rPr>
          <w:t xml:space="preserve">　インターネットの利用機器（性別・年代別、複数回答）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_Toc34982621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35</w:t>
        </w:r>
        <w:r w:rsidR="00C22874" w:rsidRPr="00A3077B">
          <w:rPr>
            <w:rFonts w:asciiTheme="minorEastAsia" w:eastAsiaTheme="minorEastAsia" w:hAnsiTheme="minorEastAsia"/>
            <w:noProof/>
            <w:webHidden/>
          </w:rPr>
          <w:fldChar w:fldCharType="end"/>
        </w:r>
      </w:hyperlink>
    </w:p>
    <w:p w14:paraId="720CF71F"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2" w:history="1">
        <w:r w:rsidR="00C22874" w:rsidRPr="00A3077B">
          <w:rPr>
            <w:rStyle w:val="ae"/>
            <w:rFonts w:asciiTheme="minorEastAsia" w:eastAsiaTheme="minorEastAsia" w:hAnsiTheme="minorEastAsia" w:hint="eastAsia"/>
            <w:noProof/>
          </w:rPr>
          <w:t>５． 表</w:t>
        </w:r>
        <w:r w:rsidR="00C22874" w:rsidRPr="00A3077B">
          <w:rPr>
            <w:rStyle w:val="ae"/>
            <w:rFonts w:asciiTheme="minorEastAsia" w:eastAsiaTheme="minorEastAsia" w:hAnsiTheme="minorEastAsia"/>
            <w:noProof/>
          </w:rPr>
          <w:t>1-5</w:t>
        </w:r>
        <w:r w:rsidR="00C22874" w:rsidRPr="00A3077B">
          <w:rPr>
            <w:rStyle w:val="ae"/>
            <w:rFonts w:asciiTheme="minorEastAsia" w:eastAsiaTheme="minorEastAsia" w:hAnsiTheme="minorEastAsia" w:hint="eastAsia"/>
            <w:noProof/>
          </w:rPr>
          <w:t xml:space="preserve">　インターネットの接続回線（性別・年代別、複数回答）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_Toc34982622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35</w:t>
        </w:r>
        <w:r w:rsidR="00C22874" w:rsidRPr="00A3077B">
          <w:rPr>
            <w:rFonts w:asciiTheme="minorEastAsia" w:eastAsiaTheme="minorEastAsia" w:hAnsiTheme="minorEastAsia"/>
            <w:noProof/>
            <w:webHidden/>
          </w:rPr>
          <w:fldChar w:fldCharType="end"/>
        </w:r>
      </w:hyperlink>
    </w:p>
    <w:p w14:paraId="767153F3"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3" w:history="1">
        <w:r w:rsidR="00C22874" w:rsidRPr="00A3077B">
          <w:rPr>
            <w:rStyle w:val="ae"/>
            <w:rFonts w:asciiTheme="minorEastAsia" w:eastAsiaTheme="minorEastAsia" w:hAnsiTheme="minorEastAsia" w:hint="eastAsia"/>
            <w:noProof/>
          </w:rPr>
          <w:t>６． 表</w:t>
        </w:r>
        <w:r w:rsidR="00C22874" w:rsidRPr="00A3077B">
          <w:rPr>
            <w:rStyle w:val="ae"/>
            <w:rFonts w:asciiTheme="minorEastAsia" w:eastAsiaTheme="minorEastAsia" w:hAnsiTheme="minorEastAsia"/>
            <w:noProof/>
          </w:rPr>
          <w:t>1-6</w:t>
        </w:r>
        <w:r w:rsidR="00C22874" w:rsidRPr="00A3077B">
          <w:rPr>
            <w:rStyle w:val="ae"/>
            <w:rFonts w:asciiTheme="minorEastAsia" w:eastAsiaTheme="minorEastAsia" w:hAnsiTheme="minorEastAsia" w:hint="eastAsia"/>
            <w:noProof/>
          </w:rPr>
          <w:t xml:space="preserve">　インターネットの利用場所（性別・年代別、複数回答）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_Toc34982623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35</w:t>
        </w:r>
        <w:r w:rsidR="00C22874" w:rsidRPr="00A3077B">
          <w:rPr>
            <w:rFonts w:asciiTheme="minorEastAsia" w:eastAsiaTheme="minorEastAsia" w:hAnsiTheme="minorEastAsia"/>
            <w:noProof/>
            <w:webHidden/>
          </w:rPr>
          <w:fldChar w:fldCharType="end"/>
        </w:r>
      </w:hyperlink>
    </w:p>
    <w:p w14:paraId="74AE7C7F"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4" w:history="1">
        <w:r w:rsidR="00C22874" w:rsidRPr="00A3077B">
          <w:rPr>
            <w:rStyle w:val="ae"/>
            <w:rFonts w:asciiTheme="minorEastAsia" w:eastAsiaTheme="minorEastAsia" w:hAnsiTheme="minorEastAsia" w:hint="eastAsia"/>
            <w:noProof/>
          </w:rPr>
          <w:t>７． 表</w:t>
        </w:r>
        <w:r w:rsidR="00C22874" w:rsidRPr="00A3077B">
          <w:rPr>
            <w:rStyle w:val="ae"/>
            <w:rFonts w:asciiTheme="minorEastAsia" w:eastAsiaTheme="minorEastAsia" w:hAnsiTheme="minorEastAsia"/>
            <w:noProof/>
          </w:rPr>
          <w:t>1-7</w:t>
        </w:r>
        <w:r w:rsidR="00C22874" w:rsidRPr="00A3077B">
          <w:rPr>
            <w:rStyle w:val="ae"/>
            <w:rFonts w:asciiTheme="minorEastAsia" w:eastAsiaTheme="minorEastAsia" w:hAnsiTheme="minorEastAsia" w:hint="eastAsia"/>
            <w:noProof/>
          </w:rPr>
          <w:t xml:space="preserve">　使用したことがある情報伝達手段（性別・年代別、複数回答）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_Toc34982624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36</w:t>
        </w:r>
        <w:r w:rsidR="00C22874" w:rsidRPr="00A3077B">
          <w:rPr>
            <w:rFonts w:asciiTheme="minorEastAsia" w:eastAsiaTheme="minorEastAsia" w:hAnsiTheme="minorEastAsia"/>
            <w:noProof/>
            <w:webHidden/>
          </w:rPr>
          <w:fldChar w:fldCharType="end"/>
        </w:r>
      </w:hyperlink>
    </w:p>
    <w:p w14:paraId="64EB11A4"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5" w:history="1">
        <w:r w:rsidR="00C22874" w:rsidRPr="00A3077B">
          <w:rPr>
            <w:rStyle w:val="ae"/>
            <w:rFonts w:asciiTheme="minorEastAsia" w:eastAsiaTheme="minorEastAsia" w:hAnsiTheme="minorEastAsia" w:hint="eastAsia"/>
            <w:noProof/>
          </w:rPr>
          <w:t>８． 表</w:t>
        </w:r>
        <w:r w:rsidR="00C22874" w:rsidRPr="00A3077B">
          <w:rPr>
            <w:rStyle w:val="ae"/>
            <w:rFonts w:asciiTheme="minorEastAsia" w:eastAsiaTheme="minorEastAsia" w:hAnsiTheme="minorEastAsia"/>
            <w:noProof/>
          </w:rPr>
          <w:t>1-8</w:t>
        </w:r>
        <w:r w:rsidR="00C22874" w:rsidRPr="00A3077B">
          <w:rPr>
            <w:rStyle w:val="ae"/>
            <w:rFonts w:asciiTheme="minorEastAsia" w:eastAsiaTheme="minorEastAsia" w:hAnsiTheme="minorEastAsia" w:hint="eastAsia"/>
            <w:noProof/>
          </w:rPr>
          <w:t xml:space="preserve">　インターネットを利用していない理由（性別・年代別、複数回答）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_Toc34982625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36</w:t>
        </w:r>
        <w:r w:rsidR="00C22874" w:rsidRPr="00A3077B">
          <w:rPr>
            <w:rFonts w:asciiTheme="minorEastAsia" w:eastAsiaTheme="minorEastAsia" w:hAnsiTheme="minorEastAsia"/>
            <w:noProof/>
            <w:webHidden/>
          </w:rPr>
          <w:fldChar w:fldCharType="end"/>
        </w:r>
      </w:hyperlink>
    </w:p>
    <w:p w14:paraId="2910A402" w14:textId="77777777"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6" w:history="1">
        <w:r w:rsidR="00C22874" w:rsidRPr="00A3077B">
          <w:rPr>
            <w:rStyle w:val="ae"/>
            <w:rFonts w:asciiTheme="minorEastAsia" w:eastAsiaTheme="minorEastAsia" w:hAnsiTheme="minorEastAsia" w:hint="eastAsia"/>
            <w:noProof/>
          </w:rPr>
          <w:t>９． 表</w:t>
        </w:r>
        <w:r w:rsidR="00C22874" w:rsidRPr="00A3077B">
          <w:rPr>
            <w:rStyle w:val="ae"/>
            <w:rFonts w:asciiTheme="minorEastAsia" w:eastAsiaTheme="minorEastAsia" w:hAnsiTheme="minorEastAsia"/>
            <w:noProof/>
          </w:rPr>
          <w:t>1-9</w:t>
        </w:r>
        <w:r w:rsidR="00C22874" w:rsidRPr="00A3077B">
          <w:rPr>
            <w:rStyle w:val="ae"/>
            <w:rFonts w:asciiTheme="minorEastAsia" w:eastAsiaTheme="minorEastAsia" w:hAnsiTheme="minorEastAsia" w:hint="eastAsia"/>
            <w:noProof/>
          </w:rPr>
          <w:t xml:space="preserve">　インターネットを利用せず、困ったこと（性別・年代別、複数回答）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_Toc34982626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36</w:t>
        </w:r>
        <w:r w:rsidR="00C22874" w:rsidRPr="00A3077B">
          <w:rPr>
            <w:rFonts w:asciiTheme="minorEastAsia" w:eastAsiaTheme="minorEastAsia" w:hAnsiTheme="minorEastAsia"/>
            <w:noProof/>
            <w:webHidden/>
          </w:rPr>
          <w:fldChar w:fldCharType="end"/>
        </w:r>
      </w:hyperlink>
    </w:p>
    <w:p w14:paraId="7E70BBFC" w14:textId="56C3993E" w:rsidR="00C22874" w:rsidRPr="00A3077B" w:rsidRDefault="002657CC" w:rsidP="00A276BC">
      <w:pPr>
        <w:pStyle w:val="22"/>
        <w:tabs>
          <w:tab w:val="right" w:leader="dot" w:pos="9060"/>
        </w:tabs>
        <w:topLinePunct/>
        <w:ind w:left="2041" w:hangingChars="800" w:hanging="1814"/>
        <w:rPr>
          <w:rFonts w:asciiTheme="minorEastAsia" w:eastAsiaTheme="minorEastAsia" w:hAnsiTheme="minorEastAsia" w:cstheme="minorBidi"/>
          <w:noProof/>
          <w:szCs w:val="22"/>
        </w:rPr>
      </w:pPr>
      <w:hyperlink w:anchor="_Toc34982627" w:history="1">
        <w:r w:rsidR="00A3077B" w:rsidRPr="00A3077B">
          <w:rPr>
            <w:rStyle w:val="ae"/>
            <w:rFonts w:asciiTheme="minorEastAsia" w:eastAsiaTheme="minorEastAsia" w:hAnsiTheme="minorEastAsia" w:hint="eastAsia"/>
            <w:noProof/>
          </w:rPr>
          <w:t>10</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1-10</w:t>
        </w:r>
        <w:r w:rsidR="00DE021C" w:rsidRPr="00A3077B">
          <w:rPr>
            <w:rStyle w:val="ae"/>
            <w:rFonts w:asciiTheme="minorEastAsia" w:eastAsiaTheme="minorEastAsia" w:hAnsiTheme="minorEastAsia" w:hint="eastAsia"/>
            <w:noProof/>
          </w:rPr>
          <w:t xml:space="preserve">　</w:t>
        </w:r>
        <w:r w:rsidR="00C22874" w:rsidRPr="00A3077B">
          <w:rPr>
            <w:rStyle w:val="ae"/>
            <w:rFonts w:asciiTheme="minorEastAsia" w:eastAsiaTheme="minorEastAsia" w:hAnsiTheme="minorEastAsia" w:hint="eastAsia"/>
            <w:noProof/>
          </w:rPr>
          <w:t>インターネットでしてみたいこと（性別・年代別、複数回答）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_Toc34982627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37</w:t>
        </w:r>
        <w:r w:rsidR="00C22874" w:rsidRPr="00A3077B">
          <w:rPr>
            <w:rFonts w:asciiTheme="minorEastAsia" w:eastAsiaTheme="minorEastAsia" w:hAnsiTheme="minorEastAsia"/>
            <w:noProof/>
            <w:webHidden/>
          </w:rPr>
          <w:fldChar w:fldCharType="end"/>
        </w:r>
      </w:hyperlink>
    </w:p>
    <w:p w14:paraId="45E8BBE4" w14:textId="5D902D62"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8" w:history="1">
        <w:r w:rsidR="00A3077B" w:rsidRPr="00A3077B">
          <w:rPr>
            <w:rStyle w:val="ae"/>
            <w:rFonts w:asciiTheme="minorEastAsia" w:eastAsiaTheme="minorEastAsia" w:hAnsiTheme="minorEastAsia" w:hint="eastAsia"/>
            <w:noProof/>
          </w:rPr>
          <w:t>11</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2-1</w:t>
        </w:r>
        <w:r w:rsidR="00C22874" w:rsidRPr="00A3077B">
          <w:rPr>
            <w:rStyle w:val="ae"/>
            <w:rFonts w:asciiTheme="minorEastAsia" w:eastAsiaTheme="minorEastAsia" w:hAnsiTheme="minorEastAsia" w:hint="eastAsia"/>
            <w:noProof/>
          </w:rPr>
          <w:t xml:space="preserve">　北九州市に関する情報源（性別・年代別、複数回答）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_Toc34982628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37</w:t>
        </w:r>
        <w:r w:rsidR="00C22874" w:rsidRPr="00A3077B">
          <w:rPr>
            <w:rFonts w:asciiTheme="minorEastAsia" w:eastAsiaTheme="minorEastAsia" w:hAnsiTheme="minorEastAsia"/>
            <w:noProof/>
            <w:webHidden/>
          </w:rPr>
          <w:fldChar w:fldCharType="end"/>
        </w:r>
      </w:hyperlink>
    </w:p>
    <w:p w14:paraId="0C7CF1B9" w14:textId="45BCCBAE"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29" w:history="1">
        <w:r w:rsidR="00A3077B" w:rsidRPr="00A3077B">
          <w:rPr>
            <w:rStyle w:val="ae"/>
            <w:rFonts w:asciiTheme="minorEastAsia" w:eastAsiaTheme="minorEastAsia" w:hAnsiTheme="minorEastAsia" w:hint="eastAsia"/>
            <w:noProof/>
          </w:rPr>
          <w:t>12</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2-2</w:t>
        </w:r>
        <w:r w:rsidR="00C22874" w:rsidRPr="00A3077B">
          <w:rPr>
            <w:rStyle w:val="ae"/>
            <w:rFonts w:asciiTheme="minorEastAsia" w:eastAsiaTheme="minorEastAsia" w:hAnsiTheme="minorEastAsia" w:hint="eastAsia"/>
            <w:noProof/>
          </w:rPr>
          <w:t xml:space="preserve">　北九州市ＨＰ等から得た情報（性別・年代別、複数回答）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_Toc34982629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37</w:t>
        </w:r>
        <w:r w:rsidR="00C22874" w:rsidRPr="00A3077B">
          <w:rPr>
            <w:rFonts w:asciiTheme="minorEastAsia" w:eastAsiaTheme="minorEastAsia" w:hAnsiTheme="minorEastAsia"/>
            <w:noProof/>
            <w:webHidden/>
          </w:rPr>
          <w:fldChar w:fldCharType="end"/>
        </w:r>
      </w:hyperlink>
    </w:p>
    <w:p w14:paraId="3051FC28" w14:textId="20B444E6"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30" w:history="1">
        <w:r w:rsidR="00A3077B" w:rsidRPr="00A3077B">
          <w:rPr>
            <w:rStyle w:val="ae"/>
            <w:rFonts w:asciiTheme="minorEastAsia" w:eastAsiaTheme="minorEastAsia" w:hAnsiTheme="minorEastAsia" w:hint="eastAsia"/>
            <w:noProof/>
          </w:rPr>
          <w:t>13</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2-3</w:t>
        </w:r>
        <w:r w:rsidR="00C22874" w:rsidRPr="00A3077B">
          <w:rPr>
            <w:rStyle w:val="ae"/>
            <w:rFonts w:asciiTheme="minorEastAsia" w:eastAsiaTheme="minorEastAsia" w:hAnsiTheme="minorEastAsia" w:hint="eastAsia"/>
            <w:noProof/>
          </w:rPr>
          <w:t xml:space="preserve">　市の情報化施策への認知度（性別・年代別、複数回答）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_Toc34982630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38</w:t>
        </w:r>
        <w:r w:rsidR="00C22874" w:rsidRPr="00A3077B">
          <w:rPr>
            <w:rFonts w:asciiTheme="minorEastAsia" w:eastAsiaTheme="minorEastAsia" w:hAnsiTheme="minorEastAsia"/>
            <w:noProof/>
            <w:webHidden/>
          </w:rPr>
          <w:fldChar w:fldCharType="end"/>
        </w:r>
      </w:hyperlink>
    </w:p>
    <w:p w14:paraId="54435BFA" w14:textId="4CF7EE4C"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31" w:history="1">
        <w:r w:rsidR="00A3077B" w:rsidRPr="00A3077B">
          <w:rPr>
            <w:rStyle w:val="ae"/>
            <w:rFonts w:asciiTheme="minorEastAsia" w:eastAsiaTheme="minorEastAsia" w:hAnsiTheme="minorEastAsia" w:hint="eastAsia"/>
            <w:noProof/>
          </w:rPr>
          <w:t>14</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2-4</w:t>
        </w:r>
        <w:r w:rsidR="00C22874" w:rsidRPr="00A3077B">
          <w:rPr>
            <w:rStyle w:val="ae"/>
            <w:rFonts w:asciiTheme="minorEastAsia" w:eastAsiaTheme="minorEastAsia" w:hAnsiTheme="minorEastAsia" w:hint="eastAsia"/>
            <w:noProof/>
          </w:rPr>
          <w:t xml:space="preserve">　市の情報化施策の利用状況（性別・年代別、複数回答）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_Toc34982631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38</w:t>
        </w:r>
        <w:r w:rsidR="00C22874" w:rsidRPr="00A3077B">
          <w:rPr>
            <w:rFonts w:asciiTheme="minorEastAsia" w:eastAsiaTheme="minorEastAsia" w:hAnsiTheme="minorEastAsia"/>
            <w:noProof/>
            <w:webHidden/>
          </w:rPr>
          <w:fldChar w:fldCharType="end"/>
        </w:r>
      </w:hyperlink>
    </w:p>
    <w:p w14:paraId="372C70AB" w14:textId="6AC5A911"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32" w:history="1">
        <w:r w:rsidR="00A3077B" w:rsidRPr="00A3077B">
          <w:rPr>
            <w:rStyle w:val="ae"/>
            <w:rFonts w:asciiTheme="minorEastAsia" w:eastAsiaTheme="minorEastAsia" w:hAnsiTheme="minorEastAsia" w:hint="eastAsia"/>
            <w:noProof/>
          </w:rPr>
          <w:t>15</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2-5</w:t>
        </w:r>
        <w:r w:rsidR="00C22874" w:rsidRPr="00A3077B">
          <w:rPr>
            <w:rStyle w:val="ae"/>
            <w:rFonts w:asciiTheme="minorEastAsia" w:eastAsiaTheme="minorEastAsia" w:hAnsiTheme="minorEastAsia" w:hint="eastAsia"/>
            <w:noProof/>
          </w:rPr>
          <w:t xml:space="preserve">　市の情報化施策の不便・不満な点（性別・年代別、複数回答）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_Toc34982632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39</w:t>
        </w:r>
        <w:r w:rsidR="00C22874" w:rsidRPr="00A3077B">
          <w:rPr>
            <w:rFonts w:asciiTheme="minorEastAsia" w:eastAsiaTheme="minorEastAsia" w:hAnsiTheme="minorEastAsia"/>
            <w:noProof/>
            <w:webHidden/>
          </w:rPr>
          <w:fldChar w:fldCharType="end"/>
        </w:r>
      </w:hyperlink>
    </w:p>
    <w:p w14:paraId="3EEB2AB6" w14:textId="4F4F9278"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33" w:history="1">
        <w:r w:rsidR="00A3077B" w:rsidRPr="00A3077B">
          <w:rPr>
            <w:rStyle w:val="ae"/>
            <w:rFonts w:asciiTheme="minorEastAsia" w:eastAsiaTheme="minorEastAsia" w:hAnsiTheme="minorEastAsia" w:hint="eastAsia"/>
            <w:noProof/>
          </w:rPr>
          <w:t>16</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2-6</w:t>
        </w:r>
        <w:r w:rsidR="00C22874" w:rsidRPr="00A3077B">
          <w:rPr>
            <w:rStyle w:val="ae"/>
            <w:rFonts w:asciiTheme="minorEastAsia" w:eastAsiaTheme="minorEastAsia" w:hAnsiTheme="minorEastAsia" w:hint="eastAsia"/>
            <w:noProof/>
          </w:rPr>
          <w:t xml:space="preserve">　今後市に注力してほしい情報化施策（性別・年代別、複数回答）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_Toc34982633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39</w:t>
        </w:r>
        <w:r w:rsidR="00C22874" w:rsidRPr="00A3077B">
          <w:rPr>
            <w:rFonts w:asciiTheme="minorEastAsia" w:eastAsiaTheme="minorEastAsia" w:hAnsiTheme="minorEastAsia"/>
            <w:noProof/>
            <w:webHidden/>
          </w:rPr>
          <w:fldChar w:fldCharType="end"/>
        </w:r>
      </w:hyperlink>
    </w:p>
    <w:p w14:paraId="5ED252BF" w14:textId="4F9414DC" w:rsidR="00C22874" w:rsidRPr="00A3077B" w:rsidRDefault="002657CC" w:rsidP="00A276BC">
      <w:pPr>
        <w:pStyle w:val="22"/>
        <w:tabs>
          <w:tab w:val="right" w:leader="dot" w:pos="9060"/>
        </w:tabs>
        <w:topLinePunct/>
        <w:ind w:left="1814" w:hangingChars="700" w:hanging="1587"/>
        <w:rPr>
          <w:rFonts w:asciiTheme="minorEastAsia" w:eastAsiaTheme="minorEastAsia" w:hAnsiTheme="minorEastAsia" w:cstheme="minorBidi"/>
          <w:noProof/>
          <w:szCs w:val="22"/>
        </w:rPr>
      </w:pPr>
      <w:hyperlink w:anchor="_Toc34982634" w:history="1">
        <w:r w:rsidR="00A3077B" w:rsidRPr="00A3077B">
          <w:rPr>
            <w:rStyle w:val="ae"/>
            <w:rFonts w:asciiTheme="minorEastAsia" w:eastAsiaTheme="minorEastAsia" w:hAnsiTheme="minorEastAsia" w:hint="eastAsia"/>
            <w:noProof/>
          </w:rPr>
          <w:t>17</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3-1</w:t>
        </w:r>
        <w:r w:rsidR="00C22874" w:rsidRPr="00A3077B">
          <w:rPr>
            <w:rStyle w:val="ae"/>
            <w:rFonts w:asciiTheme="minorEastAsia" w:eastAsiaTheme="minorEastAsia" w:hAnsiTheme="minorEastAsia" w:hint="eastAsia"/>
            <w:noProof/>
          </w:rPr>
          <w:t xml:space="preserve">　マイナンバーカードが利用できると便利だと思われるもの</w:t>
        </w:r>
        <w:r w:rsidR="00DE021C" w:rsidRPr="00A3077B">
          <w:rPr>
            <w:rStyle w:val="ae"/>
            <w:rFonts w:asciiTheme="minorEastAsia" w:eastAsiaTheme="minorEastAsia" w:hAnsiTheme="minorEastAsia"/>
            <w:noProof/>
          </w:rPr>
          <w:br/>
        </w:r>
        <w:r w:rsidR="00C22874" w:rsidRPr="00A3077B">
          <w:rPr>
            <w:rStyle w:val="ae"/>
            <w:rFonts w:asciiTheme="minorEastAsia" w:eastAsiaTheme="minorEastAsia" w:hAnsiTheme="minorEastAsia" w:hint="eastAsia"/>
            <w:noProof/>
          </w:rPr>
          <w:t>（性別・年代別、複数回答）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_Toc34982634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40</w:t>
        </w:r>
        <w:r w:rsidR="00C22874" w:rsidRPr="00A3077B">
          <w:rPr>
            <w:rFonts w:asciiTheme="minorEastAsia" w:eastAsiaTheme="minorEastAsia" w:hAnsiTheme="minorEastAsia"/>
            <w:noProof/>
            <w:webHidden/>
          </w:rPr>
          <w:fldChar w:fldCharType="end"/>
        </w:r>
      </w:hyperlink>
    </w:p>
    <w:p w14:paraId="45BD3FEE" w14:textId="6C40425C" w:rsidR="00C22874" w:rsidRPr="00A3077B" w:rsidRDefault="002657CC" w:rsidP="00A276BC">
      <w:pPr>
        <w:pStyle w:val="22"/>
        <w:tabs>
          <w:tab w:val="right" w:leader="dot" w:pos="9060"/>
        </w:tabs>
        <w:topLinePunct/>
        <w:ind w:left="227"/>
        <w:rPr>
          <w:rFonts w:asciiTheme="minorEastAsia" w:eastAsiaTheme="minorEastAsia" w:hAnsiTheme="minorEastAsia" w:cstheme="minorBidi"/>
          <w:noProof/>
          <w:szCs w:val="22"/>
        </w:rPr>
      </w:pPr>
      <w:hyperlink w:anchor="_Toc34982635" w:history="1">
        <w:r w:rsidR="00A3077B" w:rsidRPr="00A3077B">
          <w:rPr>
            <w:rStyle w:val="ae"/>
            <w:rFonts w:asciiTheme="minorEastAsia" w:eastAsiaTheme="minorEastAsia" w:hAnsiTheme="minorEastAsia" w:hint="eastAsia"/>
            <w:noProof/>
          </w:rPr>
          <w:t>18</w:t>
        </w:r>
        <w:r w:rsidR="00C22874" w:rsidRPr="00A3077B">
          <w:rPr>
            <w:rStyle w:val="ae"/>
            <w:rFonts w:asciiTheme="minorEastAsia" w:eastAsiaTheme="minorEastAsia" w:hAnsiTheme="minorEastAsia" w:hint="eastAsia"/>
            <w:noProof/>
          </w:rPr>
          <w:t>． 表</w:t>
        </w:r>
        <w:r w:rsidR="00C22874" w:rsidRPr="00A3077B">
          <w:rPr>
            <w:rStyle w:val="ae"/>
            <w:rFonts w:asciiTheme="minorEastAsia" w:eastAsiaTheme="minorEastAsia" w:hAnsiTheme="minorEastAsia"/>
            <w:noProof/>
          </w:rPr>
          <w:t>4-1</w:t>
        </w:r>
        <w:r w:rsidR="00C22874" w:rsidRPr="00A3077B">
          <w:rPr>
            <w:rStyle w:val="ae"/>
            <w:rFonts w:asciiTheme="minorEastAsia" w:eastAsiaTheme="minorEastAsia" w:hAnsiTheme="minorEastAsia" w:hint="eastAsia"/>
            <w:noProof/>
          </w:rPr>
          <w:t xml:space="preserve">　情報技術（ＩＴ）利用への不安（性別・年代別、複数回答）</w:t>
        </w:r>
        <w:r w:rsidR="00C22874" w:rsidRPr="00A3077B">
          <w:rPr>
            <w:rFonts w:asciiTheme="minorEastAsia" w:eastAsiaTheme="minorEastAsia" w:hAnsiTheme="minorEastAsia"/>
            <w:noProof/>
            <w:webHidden/>
          </w:rPr>
          <w:tab/>
        </w:r>
        <w:r w:rsidR="00C22874" w:rsidRPr="00A3077B">
          <w:rPr>
            <w:rFonts w:asciiTheme="minorEastAsia" w:eastAsiaTheme="minorEastAsia" w:hAnsiTheme="minorEastAsia"/>
            <w:noProof/>
            <w:webHidden/>
          </w:rPr>
          <w:fldChar w:fldCharType="begin"/>
        </w:r>
        <w:r w:rsidR="00C22874" w:rsidRPr="00A3077B">
          <w:rPr>
            <w:rFonts w:asciiTheme="minorEastAsia" w:eastAsiaTheme="minorEastAsia" w:hAnsiTheme="minorEastAsia"/>
            <w:noProof/>
            <w:webHidden/>
          </w:rPr>
          <w:instrText xml:space="preserve"> PAGEREF _Toc34982635 \h </w:instrText>
        </w:r>
        <w:r w:rsidR="00C22874" w:rsidRPr="00A3077B">
          <w:rPr>
            <w:rFonts w:asciiTheme="minorEastAsia" w:eastAsiaTheme="minorEastAsia" w:hAnsiTheme="minorEastAsia"/>
            <w:noProof/>
            <w:webHidden/>
          </w:rPr>
        </w:r>
        <w:r w:rsidR="00C22874" w:rsidRPr="00A3077B">
          <w:rPr>
            <w:rFonts w:asciiTheme="minorEastAsia" w:eastAsiaTheme="minorEastAsia" w:hAnsiTheme="minorEastAsia"/>
            <w:noProof/>
            <w:webHidden/>
          </w:rPr>
          <w:fldChar w:fldCharType="separate"/>
        </w:r>
        <w:r w:rsidR="001220FD">
          <w:rPr>
            <w:rFonts w:asciiTheme="minorEastAsia" w:eastAsiaTheme="minorEastAsia" w:hAnsiTheme="minorEastAsia"/>
            <w:noProof/>
            <w:webHidden/>
          </w:rPr>
          <w:t>40</w:t>
        </w:r>
        <w:r w:rsidR="00C22874" w:rsidRPr="00A3077B">
          <w:rPr>
            <w:rFonts w:asciiTheme="minorEastAsia" w:eastAsiaTheme="minorEastAsia" w:hAnsiTheme="minorEastAsia"/>
            <w:noProof/>
            <w:webHidden/>
          </w:rPr>
          <w:fldChar w:fldCharType="end"/>
        </w:r>
      </w:hyperlink>
    </w:p>
    <w:p w14:paraId="1C7F11BD" w14:textId="77777777" w:rsidR="004F18B7" w:rsidRPr="00A3077B" w:rsidRDefault="004F18B7" w:rsidP="00A276BC">
      <w:pPr>
        <w:topLinePunct/>
        <w:rPr>
          <w:rFonts w:asciiTheme="minorEastAsia" w:eastAsiaTheme="minorEastAsia" w:hAnsiTheme="minorEastAsia"/>
          <w:color w:val="FF0000"/>
        </w:rPr>
      </w:pPr>
      <w:r w:rsidRPr="00A3077B">
        <w:rPr>
          <w:rFonts w:asciiTheme="minorEastAsia" w:eastAsiaTheme="minorEastAsia" w:hAnsiTheme="minorEastAsia"/>
          <w:bCs/>
          <w:color w:val="FF0000"/>
          <w:lang w:val="ja-JP"/>
        </w:rPr>
        <w:fldChar w:fldCharType="end"/>
      </w:r>
    </w:p>
    <w:p w14:paraId="51D83169" w14:textId="77777777" w:rsidR="003A1268" w:rsidRPr="00A3077B" w:rsidRDefault="003A1268" w:rsidP="00A276BC">
      <w:pPr>
        <w:topLinePunct/>
        <w:snapToGrid w:val="0"/>
        <w:spacing w:line="320" w:lineRule="exact"/>
        <w:rPr>
          <w:rFonts w:asciiTheme="minorEastAsia" w:eastAsiaTheme="minorEastAsia" w:hAnsiTheme="minorEastAsia"/>
          <w:color w:val="FF0000"/>
        </w:rPr>
      </w:pPr>
    </w:p>
    <w:p w14:paraId="6DEC7A5C" w14:textId="77777777" w:rsidR="00D87AA5" w:rsidRPr="00A3077B" w:rsidRDefault="00D87AA5" w:rsidP="00A276BC">
      <w:pPr>
        <w:pStyle w:val="1"/>
        <w:topLinePunct/>
        <w:rPr>
          <w:rFonts w:asciiTheme="minorEastAsia" w:eastAsiaTheme="minorEastAsia" w:hAnsiTheme="minorEastAsia"/>
          <w:b/>
          <w:color w:val="FF0000"/>
          <w:sz w:val="40"/>
          <w:szCs w:val="40"/>
        </w:rPr>
        <w:sectPr w:rsidR="00D87AA5" w:rsidRPr="00A3077B" w:rsidSect="000B7B5D">
          <w:footerReference w:type="default" r:id="rId11"/>
          <w:footerReference w:type="first" r:id="rId12"/>
          <w:pgSz w:w="11906" w:h="16838" w:code="9"/>
          <w:pgMar w:top="1418" w:right="1418" w:bottom="1418" w:left="1418" w:header="851" w:footer="567" w:gutter="0"/>
          <w:pgNumType w:start="1"/>
          <w:cols w:space="425"/>
          <w:titlePg/>
          <w:docGrid w:type="linesAndChars" w:linePitch="350" w:charSpace="3430"/>
        </w:sectPr>
      </w:pPr>
    </w:p>
    <w:bookmarkStart w:id="1" w:name="_Toc34982584"/>
    <w:p w14:paraId="241F06DF" w14:textId="77777777" w:rsidR="006B60BF" w:rsidRPr="00A3077B" w:rsidRDefault="002C0F0E" w:rsidP="00A276BC">
      <w:pPr>
        <w:pStyle w:val="1"/>
        <w:topLinePunct/>
        <w:rPr>
          <w:rFonts w:asciiTheme="minorEastAsia" w:eastAsiaTheme="minorEastAsia" w:hAnsiTheme="minorEastAsia"/>
          <w:sz w:val="40"/>
          <w:szCs w:val="40"/>
        </w:rPr>
      </w:pPr>
      <w:r w:rsidRPr="00A3077B">
        <w:rPr>
          <w:rFonts w:asciiTheme="minorEastAsia" w:eastAsiaTheme="minorEastAsia" w:hAnsiTheme="minorEastAsia" w:hint="eastAsia"/>
          <w:noProof/>
        </w:rPr>
        <w:lastRenderedPageBreak/>
        <mc:AlternateContent>
          <mc:Choice Requires="wps">
            <w:drawing>
              <wp:anchor distT="0" distB="0" distL="114300" distR="114300" simplePos="0" relativeHeight="251641856" behindDoc="0" locked="0" layoutInCell="1" allowOverlap="1" wp14:anchorId="168CACE4" wp14:editId="2DD166AB">
                <wp:simplePos x="0" y="0"/>
                <wp:positionH relativeFrom="column">
                  <wp:posOffset>-52705</wp:posOffset>
                </wp:positionH>
                <wp:positionV relativeFrom="paragraph">
                  <wp:posOffset>404495</wp:posOffset>
                </wp:positionV>
                <wp:extent cx="5838825" cy="0"/>
                <wp:effectExtent l="23495" t="23495" r="33655" b="71755"/>
                <wp:wrapNone/>
                <wp:docPr id="1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straightConnector1">
                          <a:avLst/>
                        </a:prstGeom>
                        <a:noFill/>
                        <a:ln w="28575">
                          <a:solidFill>
                            <a:srgbClr val="000000"/>
                          </a:solidFill>
                          <a:round/>
                          <a:headEnd/>
                          <a:tailEnd/>
                        </a:ln>
                        <a:effectLst>
                          <a:outerShdw dist="52363" dir="4557825"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459A2AB" id="_x0000_t32" coordsize="21600,21600" o:spt="32" o:oned="t" path="m,l21600,21600e" filled="f">
                <v:path arrowok="t" fillok="f" o:connecttype="none"/>
                <o:lock v:ext="edit" shapetype="t"/>
              </v:shapetype>
              <v:shape id="AutoShape 106" o:spid="_x0000_s1026" type="#_x0000_t32" style="position:absolute;left:0;text-align:left;margin-left:-4.15pt;margin-top:31.85pt;width:459.75pt;height: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" strokeweight="2.25pt">
                <v:shadow on="t" opacity=".5" offset="1pt,4pt"/>
              </v:shape>
            </w:pict>
          </mc:Fallback>
        </mc:AlternateContent>
      </w:r>
      <w:r w:rsidRPr="00A3077B">
        <w:rPr>
          <w:rFonts w:asciiTheme="minorEastAsia" w:eastAsiaTheme="minorEastAsia" w:hAnsiTheme="minorEastAsia" w:hint="eastAsia"/>
          <w:noProof/>
          <w:sz w:val="40"/>
          <w:szCs w:val="40"/>
        </w:rPr>
        <mc:AlternateContent>
          <mc:Choice Requires="wps">
            <w:drawing>
              <wp:anchor distT="0" distB="0" distL="114300" distR="114300" simplePos="0" relativeHeight="251640832" behindDoc="0" locked="0" layoutInCell="1" allowOverlap="1" wp14:anchorId="555C7EAB" wp14:editId="58744A13">
                <wp:simplePos x="0" y="0"/>
                <wp:positionH relativeFrom="column">
                  <wp:posOffset>33020</wp:posOffset>
                </wp:positionH>
                <wp:positionV relativeFrom="paragraph">
                  <wp:posOffset>414020</wp:posOffset>
                </wp:positionV>
                <wp:extent cx="5772150" cy="635"/>
                <wp:effectExtent l="4445" t="4445" r="0" b="4445"/>
                <wp:wrapNone/>
                <wp:docPr id="9"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DBEDED8" id="AutoShape 104" o:spid="_x0000_s1026" type="#_x0000_t32" style="position:absolute;left:0;text-align:left;margin-left:2.6pt;margin-top:32.6pt;width:454.5pt;height:.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" stroked="f"/>
            </w:pict>
          </mc:Fallback>
        </mc:AlternateContent>
      </w:r>
      <w:r w:rsidR="006B09A6" w:rsidRPr="00A3077B">
        <w:rPr>
          <w:rFonts w:asciiTheme="minorEastAsia" w:eastAsiaTheme="minorEastAsia" w:hAnsiTheme="minorEastAsia" w:hint="eastAsia"/>
          <w:sz w:val="40"/>
          <w:szCs w:val="40"/>
        </w:rPr>
        <w:t>第</w:t>
      </w:r>
      <w:r w:rsidR="00882D26" w:rsidRPr="00A3077B">
        <w:rPr>
          <w:rFonts w:asciiTheme="minorEastAsia" w:eastAsiaTheme="minorEastAsia" w:hAnsiTheme="minorEastAsia" w:hint="eastAsia"/>
          <w:sz w:val="40"/>
          <w:szCs w:val="40"/>
        </w:rPr>
        <w:t>１</w:t>
      </w:r>
      <w:r w:rsidR="006B09A6" w:rsidRPr="00A3077B">
        <w:rPr>
          <w:rFonts w:asciiTheme="minorEastAsia" w:eastAsiaTheme="minorEastAsia" w:hAnsiTheme="minorEastAsia" w:hint="eastAsia"/>
          <w:sz w:val="40"/>
          <w:szCs w:val="40"/>
        </w:rPr>
        <w:t>章</w:t>
      </w:r>
      <w:r w:rsidR="004F18B7" w:rsidRPr="00A3077B">
        <w:rPr>
          <w:rFonts w:asciiTheme="minorEastAsia" w:eastAsiaTheme="minorEastAsia" w:hAnsiTheme="minorEastAsia" w:hint="eastAsia"/>
          <w:sz w:val="40"/>
          <w:szCs w:val="40"/>
        </w:rPr>
        <w:t xml:space="preserve">　調査</w:t>
      </w:r>
      <w:r w:rsidR="006B09A6" w:rsidRPr="00A3077B">
        <w:rPr>
          <w:rFonts w:asciiTheme="minorEastAsia" w:eastAsiaTheme="minorEastAsia" w:hAnsiTheme="minorEastAsia" w:hint="eastAsia"/>
          <w:sz w:val="40"/>
          <w:szCs w:val="40"/>
        </w:rPr>
        <w:t>実施</w:t>
      </w:r>
      <w:r w:rsidR="004F18B7" w:rsidRPr="00A3077B">
        <w:rPr>
          <w:rFonts w:asciiTheme="minorEastAsia" w:eastAsiaTheme="minorEastAsia" w:hAnsiTheme="minorEastAsia" w:hint="eastAsia"/>
          <w:sz w:val="40"/>
          <w:szCs w:val="40"/>
        </w:rPr>
        <w:t>概要</w:t>
      </w:r>
      <w:bookmarkEnd w:id="1"/>
    </w:p>
    <w:p w14:paraId="55575EC5" w14:textId="0B0C7750" w:rsidR="004F18B7" w:rsidRPr="00A3077B" w:rsidRDefault="004F18B7" w:rsidP="00A276BC">
      <w:pPr>
        <w:topLinePunct/>
        <w:rPr>
          <w:rFonts w:asciiTheme="minorEastAsia" w:eastAsiaTheme="minorEastAsia" w:hAnsiTheme="minorEastAsia"/>
        </w:rPr>
      </w:pPr>
    </w:p>
    <w:p w14:paraId="13DB8988" w14:textId="4394FE20" w:rsidR="006B60BF" w:rsidRPr="00A3077B" w:rsidRDefault="006B60BF" w:rsidP="00A276BC">
      <w:pPr>
        <w:pStyle w:val="2"/>
        <w:numPr>
          <w:ilvl w:val="0"/>
          <w:numId w:val="7"/>
        </w:numPr>
        <w:topLinePunct/>
        <w:rPr>
          <w:rFonts w:asciiTheme="minorEastAsia" w:eastAsiaTheme="minorEastAsia" w:hAnsiTheme="minorEastAsia"/>
        </w:rPr>
      </w:pPr>
      <w:bookmarkStart w:id="2" w:name="_Toc34982585"/>
      <w:r w:rsidRPr="00A3077B">
        <w:rPr>
          <w:rFonts w:asciiTheme="minorEastAsia" w:eastAsiaTheme="minorEastAsia" w:hAnsiTheme="minorEastAsia" w:hint="eastAsia"/>
        </w:rPr>
        <w:t>調査</w:t>
      </w:r>
      <w:r w:rsidR="006B09A6" w:rsidRPr="00A3077B">
        <w:rPr>
          <w:rFonts w:asciiTheme="minorEastAsia" w:eastAsiaTheme="minorEastAsia" w:hAnsiTheme="minorEastAsia" w:hint="eastAsia"/>
        </w:rPr>
        <w:t>の</w:t>
      </w:r>
      <w:r w:rsidRPr="00A3077B">
        <w:rPr>
          <w:rFonts w:asciiTheme="minorEastAsia" w:eastAsiaTheme="minorEastAsia" w:hAnsiTheme="minorEastAsia" w:hint="eastAsia"/>
        </w:rPr>
        <w:t>目的</w:t>
      </w:r>
      <w:bookmarkEnd w:id="2"/>
    </w:p>
    <w:p w14:paraId="6837D157" w14:textId="25F6E06D" w:rsidR="006B60BF" w:rsidRPr="00A3077B" w:rsidRDefault="006B60BF" w:rsidP="00A276BC">
      <w:pPr>
        <w:topLinePunct/>
        <w:rPr>
          <w:rFonts w:asciiTheme="minorEastAsia" w:eastAsiaTheme="minorEastAsia" w:hAnsiTheme="minorEastAsia"/>
        </w:rPr>
      </w:pPr>
      <w:r w:rsidRPr="00A3077B">
        <w:rPr>
          <w:rFonts w:asciiTheme="minorEastAsia" w:eastAsiaTheme="minorEastAsia" w:hAnsiTheme="minorEastAsia"/>
        </w:rPr>
        <w:t xml:space="preserve">　</w:t>
      </w:r>
      <w:r w:rsidR="005B5C88" w:rsidRPr="00A3077B">
        <w:rPr>
          <w:rFonts w:asciiTheme="minorEastAsia" w:eastAsiaTheme="minorEastAsia" w:hAnsiTheme="minorEastAsia" w:hint="eastAsia"/>
        </w:rPr>
        <w:t>北九州市では平成2</w:t>
      </w:r>
      <w:r w:rsidR="00C6677C" w:rsidRPr="00A3077B">
        <w:rPr>
          <w:rFonts w:asciiTheme="minorEastAsia" w:eastAsiaTheme="minorEastAsia" w:hAnsiTheme="minorEastAsia" w:hint="eastAsia"/>
        </w:rPr>
        <w:t>6</w:t>
      </w:r>
      <w:r w:rsidR="005B5C88" w:rsidRPr="00A3077B">
        <w:rPr>
          <w:rFonts w:asciiTheme="minorEastAsia" w:eastAsiaTheme="minorEastAsia" w:hAnsiTheme="minorEastAsia" w:hint="eastAsia"/>
        </w:rPr>
        <w:t>年度に情報化実態調査を実施したが、その後</w:t>
      </w:r>
      <w:r w:rsidR="00EB62A1" w:rsidRPr="00A3077B">
        <w:rPr>
          <w:rFonts w:asciiTheme="minorEastAsia" w:eastAsiaTheme="minorEastAsia" w:hAnsiTheme="minorEastAsia" w:hint="eastAsia"/>
        </w:rPr>
        <w:t>5</w:t>
      </w:r>
      <w:r w:rsidR="005B5C88" w:rsidRPr="00A3077B">
        <w:rPr>
          <w:rFonts w:asciiTheme="minorEastAsia" w:eastAsiaTheme="minorEastAsia" w:hAnsiTheme="minorEastAsia" w:hint="eastAsia"/>
        </w:rPr>
        <w:t>年が経過し、前回調査当時とは市民を取り巻く環境等様々な部分で大きな変化が生じていると推測される</w:t>
      </w:r>
      <w:r w:rsidR="00745DED" w:rsidRPr="00A3077B">
        <w:rPr>
          <w:rFonts w:asciiTheme="minorEastAsia" w:eastAsiaTheme="minorEastAsia" w:hAnsiTheme="minorEastAsia" w:hint="eastAsia"/>
        </w:rPr>
        <w:t>。</w:t>
      </w:r>
      <w:r w:rsidR="00F65B02" w:rsidRPr="00A3077B">
        <w:rPr>
          <w:rFonts w:asciiTheme="minorEastAsia" w:eastAsiaTheme="minorEastAsia" w:hAnsiTheme="minorEastAsia" w:hint="eastAsia"/>
        </w:rPr>
        <w:t>本調査は、そうした市内の情報化実態を把握することを目的として</w:t>
      </w:r>
      <w:r w:rsidR="005B5C88" w:rsidRPr="00A3077B">
        <w:rPr>
          <w:rFonts w:asciiTheme="minorEastAsia" w:eastAsiaTheme="minorEastAsia" w:hAnsiTheme="minorEastAsia" w:hint="eastAsia"/>
        </w:rPr>
        <w:t>実施した。</w:t>
      </w:r>
    </w:p>
    <w:p w14:paraId="4066D384" w14:textId="77777777" w:rsidR="006B60BF" w:rsidRPr="00A3077B" w:rsidRDefault="006B60BF" w:rsidP="00A276BC">
      <w:pPr>
        <w:topLinePunct/>
        <w:rPr>
          <w:rFonts w:asciiTheme="minorEastAsia" w:eastAsiaTheme="minorEastAsia" w:hAnsiTheme="minorEastAsia"/>
        </w:rPr>
      </w:pPr>
    </w:p>
    <w:p w14:paraId="43CD51C9" w14:textId="45E5EB50" w:rsidR="006B60BF" w:rsidRPr="00A3077B" w:rsidRDefault="006B60BF" w:rsidP="00A276BC">
      <w:pPr>
        <w:pStyle w:val="2"/>
        <w:numPr>
          <w:ilvl w:val="0"/>
          <w:numId w:val="7"/>
        </w:numPr>
        <w:topLinePunct/>
        <w:rPr>
          <w:rFonts w:asciiTheme="minorEastAsia" w:eastAsiaTheme="minorEastAsia" w:hAnsiTheme="minorEastAsia"/>
        </w:rPr>
      </w:pPr>
      <w:bookmarkStart w:id="3" w:name="_Toc34982586"/>
      <w:r w:rsidRPr="00A3077B">
        <w:rPr>
          <w:rFonts w:asciiTheme="minorEastAsia" w:eastAsiaTheme="minorEastAsia" w:hAnsiTheme="minorEastAsia" w:hint="eastAsia"/>
        </w:rPr>
        <w:t>調査</w:t>
      </w:r>
      <w:r w:rsidR="006B09A6" w:rsidRPr="00A3077B">
        <w:rPr>
          <w:rFonts w:asciiTheme="minorEastAsia" w:eastAsiaTheme="minorEastAsia" w:hAnsiTheme="minorEastAsia" w:hint="eastAsia"/>
        </w:rPr>
        <w:t>の</w:t>
      </w:r>
      <w:r w:rsidRPr="00A3077B">
        <w:rPr>
          <w:rFonts w:asciiTheme="minorEastAsia" w:eastAsiaTheme="minorEastAsia" w:hAnsiTheme="minorEastAsia" w:hint="eastAsia"/>
        </w:rPr>
        <w:t>内容</w:t>
      </w:r>
      <w:bookmarkEnd w:id="3"/>
    </w:p>
    <w:p w14:paraId="36C755E6" w14:textId="77777777" w:rsidR="00AA409C" w:rsidRPr="00A3077B" w:rsidRDefault="00703EF2" w:rsidP="00A276BC">
      <w:pPr>
        <w:pStyle w:val="3"/>
        <w:numPr>
          <w:ilvl w:val="2"/>
          <w:numId w:val="3"/>
        </w:numPr>
        <w:topLinePunct/>
        <w:ind w:hanging="1844"/>
        <w:rPr>
          <w:rFonts w:asciiTheme="minorEastAsia" w:eastAsiaTheme="minorEastAsia" w:hAnsiTheme="minorEastAsia"/>
        </w:rPr>
      </w:pPr>
      <w:bookmarkStart w:id="4" w:name="_Toc34982587"/>
      <w:r w:rsidRPr="00A3077B">
        <w:rPr>
          <w:rFonts w:asciiTheme="minorEastAsia" w:eastAsiaTheme="minorEastAsia" w:hAnsiTheme="minorEastAsia" w:hint="eastAsia"/>
        </w:rPr>
        <w:t>実施内容</w:t>
      </w:r>
      <w:bookmarkEnd w:id="4"/>
    </w:p>
    <w:tbl>
      <w:tblPr>
        <w:tblStyle w:val="a9"/>
        <w:tblpPr w:leftFromText="142" w:rightFromText="142" w:vertAnchor="text" w:horzAnchor="margin" w:tblpX="108" w:tblpY="59"/>
        <w:tblW w:w="0" w:type="auto"/>
        <w:tblLook w:val="04A0" w:firstRow="1" w:lastRow="0" w:firstColumn="1" w:lastColumn="0" w:noHBand="0" w:noVBand="1"/>
      </w:tblPr>
      <w:tblGrid>
        <w:gridCol w:w="2127"/>
        <w:gridCol w:w="6912"/>
      </w:tblGrid>
      <w:tr w:rsidR="00703EF2" w:rsidRPr="00A3077B" w14:paraId="357B5DB5" w14:textId="77777777" w:rsidTr="007D709E">
        <w:tc>
          <w:tcPr>
            <w:tcW w:w="2127" w:type="dxa"/>
          </w:tcPr>
          <w:p w14:paraId="18373625" w14:textId="77777777" w:rsidR="00703EF2" w:rsidRPr="00A3077B" w:rsidRDefault="00703EF2" w:rsidP="00A276BC">
            <w:pPr>
              <w:topLinePunct/>
              <w:rPr>
                <w:rFonts w:asciiTheme="minorEastAsia" w:eastAsiaTheme="minorEastAsia" w:hAnsiTheme="minorEastAsia"/>
              </w:rPr>
            </w:pPr>
            <w:r w:rsidRPr="00A3077B">
              <w:rPr>
                <w:rFonts w:asciiTheme="minorEastAsia" w:eastAsiaTheme="minorEastAsia" w:hAnsiTheme="minorEastAsia" w:hint="eastAsia"/>
              </w:rPr>
              <w:t>調査対象者</w:t>
            </w:r>
          </w:p>
        </w:tc>
        <w:tc>
          <w:tcPr>
            <w:tcW w:w="6912" w:type="dxa"/>
          </w:tcPr>
          <w:p w14:paraId="1924D7E6" w14:textId="77777777" w:rsidR="00703EF2" w:rsidRPr="00A3077B" w:rsidRDefault="00745DED" w:rsidP="00A276BC">
            <w:pPr>
              <w:topLinePunct/>
              <w:rPr>
                <w:rFonts w:asciiTheme="minorEastAsia" w:eastAsiaTheme="minorEastAsia" w:hAnsiTheme="minorEastAsia"/>
              </w:rPr>
            </w:pPr>
            <w:r w:rsidRPr="00A3077B">
              <w:rPr>
                <w:rFonts w:asciiTheme="minorEastAsia" w:eastAsiaTheme="minorEastAsia" w:hAnsiTheme="minorEastAsia" w:hint="eastAsia"/>
              </w:rPr>
              <w:t>北九州市在住、</w:t>
            </w:r>
            <w:r w:rsidR="00373573" w:rsidRPr="00A3077B">
              <w:rPr>
                <w:rFonts w:asciiTheme="minorEastAsia" w:eastAsiaTheme="minorEastAsia" w:hAnsiTheme="minorEastAsia" w:hint="eastAsia"/>
              </w:rPr>
              <w:t>18</w:t>
            </w:r>
            <w:r w:rsidRPr="00A3077B">
              <w:rPr>
                <w:rFonts w:asciiTheme="minorEastAsia" w:eastAsiaTheme="minorEastAsia" w:hAnsiTheme="minorEastAsia" w:hint="eastAsia"/>
              </w:rPr>
              <w:t>歳以上の男女</w:t>
            </w:r>
          </w:p>
        </w:tc>
      </w:tr>
      <w:tr w:rsidR="00703EF2" w:rsidRPr="00A3077B" w14:paraId="5B16D9D4" w14:textId="77777777" w:rsidTr="007D709E">
        <w:tc>
          <w:tcPr>
            <w:tcW w:w="2127" w:type="dxa"/>
          </w:tcPr>
          <w:p w14:paraId="58C6C9B6" w14:textId="77777777" w:rsidR="00703EF2" w:rsidRPr="00A3077B" w:rsidRDefault="00703EF2" w:rsidP="00A276BC">
            <w:pPr>
              <w:topLinePunct/>
              <w:rPr>
                <w:rFonts w:asciiTheme="minorEastAsia" w:eastAsiaTheme="minorEastAsia" w:hAnsiTheme="minorEastAsia"/>
              </w:rPr>
            </w:pPr>
            <w:r w:rsidRPr="00A3077B">
              <w:rPr>
                <w:rFonts w:asciiTheme="minorEastAsia" w:eastAsiaTheme="minorEastAsia" w:hAnsiTheme="minorEastAsia" w:hint="eastAsia"/>
              </w:rPr>
              <w:t>抽出サンプル</w:t>
            </w:r>
          </w:p>
        </w:tc>
        <w:tc>
          <w:tcPr>
            <w:tcW w:w="6912" w:type="dxa"/>
          </w:tcPr>
          <w:p w14:paraId="5D35269A" w14:textId="77777777" w:rsidR="00703EF2" w:rsidRPr="00A3077B" w:rsidRDefault="00703EF2" w:rsidP="00A276BC">
            <w:pPr>
              <w:topLinePunct/>
              <w:rPr>
                <w:rFonts w:asciiTheme="minorEastAsia" w:eastAsiaTheme="minorEastAsia" w:hAnsiTheme="minorEastAsia"/>
              </w:rPr>
            </w:pPr>
            <w:r w:rsidRPr="00A3077B">
              <w:rPr>
                <w:rFonts w:asciiTheme="minorEastAsia" w:eastAsiaTheme="minorEastAsia" w:hAnsiTheme="minorEastAsia" w:hint="eastAsia"/>
              </w:rPr>
              <w:t>4,000</w:t>
            </w:r>
            <w:r w:rsidR="00745DED" w:rsidRPr="00A3077B">
              <w:rPr>
                <w:rFonts w:asciiTheme="minorEastAsia" w:eastAsiaTheme="minorEastAsia" w:hAnsiTheme="minorEastAsia" w:hint="eastAsia"/>
              </w:rPr>
              <w:t>名</w:t>
            </w:r>
            <w:r w:rsidR="00373573" w:rsidRPr="00A3077B">
              <w:rPr>
                <w:rFonts w:asciiTheme="minorEastAsia" w:eastAsiaTheme="minorEastAsia" w:hAnsiTheme="minorEastAsia" w:hint="eastAsia"/>
              </w:rPr>
              <w:t>（無作為抽出）</w:t>
            </w:r>
          </w:p>
        </w:tc>
      </w:tr>
      <w:tr w:rsidR="00703EF2" w:rsidRPr="00A3077B" w14:paraId="3D888FD6" w14:textId="77777777" w:rsidTr="007D709E">
        <w:tc>
          <w:tcPr>
            <w:tcW w:w="2127" w:type="dxa"/>
          </w:tcPr>
          <w:p w14:paraId="16AF8BD6" w14:textId="77777777" w:rsidR="00703EF2" w:rsidRPr="00A3077B" w:rsidRDefault="00703EF2" w:rsidP="00A276BC">
            <w:pPr>
              <w:topLinePunct/>
              <w:rPr>
                <w:rFonts w:asciiTheme="minorEastAsia" w:eastAsiaTheme="minorEastAsia" w:hAnsiTheme="minorEastAsia"/>
              </w:rPr>
            </w:pPr>
            <w:r w:rsidRPr="00A3077B">
              <w:rPr>
                <w:rFonts w:asciiTheme="minorEastAsia" w:eastAsiaTheme="minorEastAsia" w:hAnsiTheme="minorEastAsia" w:hint="eastAsia"/>
              </w:rPr>
              <w:t>調査方法</w:t>
            </w:r>
          </w:p>
        </w:tc>
        <w:tc>
          <w:tcPr>
            <w:tcW w:w="6912" w:type="dxa"/>
          </w:tcPr>
          <w:p w14:paraId="679440D8" w14:textId="77777777" w:rsidR="00703EF2" w:rsidRPr="00A3077B" w:rsidRDefault="00703EF2" w:rsidP="00A276BC">
            <w:pPr>
              <w:topLinePunct/>
              <w:rPr>
                <w:rFonts w:asciiTheme="minorEastAsia" w:eastAsiaTheme="minorEastAsia" w:hAnsiTheme="minorEastAsia"/>
              </w:rPr>
            </w:pPr>
            <w:r w:rsidRPr="00A3077B">
              <w:rPr>
                <w:rFonts w:asciiTheme="minorEastAsia" w:eastAsiaTheme="minorEastAsia" w:hAnsiTheme="minorEastAsia" w:hint="eastAsia"/>
              </w:rPr>
              <w:t>アンケート調査（郵送法）</w:t>
            </w:r>
          </w:p>
        </w:tc>
      </w:tr>
      <w:tr w:rsidR="00703EF2" w:rsidRPr="00A3077B" w14:paraId="108CACD1" w14:textId="77777777" w:rsidTr="007D709E">
        <w:tc>
          <w:tcPr>
            <w:tcW w:w="2127" w:type="dxa"/>
          </w:tcPr>
          <w:p w14:paraId="3B02D7C3" w14:textId="77777777" w:rsidR="00703EF2" w:rsidRPr="00A3077B" w:rsidRDefault="00703EF2" w:rsidP="00A276BC">
            <w:pPr>
              <w:topLinePunct/>
              <w:rPr>
                <w:rFonts w:asciiTheme="minorEastAsia" w:eastAsiaTheme="minorEastAsia" w:hAnsiTheme="minorEastAsia"/>
              </w:rPr>
            </w:pPr>
            <w:r w:rsidRPr="00A3077B">
              <w:rPr>
                <w:rFonts w:asciiTheme="minorEastAsia" w:eastAsiaTheme="minorEastAsia" w:hAnsiTheme="minorEastAsia" w:hint="eastAsia"/>
              </w:rPr>
              <w:t>調査時期</w:t>
            </w:r>
          </w:p>
        </w:tc>
        <w:tc>
          <w:tcPr>
            <w:tcW w:w="6912" w:type="dxa"/>
          </w:tcPr>
          <w:p w14:paraId="771C3791" w14:textId="136F0E34" w:rsidR="00703EF2" w:rsidRPr="00A3077B" w:rsidRDefault="003A3123" w:rsidP="00A276BC">
            <w:pPr>
              <w:topLinePunct/>
              <w:rPr>
                <w:rFonts w:asciiTheme="minorEastAsia" w:eastAsiaTheme="minorEastAsia" w:hAnsiTheme="minorEastAsia"/>
              </w:rPr>
            </w:pPr>
            <w:r w:rsidRPr="00A3077B">
              <w:rPr>
                <w:rFonts w:asciiTheme="minorEastAsia" w:eastAsiaTheme="minorEastAsia" w:hAnsiTheme="minorEastAsia" w:hint="eastAsia"/>
              </w:rPr>
              <w:t>令和2</w:t>
            </w:r>
            <w:r w:rsidR="00703EF2" w:rsidRPr="00A3077B">
              <w:rPr>
                <w:rFonts w:asciiTheme="minorEastAsia" w:eastAsiaTheme="minorEastAsia" w:hAnsiTheme="minorEastAsia" w:hint="eastAsia"/>
              </w:rPr>
              <w:t>年</w:t>
            </w:r>
            <w:r w:rsidR="00C6677C" w:rsidRPr="00A3077B">
              <w:rPr>
                <w:rFonts w:asciiTheme="minorEastAsia" w:eastAsiaTheme="minorEastAsia" w:hAnsiTheme="minorEastAsia" w:hint="eastAsia"/>
              </w:rPr>
              <w:t>1</w:t>
            </w:r>
            <w:r w:rsidR="00703EF2" w:rsidRPr="00A3077B">
              <w:rPr>
                <w:rFonts w:asciiTheme="minorEastAsia" w:eastAsiaTheme="minorEastAsia" w:hAnsiTheme="minorEastAsia" w:hint="eastAsia"/>
              </w:rPr>
              <w:t>月</w:t>
            </w:r>
            <w:r w:rsidR="00C6677C" w:rsidRPr="00A3077B">
              <w:rPr>
                <w:rFonts w:asciiTheme="minorEastAsia" w:eastAsiaTheme="minorEastAsia" w:hAnsiTheme="minorEastAsia" w:hint="eastAsia"/>
              </w:rPr>
              <w:t>10日～31日</w:t>
            </w:r>
          </w:p>
        </w:tc>
      </w:tr>
    </w:tbl>
    <w:p w14:paraId="7FCE7A34" w14:textId="77777777" w:rsidR="006B60BF" w:rsidRPr="00A3077B" w:rsidRDefault="006B60BF" w:rsidP="00A276BC">
      <w:pPr>
        <w:topLinePunct/>
        <w:rPr>
          <w:rFonts w:asciiTheme="minorEastAsia" w:eastAsiaTheme="minorEastAsia" w:hAnsiTheme="minorEastAsia"/>
        </w:rPr>
      </w:pPr>
    </w:p>
    <w:p w14:paraId="2F332A82" w14:textId="77777777" w:rsidR="00D94603" w:rsidRPr="00A3077B" w:rsidRDefault="00D94603" w:rsidP="00A276BC">
      <w:pPr>
        <w:pStyle w:val="3"/>
        <w:numPr>
          <w:ilvl w:val="2"/>
          <w:numId w:val="3"/>
        </w:numPr>
        <w:topLinePunct/>
        <w:ind w:hanging="1844"/>
        <w:rPr>
          <w:rFonts w:asciiTheme="minorEastAsia" w:eastAsiaTheme="minorEastAsia" w:hAnsiTheme="minorEastAsia"/>
        </w:rPr>
      </w:pPr>
      <w:bookmarkStart w:id="5" w:name="_Toc34982588"/>
      <w:r w:rsidRPr="00A3077B">
        <w:rPr>
          <w:rFonts w:asciiTheme="minorEastAsia" w:eastAsiaTheme="minorEastAsia" w:hAnsiTheme="minorEastAsia" w:hint="eastAsia"/>
        </w:rPr>
        <w:t>回収結果</w:t>
      </w:r>
      <w:bookmarkEnd w:id="5"/>
    </w:p>
    <w:tbl>
      <w:tblPr>
        <w:tblStyle w:val="a9"/>
        <w:tblW w:w="0" w:type="auto"/>
        <w:jc w:val="center"/>
        <w:tblLook w:val="04A0" w:firstRow="1" w:lastRow="0" w:firstColumn="1" w:lastColumn="0" w:noHBand="0" w:noVBand="1"/>
      </w:tblPr>
      <w:tblGrid>
        <w:gridCol w:w="2232"/>
        <w:gridCol w:w="2233"/>
        <w:gridCol w:w="2233"/>
        <w:gridCol w:w="2305"/>
      </w:tblGrid>
      <w:tr w:rsidR="00D94603" w:rsidRPr="00A3077B" w14:paraId="241DFB37" w14:textId="77777777" w:rsidTr="007D709E">
        <w:trPr>
          <w:jc w:val="center"/>
        </w:trPr>
        <w:tc>
          <w:tcPr>
            <w:tcW w:w="2232" w:type="dxa"/>
          </w:tcPr>
          <w:p w14:paraId="58F27C64" w14:textId="77777777" w:rsidR="00D94603" w:rsidRPr="00A3077B" w:rsidRDefault="00D94603"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郵送数（a）</w:t>
            </w:r>
          </w:p>
        </w:tc>
        <w:tc>
          <w:tcPr>
            <w:tcW w:w="2233" w:type="dxa"/>
          </w:tcPr>
          <w:p w14:paraId="699AE6E3" w14:textId="77777777" w:rsidR="00D94603" w:rsidRPr="00A3077B" w:rsidRDefault="00D94603"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回収数</w:t>
            </w:r>
          </w:p>
        </w:tc>
        <w:tc>
          <w:tcPr>
            <w:tcW w:w="2233" w:type="dxa"/>
          </w:tcPr>
          <w:p w14:paraId="76987524" w14:textId="77777777" w:rsidR="00D94603" w:rsidRPr="00A3077B" w:rsidRDefault="00F65B02"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有効回収</w:t>
            </w:r>
            <w:r w:rsidR="00D94603" w:rsidRPr="00A3077B">
              <w:rPr>
                <w:rFonts w:asciiTheme="minorEastAsia" w:eastAsiaTheme="minorEastAsia" w:hAnsiTheme="minorEastAsia" w:hint="eastAsia"/>
              </w:rPr>
              <w:t>数（b）</w:t>
            </w:r>
          </w:p>
        </w:tc>
        <w:tc>
          <w:tcPr>
            <w:tcW w:w="2305" w:type="dxa"/>
          </w:tcPr>
          <w:p w14:paraId="51D2EEBF" w14:textId="77777777" w:rsidR="00D94603" w:rsidRPr="00A3077B" w:rsidRDefault="00D94603"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回収率（b/a）</w:t>
            </w:r>
          </w:p>
        </w:tc>
      </w:tr>
      <w:tr w:rsidR="00D94603" w:rsidRPr="00A3077B" w14:paraId="5C16D6BB" w14:textId="77777777" w:rsidTr="007D709E">
        <w:trPr>
          <w:jc w:val="center"/>
        </w:trPr>
        <w:tc>
          <w:tcPr>
            <w:tcW w:w="2232" w:type="dxa"/>
          </w:tcPr>
          <w:p w14:paraId="2D3B410D" w14:textId="77777777" w:rsidR="00D94603" w:rsidRPr="00A3077B" w:rsidRDefault="00D94603"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4,000</w:t>
            </w:r>
            <w:r w:rsidR="00F215CC" w:rsidRPr="00A3077B">
              <w:rPr>
                <w:rFonts w:asciiTheme="minorEastAsia" w:eastAsiaTheme="minorEastAsia" w:hAnsiTheme="minorEastAsia" w:hint="eastAsia"/>
              </w:rPr>
              <w:t>件</w:t>
            </w:r>
          </w:p>
        </w:tc>
        <w:tc>
          <w:tcPr>
            <w:tcW w:w="2233" w:type="dxa"/>
          </w:tcPr>
          <w:p w14:paraId="553B61EB" w14:textId="77777777" w:rsidR="00D94603" w:rsidRPr="00A3077B" w:rsidRDefault="0056198C"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1,534</w:t>
            </w:r>
            <w:r w:rsidR="00F215CC" w:rsidRPr="00A3077B">
              <w:rPr>
                <w:rFonts w:asciiTheme="minorEastAsia" w:eastAsiaTheme="minorEastAsia" w:hAnsiTheme="minorEastAsia" w:hint="eastAsia"/>
              </w:rPr>
              <w:t>件</w:t>
            </w:r>
          </w:p>
        </w:tc>
        <w:tc>
          <w:tcPr>
            <w:tcW w:w="2233" w:type="dxa"/>
          </w:tcPr>
          <w:p w14:paraId="6228582C" w14:textId="77777777" w:rsidR="00D94603" w:rsidRPr="00A3077B" w:rsidRDefault="0056198C"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1,529</w:t>
            </w:r>
            <w:r w:rsidR="00F215CC" w:rsidRPr="00A3077B">
              <w:rPr>
                <w:rFonts w:asciiTheme="minorEastAsia" w:eastAsiaTheme="minorEastAsia" w:hAnsiTheme="minorEastAsia" w:hint="eastAsia"/>
              </w:rPr>
              <w:t>件</w:t>
            </w:r>
          </w:p>
        </w:tc>
        <w:tc>
          <w:tcPr>
            <w:tcW w:w="2305" w:type="dxa"/>
          </w:tcPr>
          <w:p w14:paraId="40CB8E17" w14:textId="77777777" w:rsidR="00D94603" w:rsidRPr="00A3077B" w:rsidRDefault="0056198C"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38.2</w:t>
            </w:r>
            <w:r w:rsidR="00F215CC" w:rsidRPr="00A3077B">
              <w:rPr>
                <w:rFonts w:asciiTheme="minorEastAsia" w:eastAsiaTheme="minorEastAsia" w:hAnsiTheme="minorEastAsia" w:hint="eastAsia"/>
              </w:rPr>
              <w:t>％</w:t>
            </w:r>
          </w:p>
        </w:tc>
      </w:tr>
    </w:tbl>
    <w:p w14:paraId="73389D9F" w14:textId="77777777" w:rsidR="00D94603" w:rsidRPr="00A3077B" w:rsidRDefault="00D94603" w:rsidP="00A276BC">
      <w:pPr>
        <w:topLinePunct/>
        <w:rPr>
          <w:rFonts w:asciiTheme="minorEastAsia" w:eastAsiaTheme="minorEastAsia" w:hAnsiTheme="minorEastAsia"/>
        </w:rPr>
      </w:pPr>
    </w:p>
    <w:p w14:paraId="5E03C6DC" w14:textId="77777777" w:rsidR="00C66703" w:rsidRPr="00A3077B" w:rsidRDefault="00FD5544" w:rsidP="00A276BC">
      <w:pPr>
        <w:pStyle w:val="3"/>
        <w:numPr>
          <w:ilvl w:val="2"/>
          <w:numId w:val="3"/>
        </w:numPr>
        <w:topLinePunct/>
        <w:ind w:hanging="1844"/>
        <w:rPr>
          <w:rFonts w:asciiTheme="minorEastAsia" w:eastAsiaTheme="minorEastAsia" w:hAnsiTheme="minorEastAsia"/>
        </w:rPr>
      </w:pPr>
      <w:bookmarkStart w:id="6" w:name="_Toc34982589"/>
      <w:r w:rsidRPr="00A3077B">
        <w:rPr>
          <w:rFonts w:asciiTheme="minorEastAsia" w:eastAsiaTheme="minorEastAsia" w:hAnsiTheme="minorEastAsia" w:hint="eastAsia"/>
        </w:rPr>
        <w:t>調査対象の属性</w:t>
      </w:r>
      <w:bookmarkEnd w:id="6"/>
    </w:p>
    <w:p w14:paraId="51F0C78D" w14:textId="5B08893D" w:rsidR="00C66703" w:rsidRPr="00A3077B" w:rsidRDefault="00076886"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1650B400" wp14:editId="23245EF4">
            <wp:extent cx="5759450" cy="2128857"/>
            <wp:effectExtent l="0" t="0" r="0" b="5080"/>
            <wp:docPr id="302" name="図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2128857"/>
                    </a:xfrm>
                    <a:prstGeom prst="rect">
                      <a:avLst/>
                    </a:prstGeom>
                    <a:noFill/>
                    <a:ln>
                      <a:noFill/>
                    </a:ln>
                  </pic:spPr>
                </pic:pic>
              </a:graphicData>
            </a:graphic>
          </wp:inline>
        </w:drawing>
      </w:r>
    </w:p>
    <w:p w14:paraId="61923515" w14:textId="77777777" w:rsidR="00076886" w:rsidRPr="00A3077B" w:rsidRDefault="00076886" w:rsidP="00A276BC">
      <w:pPr>
        <w:widowControl/>
        <w:topLinePunct/>
        <w:adjustRightInd/>
        <w:spacing w:line="240" w:lineRule="auto"/>
        <w:jc w:val="left"/>
        <w:textAlignment w:val="auto"/>
        <w:rPr>
          <w:rFonts w:asciiTheme="minorEastAsia" w:eastAsiaTheme="minorEastAsia" w:hAnsiTheme="minorEastAsia" w:cstheme="majorBidi"/>
          <w:sz w:val="28"/>
          <w:szCs w:val="28"/>
        </w:rPr>
      </w:pPr>
      <w:r w:rsidRPr="00A3077B">
        <w:rPr>
          <w:rFonts w:asciiTheme="minorEastAsia" w:eastAsiaTheme="minorEastAsia" w:hAnsiTheme="minorEastAsia"/>
        </w:rPr>
        <w:br w:type="page"/>
      </w:r>
    </w:p>
    <w:p w14:paraId="1D246010" w14:textId="455B7B33" w:rsidR="001D49D5" w:rsidRPr="00A3077B" w:rsidRDefault="001D49D5" w:rsidP="00A276BC">
      <w:pPr>
        <w:pStyle w:val="3"/>
        <w:numPr>
          <w:ilvl w:val="2"/>
          <w:numId w:val="3"/>
        </w:numPr>
        <w:topLinePunct/>
        <w:ind w:hanging="1844"/>
        <w:rPr>
          <w:rFonts w:asciiTheme="minorEastAsia" w:eastAsiaTheme="minorEastAsia" w:hAnsiTheme="minorEastAsia"/>
        </w:rPr>
      </w:pPr>
      <w:bookmarkStart w:id="7" w:name="_Toc34982590"/>
      <w:r w:rsidRPr="00A3077B">
        <w:rPr>
          <w:rFonts w:asciiTheme="minorEastAsia" w:eastAsiaTheme="minorEastAsia" w:hAnsiTheme="minorEastAsia" w:hint="eastAsia"/>
        </w:rPr>
        <w:lastRenderedPageBreak/>
        <w:t>分析軸</w:t>
      </w:r>
      <w:bookmarkEnd w:id="7"/>
    </w:p>
    <w:tbl>
      <w:tblPr>
        <w:tblStyle w:val="a9"/>
        <w:tblW w:w="0" w:type="auto"/>
        <w:tblLook w:val="04A0" w:firstRow="1" w:lastRow="0" w:firstColumn="1" w:lastColumn="0" w:noHBand="0" w:noVBand="1"/>
      </w:tblPr>
      <w:tblGrid>
        <w:gridCol w:w="1668"/>
        <w:gridCol w:w="2055"/>
        <w:gridCol w:w="2055"/>
      </w:tblGrid>
      <w:tr w:rsidR="001D49D5" w:rsidRPr="00A3077B" w14:paraId="363FD046" w14:textId="77777777" w:rsidTr="00E0091D">
        <w:tc>
          <w:tcPr>
            <w:tcW w:w="1668" w:type="dxa"/>
            <w:vAlign w:val="center"/>
          </w:tcPr>
          <w:p w14:paraId="1786189C" w14:textId="77777777" w:rsidR="001D49D5" w:rsidRPr="00A3077B" w:rsidRDefault="001D49D5"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分析軸</w:t>
            </w:r>
          </w:p>
        </w:tc>
        <w:tc>
          <w:tcPr>
            <w:tcW w:w="4110" w:type="dxa"/>
            <w:gridSpan w:val="2"/>
            <w:vAlign w:val="center"/>
          </w:tcPr>
          <w:p w14:paraId="0E6AE780" w14:textId="77777777" w:rsidR="001D49D5" w:rsidRPr="00A3077B" w:rsidRDefault="001D49D5"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カテゴリー</w:t>
            </w:r>
          </w:p>
        </w:tc>
      </w:tr>
      <w:tr w:rsidR="001D49D5" w:rsidRPr="00A3077B" w14:paraId="78BB5567" w14:textId="77777777" w:rsidTr="00E0091D">
        <w:tc>
          <w:tcPr>
            <w:tcW w:w="1668" w:type="dxa"/>
            <w:vAlign w:val="center"/>
          </w:tcPr>
          <w:p w14:paraId="4925DECD" w14:textId="77777777" w:rsidR="001D49D5" w:rsidRPr="00A3077B" w:rsidRDefault="001D49D5"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性　別</w:t>
            </w:r>
          </w:p>
        </w:tc>
        <w:tc>
          <w:tcPr>
            <w:tcW w:w="4110" w:type="dxa"/>
            <w:gridSpan w:val="2"/>
            <w:vAlign w:val="center"/>
          </w:tcPr>
          <w:p w14:paraId="4CE1425A" w14:textId="77777777" w:rsidR="001D49D5" w:rsidRPr="00A3077B" w:rsidRDefault="001D49D5"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男女別</w:t>
            </w:r>
          </w:p>
        </w:tc>
      </w:tr>
      <w:tr w:rsidR="001D49D5" w:rsidRPr="00A3077B" w14:paraId="1CED5724" w14:textId="77777777" w:rsidTr="00DC458A">
        <w:tc>
          <w:tcPr>
            <w:tcW w:w="1668" w:type="dxa"/>
          </w:tcPr>
          <w:p w14:paraId="45C84109" w14:textId="77777777" w:rsidR="001D49D5" w:rsidRPr="00A3077B" w:rsidRDefault="001D49D5" w:rsidP="00A276BC">
            <w:pPr>
              <w:topLinePunct/>
              <w:jc w:val="center"/>
              <w:rPr>
                <w:rFonts w:asciiTheme="minorEastAsia" w:eastAsiaTheme="minorEastAsia" w:hAnsiTheme="minorEastAsia"/>
              </w:rPr>
            </w:pPr>
            <w:r w:rsidRPr="00A3077B">
              <w:rPr>
                <w:rFonts w:asciiTheme="minorEastAsia" w:eastAsiaTheme="minorEastAsia" w:hAnsiTheme="minorEastAsia" w:hint="eastAsia"/>
              </w:rPr>
              <w:t>年　代</w:t>
            </w:r>
          </w:p>
        </w:tc>
        <w:tc>
          <w:tcPr>
            <w:tcW w:w="2055" w:type="dxa"/>
            <w:tcBorders>
              <w:right w:val="nil"/>
            </w:tcBorders>
            <w:shd w:val="clear" w:color="auto" w:fill="auto"/>
          </w:tcPr>
          <w:p w14:paraId="2E73D069" w14:textId="25861A5A"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・19歳</w:t>
            </w:r>
            <w:r w:rsidR="003A3123" w:rsidRPr="00A3077B">
              <w:rPr>
                <w:rFonts w:asciiTheme="minorEastAsia" w:eastAsiaTheme="minorEastAsia" w:hAnsiTheme="minorEastAsia" w:hint="eastAsia"/>
              </w:rPr>
              <w:t>以下</w:t>
            </w:r>
          </w:p>
          <w:p w14:paraId="2C0F1354" w14:textId="77777777"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・20歳代</w:t>
            </w:r>
          </w:p>
          <w:p w14:paraId="5965466B" w14:textId="77777777"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・30歳代</w:t>
            </w:r>
          </w:p>
          <w:p w14:paraId="1D4B6CF6" w14:textId="77777777"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・40歳代</w:t>
            </w:r>
          </w:p>
        </w:tc>
        <w:tc>
          <w:tcPr>
            <w:tcW w:w="2055" w:type="dxa"/>
            <w:tcBorders>
              <w:left w:val="nil"/>
            </w:tcBorders>
          </w:tcPr>
          <w:p w14:paraId="719FD708" w14:textId="77777777"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・50歳代</w:t>
            </w:r>
          </w:p>
          <w:p w14:paraId="1C093A8E" w14:textId="77777777"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・60歳代</w:t>
            </w:r>
          </w:p>
          <w:p w14:paraId="29181BC0" w14:textId="77777777" w:rsidR="001D49D5" w:rsidRPr="00A3077B" w:rsidRDefault="001D49D5" w:rsidP="00A276BC">
            <w:pPr>
              <w:topLinePunct/>
              <w:rPr>
                <w:rFonts w:asciiTheme="minorEastAsia" w:eastAsiaTheme="minorEastAsia" w:hAnsiTheme="minorEastAsia"/>
              </w:rPr>
            </w:pPr>
            <w:r w:rsidRPr="00A3077B">
              <w:rPr>
                <w:rFonts w:asciiTheme="minorEastAsia" w:eastAsiaTheme="minorEastAsia" w:hAnsiTheme="minorEastAsia" w:hint="eastAsia"/>
              </w:rPr>
              <w:t>・70歳以上</w:t>
            </w:r>
          </w:p>
        </w:tc>
      </w:tr>
    </w:tbl>
    <w:p w14:paraId="787764A7" w14:textId="77777777" w:rsidR="00373573" w:rsidRPr="00A3077B" w:rsidRDefault="00373573" w:rsidP="00A276BC">
      <w:pPr>
        <w:topLinePunct/>
        <w:rPr>
          <w:rFonts w:asciiTheme="minorEastAsia" w:eastAsiaTheme="minorEastAsia" w:hAnsiTheme="minorEastAsia"/>
        </w:rPr>
      </w:pPr>
    </w:p>
    <w:p w14:paraId="175D4D16" w14:textId="77777777" w:rsidR="006B60BF" w:rsidRPr="00A3077B" w:rsidRDefault="006B60BF" w:rsidP="00A276BC">
      <w:pPr>
        <w:pStyle w:val="2"/>
        <w:numPr>
          <w:ilvl w:val="0"/>
          <w:numId w:val="7"/>
        </w:numPr>
        <w:topLinePunct/>
        <w:rPr>
          <w:rFonts w:asciiTheme="minorEastAsia" w:eastAsiaTheme="minorEastAsia" w:hAnsiTheme="minorEastAsia"/>
        </w:rPr>
      </w:pPr>
      <w:bookmarkStart w:id="8" w:name="_Toc34982591"/>
      <w:r w:rsidRPr="00A3077B">
        <w:rPr>
          <w:rFonts w:asciiTheme="minorEastAsia" w:eastAsiaTheme="minorEastAsia" w:hAnsiTheme="minorEastAsia" w:hint="eastAsia"/>
        </w:rPr>
        <w:t>調査</w:t>
      </w:r>
      <w:r w:rsidR="006B09A6" w:rsidRPr="00A3077B">
        <w:rPr>
          <w:rFonts w:asciiTheme="minorEastAsia" w:eastAsiaTheme="minorEastAsia" w:hAnsiTheme="minorEastAsia" w:hint="eastAsia"/>
        </w:rPr>
        <w:t>体制</w:t>
      </w:r>
      <w:bookmarkEnd w:id="8"/>
    </w:p>
    <w:p w14:paraId="7163068D" w14:textId="77777777" w:rsidR="00E0091D" w:rsidRPr="00A3077B" w:rsidRDefault="00D87AA5" w:rsidP="00A276BC">
      <w:pPr>
        <w:topLinePunct/>
        <w:spacing w:line="240" w:lineRule="auto"/>
        <w:rPr>
          <w:rFonts w:asciiTheme="minorEastAsia" w:eastAsiaTheme="minorEastAsia" w:hAnsiTheme="minorEastAsia"/>
        </w:rPr>
      </w:pPr>
      <w:r w:rsidRPr="00A3077B">
        <w:rPr>
          <w:rFonts w:asciiTheme="minorEastAsia" w:eastAsiaTheme="minorEastAsia" w:hAnsiTheme="minorEastAsia"/>
        </w:rPr>
        <w:t xml:space="preserve">　</w:t>
      </w:r>
      <w:r w:rsidR="00E0091D" w:rsidRPr="00A3077B">
        <w:rPr>
          <w:rFonts w:asciiTheme="minorEastAsia" w:eastAsiaTheme="minorEastAsia" w:hAnsiTheme="minorEastAsia" w:hint="eastAsia"/>
        </w:rPr>
        <w:t>調査主体　北九州市総務局</w:t>
      </w:r>
      <w:r w:rsidR="0056198C" w:rsidRPr="00A3077B">
        <w:rPr>
          <w:rFonts w:asciiTheme="minorEastAsia" w:eastAsiaTheme="minorEastAsia" w:hAnsiTheme="minorEastAsia" w:hint="eastAsia"/>
        </w:rPr>
        <w:t>情報政策部</w:t>
      </w:r>
    </w:p>
    <w:p w14:paraId="7EFF4CF3" w14:textId="77777777" w:rsidR="00E45C34" w:rsidRPr="00A3077B" w:rsidRDefault="00E0091D" w:rsidP="00A276BC">
      <w:pPr>
        <w:topLinePunct/>
        <w:spacing w:line="240" w:lineRule="auto"/>
        <w:rPr>
          <w:rFonts w:asciiTheme="minorEastAsia" w:eastAsiaTheme="minorEastAsia" w:hAnsiTheme="minorEastAsia"/>
        </w:rPr>
      </w:pPr>
      <w:r w:rsidRPr="00A3077B">
        <w:rPr>
          <w:rFonts w:asciiTheme="minorEastAsia" w:eastAsiaTheme="minorEastAsia" w:hAnsiTheme="minorEastAsia" w:hint="eastAsia"/>
        </w:rPr>
        <w:t xml:space="preserve">　</w:t>
      </w:r>
      <w:r w:rsidR="00A67875" w:rsidRPr="00A3077B">
        <w:rPr>
          <w:rFonts w:asciiTheme="minorEastAsia" w:eastAsiaTheme="minorEastAsia" w:hAnsiTheme="minorEastAsia" w:hint="eastAsia"/>
        </w:rPr>
        <w:t>調査機関　株式会社東京商工リサーチ</w:t>
      </w:r>
    </w:p>
    <w:p w14:paraId="2337FEB0" w14:textId="77777777" w:rsidR="0058366B" w:rsidRPr="00A3077B" w:rsidRDefault="0058366B" w:rsidP="00A276BC">
      <w:pPr>
        <w:topLinePunct/>
        <w:rPr>
          <w:rFonts w:asciiTheme="minorEastAsia" w:eastAsiaTheme="minorEastAsia" w:hAnsiTheme="minorEastAsia"/>
        </w:rPr>
      </w:pPr>
    </w:p>
    <w:p w14:paraId="36327BE2" w14:textId="2BEEC90F" w:rsidR="0058366B" w:rsidRPr="00A3077B" w:rsidRDefault="0058366B" w:rsidP="00A276BC">
      <w:pPr>
        <w:pStyle w:val="2"/>
        <w:numPr>
          <w:ilvl w:val="0"/>
          <w:numId w:val="7"/>
        </w:numPr>
        <w:topLinePunct/>
        <w:rPr>
          <w:rFonts w:asciiTheme="minorEastAsia" w:eastAsiaTheme="minorEastAsia" w:hAnsiTheme="minorEastAsia"/>
        </w:rPr>
      </w:pPr>
      <w:bookmarkStart w:id="9" w:name="_Toc367885554"/>
      <w:bookmarkStart w:id="10" w:name="_Toc34982592"/>
      <w:r w:rsidRPr="00A3077B">
        <w:rPr>
          <w:rFonts w:asciiTheme="minorEastAsia" w:eastAsiaTheme="minorEastAsia" w:hAnsiTheme="minorEastAsia" w:hint="eastAsia"/>
        </w:rPr>
        <w:t>注意事項</w:t>
      </w:r>
      <w:bookmarkEnd w:id="9"/>
      <w:bookmarkEnd w:id="10"/>
    </w:p>
    <w:p w14:paraId="49C74DB1" w14:textId="77777777" w:rsidR="0058366B" w:rsidRPr="00A3077B" w:rsidRDefault="0058366B" w:rsidP="00A276BC">
      <w:pPr>
        <w:topLinePunct/>
        <w:rPr>
          <w:rFonts w:asciiTheme="minorEastAsia" w:eastAsiaTheme="minorEastAsia" w:hAnsiTheme="minorEastAsia"/>
        </w:rPr>
      </w:pPr>
      <w:r w:rsidRPr="00A3077B">
        <w:rPr>
          <w:rFonts w:asciiTheme="minorEastAsia" w:eastAsiaTheme="minorEastAsia" w:hAnsiTheme="minorEastAsia" w:hint="eastAsia"/>
        </w:rPr>
        <w:t>○</w:t>
      </w:r>
      <w:r w:rsidRPr="00A3077B">
        <w:rPr>
          <w:rFonts w:asciiTheme="minorEastAsia" w:eastAsiaTheme="minorEastAsia" w:hAnsiTheme="minorEastAsia"/>
        </w:rPr>
        <w:t>図表中の構成比は、小数点第２位以下を四捨五入している。</w:t>
      </w:r>
    </w:p>
    <w:p w14:paraId="7DFC48CD" w14:textId="77777777" w:rsidR="00AC231C" w:rsidRPr="00A3077B" w:rsidRDefault="00AC231C" w:rsidP="00A276BC">
      <w:pPr>
        <w:topLinePunct/>
        <w:rPr>
          <w:rFonts w:asciiTheme="minorEastAsia" w:eastAsiaTheme="minorEastAsia" w:hAnsiTheme="minorEastAsia"/>
        </w:rPr>
      </w:pPr>
      <w:r w:rsidRPr="00A3077B">
        <w:rPr>
          <w:rFonts w:asciiTheme="minorEastAsia" w:eastAsiaTheme="minorEastAsia" w:hAnsiTheme="minorEastAsia" w:hint="eastAsia"/>
        </w:rPr>
        <w:t>○四捨五入の関係上、各項目の単純計が合計と合わないことがある</w:t>
      </w:r>
      <w:r w:rsidR="00215BA6" w:rsidRPr="00A3077B">
        <w:rPr>
          <w:rFonts w:asciiTheme="minorEastAsia" w:eastAsiaTheme="minorEastAsia" w:hAnsiTheme="minorEastAsia" w:hint="eastAsia"/>
        </w:rPr>
        <w:t>。</w:t>
      </w:r>
    </w:p>
    <w:p w14:paraId="5281E7F1" w14:textId="77777777" w:rsidR="0058366B" w:rsidRPr="00A3077B" w:rsidRDefault="0058366B" w:rsidP="00A276BC">
      <w:pPr>
        <w:topLinePunct/>
        <w:rPr>
          <w:rFonts w:asciiTheme="minorEastAsia" w:eastAsiaTheme="minorEastAsia" w:hAnsiTheme="minorEastAsia"/>
        </w:rPr>
      </w:pPr>
      <w:r w:rsidRPr="00A3077B">
        <w:rPr>
          <w:rFonts w:asciiTheme="minorEastAsia" w:eastAsiaTheme="minorEastAsia" w:hAnsiTheme="minorEastAsia" w:hint="eastAsia"/>
        </w:rPr>
        <w:t>○</w:t>
      </w:r>
      <w:r w:rsidRPr="00A3077B">
        <w:rPr>
          <w:rFonts w:asciiTheme="minorEastAsia" w:eastAsiaTheme="minorEastAsia" w:hAnsiTheme="minorEastAsia"/>
        </w:rPr>
        <w:t>複数回答の設問は、回答が２つ以上ありうるので、合計は</w:t>
      </w:r>
      <w:r w:rsidR="00C6677C" w:rsidRPr="00A3077B">
        <w:rPr>
          <w:rFonts w:asciiTheme="minorEastAsia" w:eastAsiaTheme="minorEastAsia" w:hAnsiTheme="minorEastAsia"/>
        </w:rPr>
        <w:t>100%</w:t>
      </w:r>
      <w:r w:rsidRPr="00A3077B">
        <w:rPr>
          <w:rFonts w:asciiTheme="minorEastAsia" w:eastAsiaTheme="minorEastAsia" w:hAnsiTheme="minorEastAsia"/>
        </w:rPr>
        <w:t>を超えることもある。</w:t>
      </w:r>
    </w:p>
    <w:p w14:paraId="5CABF1F9" w14:textId="77777777" w:rsidR="00F319AF" w:rsidRPr="00A3077B" w:rsidRDefault="00F319AF" w:rsidP="00A276BC">
      <w:pPr>
        <w:topLinePunct/>
        <w:rPr>
          <w:rFonts w:asciiTheme="minorEastAsia" w:eastAsiaTheme="minorEastAsia" w:hAnsiTheme="minorEastAsia"/>
        </w:rPr>
      </w:pPr>
      <w:r w:rsidRPr="00A3077B">
        <w:rPr>
          <w:rFonts w:asciiTheme="minorEastAsia" w:eastAsiaTheme="minorEastAsia" w:hAnsiTheme="minorEastAsia" w:hint="eastAsia"/>
        </w:rPr>
        <w:t>○各設問の集計は、無回答を</w:t>
      </w:r>
      <w:r w:rsidR="00B1006F" w:rsidRPr="00A3077B">
        <w:rPr>
          <w:rFonts w:asciiTheme="minorEastAsia" w:eastAsiaTheme="minorEastAsia" w:hAnsiTheme="minorEastAsia" w:hint="eastAsia"/>
        </w:rPr>
        <w:t>含めて</w:t>
      </w:r>
      <w:r w:rsidRPr="00A3077B">
        <w:rPr>
          <w:rFonts w:asciiTheme="minorEastAsia" w:eastAsiaTheme="minorEastAsia" w:hAnsiTheme="minorEastAsia" w:hint="eastAsia"/>
        </w:rPr>
        <w:t>いる。</w:t>
      </w:r>
    </w:p>
    <w:p w14:paraId="4B6ECD1A" w14:textId="77777777" w:rsidR="008F053E" w:rsidRPr="00A3077B" w:rsidRDefault="008F053E" w:rsidP="00A276BC">
      <w:pPr>
        <w:topLinePunct/>
        <w:rPr>
          <w:rFonts w:asciiTheme="minorEastAsia" w:eastAsiaTheme="minorEastAsia" w:hAnsiTheme="minorEastAsia"/>
        </w:rPr>
      </w:pPr>
      <w:r w:rsidRPr="00A3077B">
        <w:rPr>
          <w:rFonts w:asciiTheme="minorEastAsia" w:eastAsiaTheme="minorEastAsia" w:hAnsiTheme="minorEastAsia" w:hint="eastAsia"/>
        </w:rPr>
        <w:t>◯各表の着色している項目は、その階層で最も割合の高い項目である。</w:t>
      </w:r>
    </w:p>
    <w:p w14:paraId="74BF2AA5" w14:textId="77777777" w:rsidR="00637EFA" w:rsidRPr="00A3077B" w:rsidRDefault="00637EFA" w:rsidP="00A276BC">
      <w:pPr>
        <w:topLinePunct/>
        <w:ind w:left="227" w:hangingChars="100" w:hanging="227"/>
        <w:rPr>
          <w:rFonts w:asciiTheme="minorEastAsia" w:eastAsiaTheme="minorEastAsia" w:hAnsiTheme="minorEastAsia"/>
        </w:rPr>
      </w:pPr>
      <w:r w:rsidRPr="00A3077B">
        <w:rPr>
          <w:rFonts w:asciiTheme="minorEastAsia" w:eastAsiaTheme="minorEastAsia" w:hAnsiTheme="minorEastAsia" w:hint="eastAsia"/>
        </w:rPr>
        <w:t>○本調査では、高齢層の調査票回収率が高く、若年層ほど回収率が低くなる傾向が見られるため、本市の年齢別人口構成比に合わせて算出した推計値を調査結果とした。</w:t>
      </w:r>
    </w:p>
    <w:p w14:paraId="64D3F1BA" w14:textId="77777777" w:rsidR="00637EFA" w:rsidRPr="00A3077B" w:rsidRDefault="00637EFA" w:rsidP="00A276BC">
      <w:pPr>
        <w:topLinePunct/>
        <w:ind w:firstLineChars="100" w:firstLine="227"/>
        <w:rPr>
          <w:rFonts w:asciiTheme="minorEastAsia" w:eastAsiaTheme="minorEastAsia" w:hAnsiTheme="minorEastAsia"/>
        </w:rPr>
      </w:pPr>
      <w:r w:rsidRPr="00A3077B">
        <w:rPr>
          <w:rFonts w:asciiTheme="minorEastAsia" w:eastAsiaTheme="minorEastAsia" w:hAnsiTheme="minorEastAsia" w:hint="eastAsia"/>
        </w:rPr>
        <w:t>なお、過去の調査結果も同様に推計値を算出した。</w:t>
      </w:r>
    </w:p>
    <w:p w14:paraId="31ED5B17" w14:textId="77777777" w:rsidR="00637EFA" w:rsidRPr="00A3077B" w:rsidRDefault="00637EFA" w:rsidP="00A276BC">
      <w:pPr>
        <w:topLinePunct/>
        <w:rPr>
          <w:rFonts w:asciiTheme="minorEastAsia" w:eastAsiaTheme="minorEastAsia" w:hAnsiTheme="minorEastAsia"/>
        </w:rPr>
      </w:pPr>
    </w:p>
    <w:p w14:paraId="79CC581F" w14:textId="2A0CEEBB" w:rsidR="00637EFA" w:rsidRPr="00A3077B" w:rsidRDefault="00637EFA" w:rsidP="00A276BC">
      <w:pPr>
        <w:topLinePunct/>
        <w:rPr>
          <w:rFonts w:asciiTheme="minorEastAsia" w:eastAsiaTheme="minorEastAsia" w:hAnsiTheme="minorEastAsia"/>
          <w:sz w:val="22"/>
        </w:rPr>
      </w:pPr>
      <w:r w:rsidRPr="00A3077B">
        <w:rPr>
          <w:rFonts w:asciiTheme="minorEastAsia" w:eastAsiaTheme="minorEastAsia" w:hAnsiTheme="minorEastAsia" w:hint="eastAsia"/>
          <w:sz w:val="22"/>
        </w:rPr>
        <w:t>■</w:t>
      </w:r>
      <w:r w:rsidR="00EB5475" w:rsidRPr="00A3077B">
        <w:rPr>
          <w:rFonts w:asciiTheme="minorEastAsia" w:eastAsiaTheme="minorEastAsia" w:hAnsiTheme="minorEastAsia" w:hint="eastAsia"/>
          <w:sz w:val="22"/>
        </w:rPr>
        <w:t>令和元</w:t>
      </w:r>
      <w:r w:rsidRPr="00A3077B">
        <w:rPr>
          <w:rFonts w:asciiTheme="minorEastAsia" w:eastAsiaTheme="minorEastAsia" w:hAnsiTheme="minorEastAsia" w:hint="eastAsia"/>
          <w:sz w:val="22"/>
        </w:rPr>
        <w:t>年度人口比と回収数構成比</w:t>
      </w:r>
    </w:p>
    <w:p w14:paraId="2F5D8424" w14:textId="3FE02C34" w:rsidR="00637EFA" w:rsidRPr="00A3077B" w:rsidRDefault="00EB5475" w:rsidP="00A276BC">
      <w:pPr>
        <w:topLinePunct/>
        <w:rPr>
          <w:rFonts w:asciiTheme="minorEastAsia" w:eastAsiaTheme="minorEastAsia" w:hAnsiTheme="minorEastAsia"/>
          <w:szCs w:val="21"/>
        </w:rPr>
      </w:pPr>
      <w:r w:rsidRPr="00A3077B">
        <w:rPr>
          <w:rFonts w:asciiTheme="minorEastAsia" w:eastAsiaTheme="minorEastAsia" w:hAnsiTheme="minorEastAsia"/>
          <w:noProof/>
        </w:rPr>
        <w:drawing>
          <wp:inline distT="0" distB="0" distL="0" distR="0" wp14:anchorId="3CF52EE9" wp14:editId="471FBB1C">
            <wp:extent cx="3930732" cy="2387248"/>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1051" cy="2387442"/>
                    </a:xfrm>
                    <a:prstGeom prst="rect">
                      <a:avLst/>
                    </a:prstGeom>
                    <a:noFill/>
                    <a:ln>
                      <a:noFill/>
                    </a:ln>
                  </pic:spPr>
                </pic:pic>
              </a:graphicData>
            </a:graphic>
          </wp:inline>
        </w:drawing>
      </w:r>
    </w:p>
    <w:p w14:paraId="31A31BB1" w14:textId="672D1614" w:rsidR="0056198C" w:rsidRPr="00A3077B" w:rsidRDefault="0056198C" w:rsidP="00A276BC">
      <w:pPr>
        <w:topLinePunct/>
        <w:rPr>
          <w:rFonts w:asciiTheme="minorEastAsia" w:eastAsiaTheme="minorEastAsia" w:hAnsiTheme="minorEastAsia"/>
        </w:rPr>
      </w:pPr>
      <w:r w:rsidRPr="00A3077B">
        <w:rPr>
          <w:rFonts w:asciiTheme="minorEastAsia" w:eastAsiaTheme="minorEastAsia" w:hAnsiTheme="minorEastAsia" w:cs="ＭＳ 明朝" w:hint="eastAsia"/>
          <w:szCs w:val="21"/>
        </w:rPr>
        <w:t>※</w:t>
      </w:r>
      <w:r w:rsidRPr="00A3077B">
        <w:rPr>
          <w:rFonts w:asciiTheme="minorEastAsia" w:eastAsiaTheme="minorEastAsia" w:hAnsiTheme="minorEastAsia"/>
          <w:szCs w:val="21"/>
        </w:rPr>
        <w:t>年代無回答</w:t>
      </w:r>
      <w:r w:rsidR="000405B5" w:rsidRPr="00A3077B">
        <w:rPr>
          <w:rFonts w:asciiTheme="minorEastAsia" w:eastAsiaTheme="minorEastAsia" w:hAnsiTheme="minorEastAsia" w:hint="eastAsia"/>
          <w:szCs w:val="21"/>
        </w:rPr>
        <w:t>11</w:t>
      </w:r>
      <w:r w:rsidRPr="00A3077B">
        <w:rPr>
          <w:rFonts w:asciiTheme="minorEastAsia" w:eastAsiaTheme="minorEastAsia" w:hAnsiTheme="minorEastAsia"/>
          <w:szCs w:val="21"/>
        </w:rPr>
        <w:t>件を除く</w:t>
      </w:r>
    </w:p>
    <w:p w14:paraId="4B6CB355" w14:textId="77777777" w:rsidR="003D6A44" w:rsidRPr="00A3077B" w:rsidRDefault="00975A03" w:rsidP="00A276BC">
      <w:pPr>
        <w:pStyle w:val="1"/>
        <w:topLinePunct/>
        <w:rPr>
          <w:rFonts w:asciiTheme="minorEastAsia" w:eastAsiaTheme="minorEastAsia" w:hAnsiTheme="minorEastAsia"/>
          <w:sz w:val="40"/>
          <w:szCs w:val="40"/>
        </w:rPr>
      </w:pPr>
      <w:bookmarkStart w:id="11" w:name="_Toc34982593"/>
      <w:r w:rsidRPr="00A3077B">
        <w:rPr>
          <w:rFonts w:asciiTheme="minorEastAsia" w:eastAsiaTheme="minorEastAsia" w:hAnsiTheme="minorEastAsia" w:hint="eastAsia"/>
          <w:sz w:val="40"/>
          <w:szCs w:val="40"/>
        </w:rPr>
        <w:lastRenderedPageBreak/>
        <w:t>第</w:t>
      </w:r>
      <w:r w:rsidR="00882D26" w:rsidRPr="00A3077B">
        <w:rPr>
          <w:rFonts w:asciiTheme="minorEastAsia" w:eastAsiaTheme="minorEastAsia" w:hAnsiTheme="minorEastAsia" w:hint="eastAsia"/>
          <w:sz w:val="40"/>
          <w:szCs w:val="40"/>
        </w:rPr>
        <w:t>２</w:t>
      </w:r>
      <w:r w:rsidRPr="00A3077B">
        <w:rPr>
          <w:rFonts w:asciiTheme="minorEastAsia" w:eastAsiaTheme="minorEastAsia" w:hAnsiTheme="minorEastAsia" w:hint="eastAsia"/>
          <w:sz w:val="40"/>
          <w:szCs w:val="40"/>
        </w:rPr>
        <w:t>章　調査結果</w:t>
      </w:r>
      <w:bookmarkEnd w:id="11"/>
    </w:p>
    <w:p w14:paraId="2428A12B" w14:textId="77777777" w:rsidR="00E77185" w:rsidRPr="00A3077B" w:rsidRDefault="002C0F0E" w:rsidP="00A276BC">
      <w:pPr>
        <w:topLinePunct/>
        <w:rPr>
          <w:rFonts w:asciiTheme="minorEastAsia" w:eastAsiaTheme="minorEastAsia" w:hAnsiTheme="minorEastAsia"/>
          <w:color w:val="FF0000"/>
        </w:rPr>
      </w:pPr>
      <w:r w:rsidRPr="00A3077B">
        <w:rPr>
          <w:rFonts w:asciiTheme="minorEastAsia" w:eastAsiaTheme="minorEastAsia" w:hAnsiTheme="minorEastAsia" w:hint="eastAsia"/>
          <w:noProof/>
          <w:color w:val="FF0000"/>
        </w:rPr>
        <mc:AlternateContent>
          <mc:Choice Requires="wps">
            <w:drawing>
              <wp:anchor distT="0" distB="0" distL="114300" distR="114300" simplePos="0" relativeHeight="251642880" behindDoc="0" locked="0" layoutInCell="1" allowOverlap="1" wp14:anchorId="3F3D0349" wp14:editId="22B3E721">
                <wp:simplePos x="0" y="0"/>
                <wp:positionH relativeFrom="column">
                  <wp:posOffset>-81280</wp:posOffset>
                </wp:positionH>
                <wp:positionV relativeFrom="paragraph">
                  <wp:posOffset>-1905</wp:posOffset>
                </wp:positionV>
                <wp:extent cx="5838825" cy="0"/>
                <wp:effectExtent l="23495" t="17145" r="33655" b="68580"/>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straightConnector1">
                          <a:avLst/>
                        </a:prstGeom>
                        <a:noFill/>
                        <a:ln w="28575">
                          <a:solidFill>
                            <a:srgbClr val="000000"/>
                          </a:solidFill>
                          <a:round/>
                          <a:headEnd/>
                          <a:tailEnd/>
                        </a:ln>
                        <a:effectLst>
                          <a:outerShdw dist="52363" dir="4557825"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9B7631" id="AutoShape 109" o:spid="_x0000_s1026" type="#_x0000_t32" style="position:absolute;left:0;text-align:left;margin-left:-6.4pt;margin-top:-.15pt;width:459.7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" strokeweight="2.25pt">
                <v:shadow on="t" opacity=".5" offset="1pt,4pt"/>
              </v:shape>
            </w:pict>
          </mc:Fallback>
        </mc:AlternateContent>
      </w:r>
    </w:p>
    <w:p w14:paraId="45BBA791" w14:textId="77777777" w:rsidR="00292954" w:rsidRPr="00A3077B" w:rsidRDefault="00C1707B" w:rsidP="00A276BC">
      <w:pPr>
        <w:pStyle w:val="2"/>
        <w:numPr>
          <w:ilvl w:val="0"/>
          <w:numId w:val="20"/>
        </w:numPr>
        <w:topLinePunct/>
        <w:rPr>
          <w:rFonts w:asciiTheme="minorEastAsia" w:eastAsiaTheme="minorEastAsia" w:hAnsiTheme="minorEastAsia"/>
        </w:rPr>
      </w:pPr>
      <w:bookmarkStart w:id="12" w:name="_Toc34982594"/>
      <w:r w:rsidRPr="00A3077B">
        <w:rPr>
          <w:rFonts w:asciiTheme="minorEastAsia" w:eastAsiaTheme="minorEastAsia" w:hAnsiTheme="minorEastAsia" w:hint="eastAsia"/>
        </w:rPr>
        <w:t>個人のインターネット利用状況</w:t>
      </w:r>
      <w:bookmarkEnd w:id="12"/>
    </w:p>
    <w:p w14:paraId="4B184150" w14:textId="0BAFB271" w:rsidR="00C1707B" w:rsidRPr="00A3077B" w:rsidRDefault="00B17FDC" w:rsidP="00A276BC">
      <w:pPr>
        <w:pStyle w:val="3"/>
        <w:numPr>
          <w:ilvl w:val="2"/>
          <w:numId w:val="9"/>
        </w:numPr>
        <w:topLinePunct/>
        <w:ind w:hanging="1844"/>
        <w:rPr>
          <w:rFonts w:asciiTheme="minorEastAsia" w:eastAsiaTheme="minorEastAsia" w:hAnsiTheme="minorEastAsia"/>
        </w:rPr>
      </w:pPr>
      <w:bookmarkStart w:id="13" w:name="_Toc34982595"/>
      <w:r w:rsidRPr="00A3077B">
        <w:rPr>
          <w:rFonts w:asciiTheme="minorEastAsia" w:eastAsiaTheme="minorEastAsia" w:hAnsiTheme="minorEastAsia" w:hint="eastAsia"/>
        </w:rPr>
        <w:t>自身のインターネットの利用頻度</w:t>
      </w:r>
      <w:bookmarkEnd w:id="13"/>
    </w:p>
    <w:p w14:paraId="7C8E7985" w14:textId="77777777" w:rsidR="00C70866" w:rsidRPr="00A3077B" w:rsidRDefault="00C70866"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インターネット利用率は、</w:t>
      </w:r>
      <w:r w:rsidR="00BA5AEB" w:rsidRPr="00A3077B">
        <w:rPr>
          <w:rFonts w:asciiTheme="minorEastAsia" w:eastAsiaTheme="minorEastAsia" w:hAnsiTheme="minorEastAsia" w:hint="eastAsia"/>
        </w:rPr>
        <w:t>74.8</w:t>
      </w:r>
      <w:r w:rsidRPr="00A3077B">
        <w:rPr>
          <w:rFonts w:asciiTheme="minorEastAsia" w:eastAsiaTheme="minorEastAsia" w:hAnsiTheme="minorEastAsia" w:hint="eastAsia"/>
        </w:rPr>
        <w:t>％となっており、</w:t>
      </w:r>
      <w:r w:rsidR="004B20D6" w:rsidRPr="00A3077B">
        <w:rPr>
          <w:rFonts w:asciiTheme="minorEastAsia" w:eastAsiaTheme="minorEastAsia" w:hAnsiTheme="minorEastAsia" w:hint="eastAsia"/>
        </w:rPr>
        <w:t>前回調査（65.5％・平成26年度）より9.3ポイント、前々回</w:t>
      </w:r>
      <w:r w:rsidRPr="00A3077B">
        <w:rPr>
          <w:rFonts w:asciiTheme="minorEastAsia" w:eastAsiaTheme="minorEastAsia" w:hAnsiTheme="minorEastAsia" w:hint="eastAsia"/>
        </w:rPr>
        <w:t>調査（</w:t>
      </w:r>
      <w:r w:rsidR="001453DF" w:rsidRPr="00A3077B">
        <w:rPr>
          <w:rFonts w:asciiTheme="minorEastAsia" w:eastAsiaTheme="minorEastAsia" w:hAnsiTheme="minorEastAsia" w:hint="eastAsia"/>
        </w:rPr>
        <w:t>61.5</w:t>
      </w:r>
      <w:r w:rsidRPr="00A3077B">
        <w:rPr>
          <w:rFonts w:asciiTheme="minorEastAsia" w:eastAsiaTheme="minorEastAsia" w:hAnsiTheme="minorEastAsia" w:hint="eastAsia"/>
        </w:rPr>
        <w:t>％</w:t>
      </w:r>
      <w:r w:rsidR="00F65B02" w:rsidRPr="00A3077B">
        <w:rPr>
          <w:rFonts w:asciiTheme="minorEastAsia" w:eastAsiaTheme="minorEastAsia" w:hAnsiTheme="minorEastAsia" w:hint="eastAsia"/>
        </w:rPr>
        <w:t>・平成21年度</w:t>
      </w:r>
      <w:r w:rsidRPr="00A3077B">
        <w:rPr>
          <w:rFonts w:asciiTheme="minorEastAsia" w:eastAsiaTheme="minorEastAsia" w:hAnsiTheme="minorEastAsia" w:hint="eastAsia"/>
        </w:rPr>
        <w:t>）より</w:t>
      </w:r>
      <w:r w:rsidR="00156FE0" w:rsidRPr="00A3077B">
        <w:rPr>
          <w:rFonts w:asciiTheme="minorEastAsia" w:eastAsiaTheme="minorEastAsia" w:hAnsiTheme="minorEastAsia" w:hint="eastAsia"/>
        </w:rPr>
        <w:t>13.3ポイント</w:t>
      </w:r>
      <w:r w:rsidRPr="00A3077B">
        <w:rPr>
          <w:rFonts w:asciiTheme="minorEastAsia" w:eastAsiaTheme="minorEastAsia" w:hAnsiTheme="minorEastAsia" w:hint="eastAsia"/>
        </w:rPr>
        <w:t>上昇している。</w:t>
      </w:r>
    </w:p>
    <w:p w14:paraId="00D8CCE5" w14:textId="6FC3007D" w:rsidR="00C70866" w:rsidRPr="00A3077B" w:rsidRDefault="00C70866"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年代別で</w:t>
      </w:r>
      <w:r w:rsidR="00714FE3">
        <w:rPr>
          <w:rFonts w:asciiTheme="minorEastAsia" w:eastAsiaTheme="minorEastAsia" w:hAnsiTheme="minorEastAsia" w:hint="eastAsia"/>
        </w:rPr>
        <w:t>見ると</w:t>
      </w:r>
      <w:r w:rsidRPr="00A3077B">
        <w:rPr>
          <w:rFonts w:asciiTheme="minorEastAsia" w:eastAsiaTheme="minorEastAsia" w:hAnsiTheme="minorEastAsia" w:hint="eastAsia"/>
        </w:rPr>
        <w:t>、前回調査に比べて</w:t>
      </w:r>
      <w:r w:rsidR="00BC245B" w:rsidRPr="00A3077B">
        <w:rPr>
          <w:rFonts w:asciiTheme="minorEastAsia" w:eastAsiaTheme="minorEastAsia" w:hAnsiTheme="minorEastAsia" w:hint="eastAsia"/>
        </w:rPr>
        <w:t>すべての年代で</w:t>
      </w:r>
      <w:r w:rsidRPr="00A3077B">
        <w:rPr>
          <w:rFonts w:asciiTheme="minorEastAsia" w:eastAsiaTheme="minorEastAsia" w:hAnsiTheme="minorEastAsia" w:hint="eastAsia"/>
        </w:rPr>
        <w:t>上昇しているが、最も伸びが大きいのが</w:t>
      </w:r>
      <w:r w:rsidR="00FC71D6" w:rsidRPr="00A3077B">
        <w:rPr>
          <w:rFonts w:asciiTheme="minorEastAsia" w:eastAsiaTheme="minorEastAsia" w:hAnsiTheme="minorEastAsia" w:hint="eastAsia"/>
        </w:rPr>
        <w:t>6</w:t>
      </w:r>
      <w:r w:rsidR="00156FE0" w:rsidRPr="00A3077B">
        <w:rPr>
          <w:rFonts w:asciiTheme="minorEastAsia" w:eastAsiaTheme="minorEastAsia" w:hAnsiTheme="minorEastAsia" w:hint="eastAsia"/>
        </w:rPr>
        <w:t>0</w:t>
      </w:r>
      <w:r w:rsidRPr="00A3077B">
        <w:rPr>
          <w:rFonts w:asciiTheme="minorEastAsia" w:eastAsiaTheme="minorEastAsia" w:hAnsiTheme="minorEastAsia" w:hint="eastAsia"/>
        </w:rPr>
        <w:t>歳代で、</w:t>
      </w:r>
      <w:r w:rsidR="00947D30" w:rsidRPr="00A3077B">
        <w:rPr>
          <w:rFonts w:asciiTheme="minorEastAsia" w:eastAsiaTheme="minorEastAsia" w:hAnsiTheme="minorEastAsia" w:hint="eastAsia"/>
        </w:rPr>
        <w:t>20.2</w:t>
      </w:r>
      <w:r w:rsidR="00FC71D6" w:rsidRPr="00A3077B">
        <w:rPr>
          <w:rFonts w:asciiTheme="minorEastAsia" w:eastAsiaTheme="minorEastAsia" w:hAnsiTheme="minorEastAsia" w:hint="eastAsia"/>
        </w:rPr>
        <w:t>ポイント上昇して</w:t>
      </w:r>
      <w:r w:rsidR="00947D30" w:rsidRPr="00A3077B">
        <w:rPr>
          <w:rFonts w:asciiTheme="minorEastAsia" w:eastAsiaTheme="minorEastAsia" w:hAnsiTheme="minorEastAsia" w:hint="eastAsia"/>
        </w:rPr>
        <w:t>7</w:t>
      </w:r>
      <w:r w:rsidR="00FC71D6" w:rsidRPr="00A3077B">
        <w:rPr>
          <w:rFonts w:asciiTheme="minorEastAsia" w:eastAsiaTheme="minorEastAsia" w:hAnsiTheme="minorEastAsia" w:hint="eastAsia"/>
        </w:rPr>
        <w:t>割を超えた</w:t>
      </w:r>
      <w:r w:rsidRPr="00A3077B">
        <w:rPr>
          <w:rFonts w:asciiTheme="minorEastAsia" w:eastAsiaTheme="minorEastAsia" w:hAnsiTheme="minorEastAsia" w:hint="eastAsia"/>
        </w:rPr>
        <w:t>。次いで</w:t>
      </w:r>
      <w:r w:rsidR="00FC71D6" w:rsidRPr="00A3077B">
        <w:rPr>
          <w:rFonts w:asciiTheme="minorEastAsia" w:eastAsiaTheme="minorEastAsia" w:hAnsiTheme="minorEastAsia" w:hint="eastAsia"/>
        </w:rPr>
        <w:t>5</w:t>
      </w:r>
      <w:r w:rsidR="00E819BA" w:rsidRPr="00A3077B">
        <w:rPr>
          <w:rFonts w:asciiTheme="minorEastAsia" w:eastAsiaTheme="minorEastAsia" w:hAnsiTheme="minorEastAsia" w:hint="eastAsia"/>
        </w:rPr>
        <w:t>0</w:t>
      </w:r>
      <w:r w:rsidRPr="00A3077B">
        <w:rPr>
          <w:rFonts w:asciiTheme="minorEastAsia" w:eastAsiaTheme="minorEastAsia" w:hAnsiTheme="minorEastAsia" w:hint="eastAsia"/>
        </w:rPr>
        <w:t>歳代</w:t>
      </w:r>
      <w:r w:rsidR="00F65B02" w:rsidRPr="00A3077B">
        <w:rPr>
          <w:rFonts w:asciiTheme="minorEastAsia" w:eastAsiaTheme="minorEastAsia" w:hAnsiTheme="minorEastAsia" w:hint="eastAsia"/>
        </w:rPr>
        <w:t>で</w:t>
      </w:r>
      <w:r w:rsidR="00947D30" w:rsidRPr="00A3077B">
        <w:rPr>
          <w:rFonts w:asciiTheme="minorEastAsia" w:eastAsiaTheme="minorEastAsia" w:hAnsiTheme="minorEastAsia" w:hint="eastAsia"/>
        </w:rPr>
        <w:t>15.7</w:t>
      </w:r>
      <w:r w:rsidRPr="00A3077B">
        <w:rPr>
          <w:rFonts w:asciiTheme="minorEastAsia" w:eastAsiaTheme="minorEastAsia" w:hAnsiTheme="minorEastAsia" w:hint="eastAsia"/>
        </w:rPr>
        <w:t>ポイント上昇、</w:t>
      </w:r>
      <w:r w:rsidR="00947D30" w:rsidRPr="00A3077B">
        <w:rPr>
          <w:rFonts w:asciiTheme="minorEastAsia" w:eastAsiaTheme="minorEastAsia" w:hAnsiTheme="minorEastAsia" w:hint="eastAsia"/>
        </w:rPr>
        <w:t>70歳以上</w:t>
      </w:r>
      <w:r w:rsidR="00F65B02" w:rsidRPr="00A3077B">
        <w:rPr>
          <w:rFonts w:asciiTheme="minorEastAsia" w:eastAsiaTheme="minorEastAsia" w:hAnsiTheme="minorEastAsia" w:hint="eastAsia"/>
        </w:rPr>
        <w:t>で</w:t>
      </w:r>
      <w:r w:rsidR="00947D30" w:rsidRPr="00A3077B">
        <w:rPr>
          <w:rFonts w:asciiTheme="minorEastAsia" w:eastAsiaTheme="minorEastAsia" w:hAnsiTheme="minorEastAsia" w:hint="eastAsia"/>
        </w:rPr>
        <w:t>13.4</w:t>
      </w:r>
      <w:r w:rsidRPr="00A3077B">
        <w:rPr>
          <w:rFonts w:asciiTheme="minorEastAsia" w:eastAsiaTheme="minorEastAsia" w:hAnsiTheme="minorEastAsia" w:hint="eastAsia"/>
        </w:rPr>
        <w:t>ポイント上昇している。</w:t>
      </w:r>
    </w:p>
    <w:p w14:paraId="18391E1F" w14:textId="6E8B8141" w:rsidR="00F65B02" w:rsidRPr="00A3077B" w:rsidRDefault="00C70866"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なお、調査対象が異なることから厳密な比較はできないが、</w:t>
      </w:r>
      <w:r w:rsidR="0044507C" w:rsidRPr="00A3077B">
        <w:rPr>
          <w:rFonts w:asciiTheme="minorEastAsia" w:eastAsiaTheme="minorEastAsia" w:hAnsiTheme="minorEastAsia" w:hint="eastAsia"/>
        </w:rPr>
        <w:t>今回調査結果の全体</w:t>
      </w:r>
      <w:r w:rsidR="00F65B02" w:rsidRPr="00A3077B">
        <w:rPr>
          <w:rFonts w:asciiTheme="minorEastAsia" w:eastAsiaTheme="minorEastAsia" w:hAnsiTheme="minorEastAsia" w:hint="eastAsia"/>
        </w:rPr>
        <w:t>利用率</w:t>
      </w:r>
      <w:r w:rsidR="0044507C" w:rsidRPr="00A3077B">
        <w:rPr>
          <w:rFonts w:asciiTheme="minorEastAsia" w:eastAsiaTheme="minorEastAsia" w:hAnsiTheme="minorEastAsia" w:hint="eastAsia"/>
        </w:rPr>
        <w:t>74.8</w:t>
      </w:r>
      <w:r w:rsidR="00F648B0" w:rsidRPr="00A3077B">
        <w:rPr>
          <w:rFonts w:asciiTheme="minorEastAsia" w:eastAsiaTheme="minorEastAsia" w:hAnsiTheme="minorEastAsia" w:hint="eastAsia"/>
        </w:rPr>
        <w:t>％</w:t>
      </w:r>
      <w:r w:rsidR="00F65B02" w:rsidRPr="00A3077B">
        <w:rPr>
          <w:rFonts w:asciiTheme="minorEastAsia" w:eastAsiaTheme="minorEastAsia" w:hAnsiTheme="minorEastAsia" w:hint="eastAsia"/>
        </w:rPr>
        <w:t>は、</w:t>
      </w:r>
      <w:r w:rsidRPr="00A3077B">
        <w:rPr>
          <w:rFonts w:asciiTheme="minorEastAsia" w:eastAsiaTheme="minorEastAsia" w:hAnsiTheme="minorEastAsia" w:hint="eastAsia"/>
        </w:rPr>
        <w:t>国調査の全国平均（7</w:t>
      </w:r>
      <w:r w:rsidR="00731CFA" w:rsidRPr="00A3077B">
        <w:rPr>
          <w:rFonts w:asciiTheme="minorEastAsia" w:eastAsiaTheme="minorEastAsia" w:hAnsiTheme="minorEastAsia" w:hint="eastAsia"/>
        </w:rPr>
        <w:t>9.8</w:t>
      </w:r>
      <w:r w:rsidRPr="00A3077B">
        <w:rPr>
          <w:rFonts w:asciiTheme="minorEastAsia" w:eastAsiaTheme="minorEastAsia" w:hAnsiTheme="minorEastAsia" w:hint="eastAsia"/>
        </w:rPr>
        <w:t>％</w:t>
      </w:r>
      <w:r w:rsidR="00F65B02" w:rsidRPr="00A3077B">
        <w:rPr>
          <w:rFonts w:asciiTheme="minorEastAsia" w:eastAsiaTheme="minorEastAsia" w:hAnsiTheme="minorEastAsia" w:hint="eastAsia"/>
        </w:rPr>
        <w:t>＊</w:t>
      </w:r>
      <w:r w:rsidRPr="00A3077B">
        <w:rPr>
          <w:rFonts w:asciiTheme="minorEastAsia" w:eastAsiaTheme="minorEastAsia" w:hAnsiTheme="minorEastAsia" w:hint="eastAsia"/>
        </w:rPr>
        <w:t>）に比べ</w:t>
      </w:r>
      <w:r w:rsidR="00731CFA" w:rsidRPr="00A3077B">
        <w:rPr>
          <w:rFonts w:asciiTheme="minorEastAsia" w:eastAsiaTheme="minorEastAsia" w:hAnsiTheme="minorEastAsia" w:hint="eastAsia"/>
        </w:rPr>
        <w:t>5</w:t>
      </w:r>
      <w:r w:rsidR="00F648B0" w:rsidRPr="00A3077B">
        <w:rPr>
          <w:rFonts w:asciiTheme="minorEastAsia" w:eastAsiaTheme="minorEastAsia" w:hAnsiTheme="minorEastAsia" w:hint="eastAsia"/>
        </w:rPr>
        <w:t>.0</w:t>
      </w:r>
      <w:r w:rsidRPr="00A3077B">
        <w:rPr>
          <w:rFonts w:asciiTheme="minorEastAsia" w:eastAsiaTheme="minorEastAsia" w:hAnsiTheme="minorEastAsia" w:hint="eastAsia"/>
        </w:rPr>
        <w:t>ポイント低い。</w:t>
      </w:r>
    </w:p>
    <w:p w14:paraId="62455630" w14:textId="77777777" w:rsidR="00731063" w:rsidRPr="00A3077B" w:rsidRDefault="00731063" w:rsidP="00A276BC">
      <w:pPr>
        <w:pStyle w:val="af5"/>
        <w:topLinePunct/>
        <w:ind w:leftChars="0" w:left="647"/>
        <w:rPr>
          <w:rFonts w:asciiTheme="minorEastAsia" w:eastAsiaTheme="minorEastAsia" w:hAnsiTheme="minorEastAsia"/>
        </w:rPr>
      </w:pPr>
    </w:p>
    <w:p w14:paraId="19086D5B" w14:textId="28DF5F81" w:rsidR="00F65B02" w:rsidRPr="00A3077B" w:rsidRDefault="00731CFA" w:rsidP="00A276BC">
      <w:pPr>
        <w:topLinePunct/>
        <w:spacing w:line="240" w:lineRule="exact"/>
        <w:ind w:firstLineChars="300" w:firstLine="530"/>
        <w:rPr>
          <w:rFonts w:asciiTheme="minorEastAsia" w:eastAsiaTheme="minorEastAsia" w:hAnsiTheme="minorEastAsia"/>
          <w:sz w:val="16"/>
        </w:rPr>
      </w:pPr>
      <w:r w:rsidRPr="00A3077B">
        <w:rPr>
          <w:rFonts w:asciiTheme="minorEastAsia" w:eastAsiaTheme="minorEastAsia" w:hAnsiTheme="minorEastAsia" w:hint="eastAsia"/>
          <w:sz w:val="16"/>
        </w:rPr>
        <w:t>＊出典：総務省「平成30</w:t>
      </w:r>
      <w:r w:rsidR="00F65B02" w:rsidRPr="00A3077B">
        <w:rPr>
          <w:rFonts w:asciiTheme="minorEastAsia" w:eastAsiaTheme="minorEastAsia" w:hAnsiTheme="minorEastAsia" w:hint="eastAsia"/>
          <w:sz w:val="16"/>
        </w:rPr>
        <w:t>年通信利用動向調査（概要版）」</w:t>
      </w:r>
    </w:p>
    <w:p w14:paraId="73580C3B" w14:textId="161E4EA4" w:rsidR="00F65B02" w:rsidRPr="00A3077B" w:rsidRDefault="00F65B02" w:rsidP="00A276BC">
      <w:pPr>
        <w:topLinePunct/>
        <w:spacing w:line="240" w:lineRule="exact"/>
        <w:ind w:firstLineChars="700" w:firstLine="1237"/>
        <w:rPr>
          <w:rFonts w:asciiTheme="minorEastAsia" w:eastAsiaTheme="minorEastAsia" w:hAnsiTheme="minorEastAsia"/>
          <w:sz w:val="16"/>
        </w:rPr>
      </w:pPr>
      <w:r w:rsidRPr="00A3077B">
        <w:rPr>
          <w:rFonts w:asciiTheme="minorEastAsia" w:eastAsiaTheme="minorEastAsia" w:hAnsiTheme="minorEastAsia" w:hint="eastAsia"/>
          <w:sz w:val="16"/>
        </w:rPr>
        <w:t>対象は、</w:t>
      </w:r>
      <w:r w:rsidR="00731CFA" w:rsidRPr="00A3077B">
        <w:rPr>
          <w:rFonts w:asciiTheme="minorEastAsia" w:eastAsiaTheme="minorEastAsia" w:hAnsiTheme="minorEastAsia" w:hint="eastAsia"/>
          <w:sz w:val="16"/>
        </w:rPr>
        <w:t>20歳以上</w:t>
      </w:r>
      <w:r w:rsidR="007F3F48" w:rsidRPr="00A3077B">
        <w:rPr>
          <w:rFonts w:asciiTheme="minorEastAsia" w:eastAsiaTheme="minorEastAsia" w:hAnsiTheme="minorEastAsia" w:hint="eastAsia"/>
          <w:sz w:val="16"/>
        </w:rPr>
        <w:t>（</w:t>
      </w:r>
      <w:r w:rsidR="00731CFA" w:rsidRPr="00A3077B">
        <w:rPr>
          <w:rFonts w:asciiTheme="minorEastAsia" w:eastAsiaTheme="minorEastAsia" w:hAnsiTheme="minorEastAsia" w:hint="eastAsia"/>
          <w:sz w:val="16"/>
        </w:rPr>
        <w:t>平成30年4月1日</w:t>
      </w:r>
      <w:r w:rsidR="007F3F48" w:rsidRPr="00A3077B">
        <w:rPr>
          <w:rFonts w:asciiTheme="minorEastAsia" w:eastAsiaTheme="minorEastAsia" w:hAnsiTheme="minorEastAsia" w:hint="eastAsia"/>
          <w:sz w:val="16"/>
        </w:rPr>
        <w:t>現在）の世帯主がいる世帯およびその6歳以上の構成員</w:t>
      </w:r>
    </w:p>
    <w:p w14:paraId="13DA1AEA" w14:textId="1D53B171" w:rsidR="00F6719E" w:rsidRPr="00A3077B" w:rsidRDefault="00F6719E" w:rsidP="00A276BC">
      <w:pPr>
        <w:topLinePunct/>
        <w:rPr>
          <w:rFonts w:asciiTheme="minorEastAsia" w:eastAsiaTheme="minorEastAsia" w:hAnsiTheme="minorEastAsia"/>
        </w:rPr>
      </w:pPr>
    </w:p>
    <w:p w14:paraId="314730A4" w14:textId="77777777" w:rsidR="002F1CAF" w:rsidRPr="00A3077B" w:rsidRDefault="0044767B"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9656AD" w:rsidRPr="00A3077B">
        <w:rPr>
          <w:rFonts w:asciiTheme="minorEastAsia" w:eastAsiaTheme="minorEastAsia" w:hAnsiTheme="minorEastAsia" w:hint="eastAsia"/>
        </w:rPr>
        <w:t xml:space="preserve">　</w:t>
      </w:r>
      <w:r w:rsidR="002F1CAF" w:rsidRPr="00A3077B">
        <w:rPr>
          <w:rFonts w:asciiTheme="minorEastAsia" w:eastAsiaTheme="minorEastAsia" w:hAnsiTheme="minorEastAsia" w:hint="eastAsia"/>
        </w:rPr>
        <w:t>インターネットの利用状況（全体）</w:t>
      </w:r>
    </w:p>
    <w:p w14:paraId="1321CECF" w14:textId="77777777" w:rsidR="00563693" w:rsidRPr="00A3077B" w:rsidRDefault="00E37531"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6AB6AE22" wp14:editId="7D4343B0">
            <wp:extent cx="5759450" cy="2631177"/>
            <wp:effectExtent l="0" t="0" r="0" b="0"/>
            <wp:docPr id="337" name="図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631177"/>
                    </a:xfrm>
                    <a:prstGeom prst="rect">
                      <a:avLst/>
                    </a:prstGeom>
                    <a:noFill/>
                    <a:ln>
                      <a:noFill/>
                    </a:ln>
                  </pic:spPr>
                </pic:pic>
              </a:graphicData>
            </a:graphic>
          </wp:inline>
        </w:drawing>
      </w:r>
    </w:p>
    <w:p w14:paraId="13079CC4" w14:textId="77777777" w:rsidR="00563693" w:rsidRPr="00A3077B" w:rsidRDefault="00563693" w:rsidP="00A276BC">
      <w:pPr>
        <w:topLinePunct/>
        <w:rPr>
          <w:rFonts w:asciiTheme="minorEastAsia" w:eastAsiaTheme="minorEastAsia" w:hAnsiTheme="minorEastAsia"/>
          <w:sz w:val="22"/>
        </w:rPr>
      </w:pPr>
    </w:p>
    <w:p w14:paraId="2615BC35" w14:textId="77777777" w:rsidR="008851DF" w:rsidRPr="00A3077B" w:rsidRDefault="008851DF" w:rsidP="00A276BC">
      <w:pPr>
        <w:widowControl/>
        <w:topLinePunct/>
        <w:adjustRightInd/>
        <w:spacing w:line="240" w:lineRule="auto"/>
        <w:jc w:val="left"/>
        <w:textAlignment w:val="auto"/>
        <w:rPr>
          <w:rFonts w:asciiTheme="minorEastAsia" w:eastAsiaTheme="minorEastAsia" w:hAnsiTheme="minorEastAsia"/>
          <w:sz w:val="22"/>
        </w:rPr>
      </w:pPr>
      <w:r w:rsidRPr="00A3077B">
        <w:rPr>
          <w:rFonts w:asciiTheme="minorEastAsia" w:eastAsiaTheme="minorEastAsia" w:hAnsiTheme="minorEastAsia"/>
          <w:sz w:val="22"/>
        </w:rPr>
        <w:br w:type="page"/>
      </w:r>
    </w:p>
    <w:p w14:paraId="2AE20F27" w14:textId="77777777" w:rsidR="00A163EA" w:rsidRPr="00A3077B" w:rsidRDefault="0044767B"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lastRenderedPageBreak/>
        <w:t>－２</w:t>
      </w:r>
      <w:r w:rsidR="00A163EA" w:rsidRPr="00A3077B">
        <w:rPr>
          <w:rFonts w:asciiTheme="minorEastAsia" w:eastAsiaTheme="minorEastAsia" w:hAnsiTheme="minorEastAsia" w:hint="eastAsia"/>
        </w:rPr>
        <w:t xml:space="preserve">　インターネットの利用状況（性別・年代別）</w:t>
      </w:r>
    </w:p>
    <w:p w14:paraId="3D6C131A" w14:textId="77777777" w:rsidR="00A163EA" w:rsidRPr="00A3077B" w:rsidRDefault="00FC1B71"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1888A203" wp14:editId="4CBC164B">
            <wp:extent cx="5759450" cy="3865345"/>
            <wp:effectExtent l="0" t="0" r="0" b="0"/>
            <wp:docPr id="341" name="図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865345"/>
                    </a:xfrm>
                    <a:prstGeom prst="rect">
                      <a:avLst/>
                    </a:prstGeom>
                    <a:noFill/>
                    <a:ln>
                      <a:noFill/>
                    </a:ln>
                  </pic:spPr>
                </pic:pic>
              </a:graphicData>
            </a:graphic>
          </wp:inline>
        </w:drawing>
      </w:r>
    </w:p>
    <w:p w14:paraId="76258E4E" w14:textId="77777777" w:rsidR="009A545B" w:rsidRPr="00A3077B" w:rsidRDefault="009A545B" w:rsidP="00A276BC">
      <w:pPr>
        <w:topLinePunct/>
        <w:rPr>
          <w:rFonts w:asciiTheme="minorEastAsia" w:eastAsiaTheme="minorEastAsia" w:hAnsiTheme="minorEastAsia"/>
        </w:rPr>
      </w:pPr>
      <w:r w:rsidRPr="00A3077B">
        <w:rPr>
          <w:rFonts w:asciiTheme="minorEastAsia" w:eastAsiaTheme="minorEastAsia" w:hAnsiTheme="minorEastAsia"/>
        </w:rPr>
        <w:br w:type="page"/>
      </w:r>
    </w:p>
    <w:p w14:paraId="19D13994" w14:textId="0D3894DB" w:rsidR="00C1707B" w:rsidRPr="00A3077B" w:rsidRDefault="00B17FDC" w:rsidP="00A276BC">
      <w:pPr>
        <w:pStyle w:val="3"/>
        <w:numPr>
          <w:ilvl w:val="2"/>
          <w:numId w:val="3"/>
        </w:numPr>
        <w:topLinePunct/>
        <w:ind w:hanging="1844"/>
        <w:rPr>
          <w:rFonts w:asciiTheme="minorEastAsia" w:eastAsiaTheme="minorEastAsia" w:hAnsiTheme="minorEastAsia"/>
        </w:rPr>
      </w:pPr>
      <w:bookmarkStart w:id="14" w:name="_Toc34982596"/>
      <w:r w:rsidRPr="00A3077B">
        <w:rPr>
          <w:rFonts w:asciiTheme="minorEastAsia" w:eastAsiaTheme="minorEastAsia" w:hAnsiTheme="minorEastAsia" w:hint="eastAsia"/>
        </w:rPr>
        <w:lastRenderedPageBreak/>
        <w:t>自身のインターネットの用途</w:t>
      </w:r>
      <w:bookmarkEnd w:id="14"/>
    </w:p>
    <w:p w14:paraId="01672805" w14:textId="77777777" w:rsidR="00846B9C" w:rsidRPr="00A3077B" w:rsidRDefault="003258DC"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インター</w:t>
      </w:r>
      <w:r w:rsidR="00A106E8" w:rsidRPr="00A3077B">
        <w:rPr>
          <w:rFonts w:asciiTheme="minorEastAsia" w:eastAsiaTheme="minorEastAsia" w:hAnsiTheme="minorEastAsia" w:hint="eastAsia"/>
        </w:rPr>
        <w:t>ネットの用途では、</w:t>
      </w:r>
      <w:r w:rsidR="003F3E5A" w:rsidRPr="00A3077B">
        <w:rPr>
          <w:rFonts w:asciiTheme="minorEastAsia" w:eastAsiaTheme="minorEastAsia" w:hAnsiTheme="minorEastAsia" w:hint="eastAsia"/>
        </w:rPr>
        <w:t>「電子メール（携帯電話等のメールを含む）の利用」が76.0％と最も高く、次いで「趣味や生活関連情報の入手」が71.2％、「インターネットショッピング（通信販売）やインターネットオークション」が55.0％となっている</w:t>
      </w:r>
      <w:r w:rsidR="00A106E8" w:rsidRPr="00A3077B">
        <w:rPr>
          <w:rFonts w:asciiTheme="minorEastAsia" w:eastAsiaTheme="minorEastAsia" w:hAnsiTheme="minorEastAsia" w:hint="eastAsia"/>
        </w:rPr>
        <w:t>。</w:t>
      </w:r>
    </w:p>
    <w:p w14:paraId="699F01E1" w14:textId="155E5613" w:rsidR="00080800" w:rsidRPr="00A3077B" w:rsidRDefault="00846B9C"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今回調査では利用時間の区分を変更したため、</w:t>
      </w:r>
      <w:r w:rsidR="00823657" w:rsidRPr="00A3077B">
        <w:rPr>
          <w:rFonts w:asciiTheme="minorEastAsia" w:eastAsiaTheme="minorEastAsia" w:hAnsiTheme="minorEastAsia" w:hint="eastAsia"/>
        </w:rPr>
        <w:t>比較には注意を要するが、</w:t>
      </w:r>
      <w:r w:rsidR="00A106E8" w:rsidRPr="00A3077B">
        <w:rPr>
          <w:rFonts w:asciiTheme="minorEastAsia" w:eastAsiaTheme="minorEastAsia" w:hAnsiTheme="minorEastAsia" w:hint="eastAsia"/>
        </w:rPr>
        <w:t>「</w:t>
      </w:r>
      <w:r w:rsidR="001B1D24" w:rsidRPr="00A3077B">
        <w:rPr>
          <w:rFonts w:asciiTheme="minorEastAsia" w:eastAsiaTheme="minorEastAsia" w:hAnsiTheme="minorEastAsia" w:hint="eastAsia"/>
        </w:rPr>
        <w:t>ソーシャルメディア（ＳＮＳ）の利用</w:t>
      </w:r>
      <w:r w:rsidR="00A106E8" w:rsidRPr="00A3077B">
        <w:rPr>
          <w:rFonts w:asciiTheme="minorEastAsia" w:eastAsiaTheme="minorEastAsia" w:hAnsiTheme="minorEastAsia" w:hint="eastAsia"/>
        </w:rPr>
        <w:t>」（</w:t>
      </w:r>
      <w:r w:rsidR="001B1D24" w:rsidRPr="00A3077B">
        <w:rPr>
          <w:rFonts w:asciiTheme="minorEastAsia" w:eastAsiaTheme="minorEastAsia" w:hAnsiTheme="minorEastAsia" w:hint="eastAsia"/>
        </w:rPr>
        <w:t>27.2</w:t>
      </w:r>
      <w:r w:rsidR="00A106E8" w:rsidRPr="00A3077B">
        <w:rPr>
          <w:rFonts w:asciiTheme="minorEastAsia" w:eastAsiaTheme="minorEastAsia" w:hAnsiTheme="minorEastAsia" w:hint="eastAsia"/>
        </w:rPr>
        <w:t>％⇒</w:t>
      </w:r>
      <w:r w:rsidR="001B1D24" w:rsidRPr="00A3077B">
        <w:rPr>
          <w:rFonts w:asciiTheme="minorEastAsia" w:eastAsiaTheme="minorEastAsia" w:hAnsiTheme="minorEastAsia" w:hint="eastAsia"/>
        </w:rPr>
        <w:t>45.1</w:t>
      </w:r>
      <w:r w:rsidR="00A106E8" w:rsidRPr="00A3077B">
        <w:rPr>
          <w:rFonts w:asciiTheme="minorEastAsia" w:eastAsiaTheme="minorEastAsia" w:hAnsiTheme="minorEastAsia" w:hint="eastAsia"/>
        </w:rPr>
        <w:t>％</w:t>
      </w:r>
      <w:r w:rsidR="001B1D24" w:rsidRPr="00A3077B">
        <w:rPr>
          <w:rFonts w:asciiTheme="minorEastAsia" w:eastAsiaTheme="minorEastAsia" w:hAnsiTheme="minorEastAsia" w:hint="eastAsia"/>
        </w:rPr>
        <w:t>、差17.9ポイント</w:t>
      </w:r>
      <w:r w:rsidR="00A106E8" w:rsidRPr="00A3077B">
        <w:rPr>
          <w:rFonts w:asciiTheme="minorEastAsia" w:eastAsiaTheme="minorEastAsia" w:hAnsiTheme="minorEastAsia" w:hint="eastAsia"/>
        </w:rPr>
        <w:t>）、「</w:t>
      </w:r>
      <w:r w:rsidR="0076148D" w:rsidRPr="00A3077B">
        <w:rPr>
          <w:rFonts w:asciiTheme="minorEastAsia" w:eastAsiaTheme="minorEastAsia" w:hAnsiTheme="minorEastAsia" w:hint="eastAsia"/>
        </w:rPr>
        <w:t>電子メール（携帯電話等のメールを含む）の利用</w:t>
      </w:r>
      <w:r w:rsidR="00A106E8" w:rsidRPr="00A3077B">
        <w:rPr>
          <w:rFonts w:asciiTheme="minorEastAsia" w:eastAsiaTheme="minorEastAsia" w:hAnsiTheme="minorEastAsia" w:hint="eastAsia"/>
        </w:rPr>
        <w:t>」（</w:t>
      </w:r>
      <w:r w:rsidR="0076148D" w:rsidRPr="00A3077B">
        <w:rPr>
          <w:rFonts w:asciiTheme="minorEastAsia" w:eastAsiaTheme="minorEastAsia" w:hAnsiTheme="minorEastAsia" w:hint="eastAsia"/>
        </w:rPr>
        <w:t>63.0</w:t>
      </w:r>
      <w:r w:rsidR="00A106E8" w:rsidRPr="00A3077B">
        <w:rPr>
          <w:rFonts w:asciiTheme="minorEastAsia" w:eastAsiaTheme="minorEastAsia" w:hAnsiTheme="minorEastAsia" w:hint="eastAsia"/>
        </w:rPr>
        <w:t>％⇒</w:t>
      </w:r>
      <w:r w:rsidR="0076148D" w:rsidRPr="00A3077B">
        <w:rPr>
          <w:rFonts w:asciiTheme="minorEastAsia" w:eastAsiaTheme="minorEastAsia" w:hAnsiTheme="minorEastAsia" w:hint="eastAsia"/>
        </w:rPr>
        <w:t>76.0％、差13.0ポイント</w:t>
      </w:r>
      <w:r w:rsidR="00A106E8" w:rsidRPr="00A3077B">
        <w:rPr>
          <w:rFonts w:asciiTheme="minorEastAsia" w:eastAsiaTheme="minorEastAsia" w:hAnsiTheme="minorEastAsia" w:hint="eastAsia"/>
        </w:rPr>
        <w:t>）の増加が目立っている。</w:t>
      </w:r>
    </w:p>
    <w:p w14:paraId="14180D00" w14:textId="79A1EDB7" w:rsidR="00A106E8" w:rsidRPr="00A3077B" w:rsidRDefault="00A106E8"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w:t>
      </w:r>
      <w:r w:rsidR="00B17FDC" w:rsidRPr="00A3077B">
        <w:rPr>
          <w:rFonts w:asciiTheme="minorEastAsia" w:eastAsiaTheme="minorEastAsia" w:hAnsiTheme="minorEastAsia" w:hint="eastAsia"/>
        </w:rPr>
        <w:t>「インターネット掲示板やチャットの利用」</w:t>
      </w:r>
      <w:r w:rsidRPr="00A3077B">
        <w:rPr>
          <w:rFonts w:asciiTheme="minorEastAsia" w:eastAsiaTheme="minorEastAsia" w:hAnsiTheme="minorEastAsia" w:hint="eastAsia"/>
        </w:rPr>
        <w:t>「</w:t>
      </w:r>
      <w:r w:rsidR="00BF559D" w:rsidRPr="00A3077B">
        <w:rPr>
          <w:rFonts w:asciiTheme="minorEastAsia" w:eastAsiaTheme="minorEastAsia" w:hAnsiTheme="minorEastAsia" w:hint="eastAsia"/>
        </w:rPr>
        <w:t>仕事関連情報の入手や在宅勤務（テレワーク）</w:t>
      </w:r>
      <w:r w:rsidR="0052774F" w:rsidRPr="00A3077B">
        <w:rPr>
          <w:rFonts w:asciiTheme="minorEastAsia" w:eastAsiaTheme="minorEastAsia" w:hAnsiTheme="minorEastAsia" w:hint="eastAsia"/>
        </w:rPr>
        <w:t>」の比率は男性の方が</w:t>
      </w:r>
      <w:r w:rsidRPr="00A3077B">
        <w:rPr>
          <w:rFonts w:asciiTheme="minorEastAsia" w:eastAsiaTheme="minorEastAsia" w:hAnsiTheme="minorEastAsia" w:hint="eastAsia"/>
        </w:rPr>
        <w:t>高く、「</w:t>
      </w:r>
      <w:r w:rsidR="0052774F" w:rsidRPr="00A3077B">
        <w:rPr>
          <w:rFonts w:asciiTheme="minorEastAsia" w:eastAsiaTheme="minorEastAsia" w:hAnsiTheme="minorEastAsia" w:hint="eastAsia"/>
        </w:rPr>
        <w:t>ソーシャルメディア（ＳＮＳ）の利用</w:t>
      </w:r>
      <w:r w:rsidRPr="00A3077B">
        <w:rPr>
          <w:rFonts w:asciiTheme="minorEastAsia" w:eastAsiaTheme="minorEastAsia" w:hAnsiTheme="minorEastAsia" w:hint="eastAsia"/>
        </w:rPr>
        <w:t>」は女性の方が高い。</w:t>
      </w:r>
      <w:r w:rsidR="00E51490" w:rsidRPr="00A3077B">
        <w:rPr>
          <w:rFonts w:asciiTheme="minorEastAsia" w:eastAsiaTheme="minorEastAsia" w:hAnsiTheme="minorEastAsia" w:hint="eastAsia"/>
        </w:rPr>
        <w:t>（表</w:t>
      </w:r>
      <w:r w:rsidR="001B285F" w:rsidRPr="00A3077B">
        <w:rPr>
          <w:rFonts w:asciiTheme="minorEastAsia" w:eastAsiaTheme="minorEastAsia" w:hAnsiTheme="minorEastAsia" w:hint="eastAsia"/>
        </w:rPr>
        <w:t>1-2参照</w:t>
      </w:r>
      <w:r w:rsidR="00E51490" w:rsidRPr="00A3077B">
        <w:rPr>
          <w:rFonts w:asciiTheme="minorEastAsia" w:eastAsiaTheme="minorEastAsia" w:hAnsiTheme="minorEastAsia" w:hint="eastAsia"/>
        </w:rPr>
        <w:t>）</w:t>
      </w:r>
    </w:p>
    <w:p w14:paraId="79B780EE" w14:textId="56736DE9" w:rsidR="00C1707B" w:rsidRPr="00A3077B" w:rsidRDefault="00A106E8"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年代別に見ると、年代が若いほど比率が高くなっている項目が多いが、「</w:t>
      </w:r>
      <w:r w:rsidR="0052774F" w:rsidRPr="00A3077B">
        <w:rPr>
          <w:rFonts w:asciiTheme="minorEastAsia" w:eastAsiaTheme="minorEastAsia" w:hAnsiTheme="minorEastAsia" w:hint="eastAsia"/>
        </w:rPr>
        <w:t>趣味や生活関連情報の入手</w:t>
      </w:r>
      <w:r w:rsidRPr="00A3077B">
        <w:rPr>
          <w:rFonts w:asciiTheme="minorEastAsia" w:eastAsiaTheme="minorEastAsia" w:hAnsiTheme="minorEastAsia" w:hint="eastAsia"/>
        </w:rPr>
        <w:t>」は</w:t>
      </w:r>
      <w:r w:rsidR="00BF559D" w:rsidRPr="00A3077B">
        <w:rPr>
          <w:rFonts w:asciiTheme="minorEastAsia" w:eastAsiaTheme="minorEastAsia" w:hAnsiTheme="minorEastAsia" w:hint="eastAsia"/>
        </w:rPr>
        <w:t>年代問わず</w:t>
      </w:r>
      <w:r w:rsidRPr="00A3077B">
        <w:rPr>
          <w:rFonts w:asciiTheme="minorEastAsia" w:eastAsiaTheme="minorEastAsia" w:hAnsiTheme="minorEastAsia" w:hint="eastAsia"/>
        </w:rPr>
        <w:t>高くなっている。</w:t>
      </w:r>
      <w:r w:rsidR="001B285F" w:rsidRPr="00A3077B">
        <w:rPr>
          <w:rFonts w:asciiTheme="minorEastAsia" w:eastAsiaTheme="minorEastAsia" w:hAnsiTheme="minorEastAsia" w:hint="eastAsia"/>
        </w:rPr>
        <w:t>（表1-2参照）</w:t>
      </w:r>
    </w:p>
    <w:p w14:paraId="0FDA12B1" w14:textId="77777777" w:rsidR="00563693" w:rsidRPr="00A3077B" w:rsidRDefault="00563693" w:rsidP="00A276BC">
      <w:pPr>
        <w:topLinePunct/>
        <w:rPr>
          <w:rFonts w:asciiTheme="minorEastAsia" w:eastAsiaTheme="minorEastAsia" w:hAnsiTheme="minorEastAsia"/>
          <w:sz w:val="22"/>
        </w:rPr>
      </w:pPr>
    </w:p>
    <w:p w14:paraId="3C0BB6E4" w14:textId="1CE19C94" w:rsidR="00CC013F"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9656AD" w:rsidRPr="00A3077B">
        <w:rPr>
          <w:rFonts w:asciiTheme="minorEastAsia" w:eastAsiaTheme="minorEastAsia" w:hAnsiTheme="minorEastAsia" w:hint="eastAsia"/>
        </w:rPr>
        <w:t xml:space="preserve">　</w:t>
      </w:r>
      <w:r w:rsidR="004767A4" w:rsidRPr="00A3077B">
        <w:rPr>
          <w:rFonts w:asciiTheme="minorEastAsia" w:eastAsiaTheme="minorEastAsia" w:hAnsiTheme="minorEastAsia" w:hint="eastAsia"/>
        </w:rPr>
        <w:t>自身の</w:t>
      </w:r>
      <w:r w:rsidR="00CC013F" w:rsidRPr="00A3077B">
        <w:rPr>
          <w:rFonts w:asciiTheme="minorEastAsia" w:eastAsiaTheme="minorEastAsia" w:hAnsiTheme="minorEastAsia" w:hint="eastAsia"/>
        </w:rPr>
        <w:t>インターネットの用途（全体、複数回答）</w:t>
      </w:r>
    </w:p>
    <w:p w14:paraId="28741136" w14:textId="77777777" w:rsidR="008E4F33" w:rsidRPr="00A3077B" w:rsidRDefault="004D7F99" w:rsidP="00A276BC">
      <w:pPr>
        <w:topLinePunct/>
        <w:rPr>
          <w:rFonts w:asciiTheme="minorEastAsia" w:eastAsiaTheme="minorEastAsia" w:hAnsiTheme="minorEastAsia"/>
        </w:rPr>
      </w:pPr>
      <w:r w:rsidRPr="00A3077B">
        <w:rPr>
          <w:rFonts w:asciiTheme="minorEastAsia" w:eastAsiaTheme="minorEastAsia" w:hAnsiTheme="minorEastAsia"/>
          <w:noProof/>
        </w:rPr>
        <w:drawing>
          <wp:anchor distT="0" distB="0" distL="114300" distR="114300" simplePos="0" relativeHeight="251734016" behindDoc="0" locked="0" layoutInCell="1" allowOverlap="1" wp14:anchorId="66B026D7" wp14:editId="0ECF0004">
            <wp:simplePos x="0" y="0"/>
            <wp:positionH relativeFrom="column">
              <wp:posOffset>-19997</wp:posOffset>
            </wp:positionH>
            <wp:positionV relativeFrom="paragraph">
              <wp:posOffset>130810</wp:posOffset>
            </wp:positionV>
            <wp:extent cx="6119495" cy="2753360"/>
            <wp:effectExtent l="0" t="0" r="0" b="0"/>
            <wp:wrapNone/>
            <wp:docPr id="371" name="図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2753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509EE" w14:textId="77777777" w:rsidR="008E4F33" w:rsidRPr="00A3077B" w:rsidRDefault="008E4F33" w:rsidP="00A276BC">
      <w:pPr>
        <w:topLinePunct/>
        <w:rPr>
          <w:rFonts w:asciiTheme="minorEastAsia" w:eastAsiaTheme="minorEastAsia" w:hAnsiTheme="minorEastAsia"/>
        </w:rPr>
      </w:pPr>
    </w:p>
    <w:p w14:paraId="2D1AA39D" w14:textId="77777777" w:rsidR="008E4F33" w:rsidRPr="00A3077B" w:rsidRDefault="008E4F33" w:rsidP="00A276BC">
      <w:pPr>
        <w:topLinePunct/>
        <w:rPr>
          <w:rFonts w:asciiTheme="minorEastAsia" w:eastAsiaTheme="minorEastAsia" w:hAnsiTheme="minorEastAsia"/>
        </w:rPr>
      </w:pPr>
    </w:p>
    <w:p w14:paraId="720381B1" w14:textId="77777777" w:rsidR="008E4F33" w:rsidRPr="00A3077B" w:rsidRDefault="008E4F33" w:rsidP="00A276BC">
      <w:pPr>
        <w:topLinePunct/>
        <w:rPr>
          <w:rFonts w:asciiTheme="minorEastAsia" w:eastAsiaTheme="minorEastAsia" w:hAnsiTheme="minorEastAsia"/>
        </w:rPr>
      </w:pPr>
    </w:p>
    <w:p w14:paraId="0B936455" w14:textId="77777777" w:rsidR="008E4F33" w:rsidRPr="00A3077B" w:rsidRDefault="008E4F33" w:rsidP="00A276BC">
      <w:pPr>
        <w:topLinePunct/>
        <w:rPr>
          <w:rFonts w:asciiTheme="minorEastAsia" w:eastAsiaTheme="minorEastAsia" w:hAnsiTheme="minorEastAsia"/>
        </w:rPr>
      </w:pPr>
    </w:p>
    <w:p w14:paraId="307CBC43" w14:textId="77777777" w:rsidR="008E4F33" w:rsidRPr="00A3077B" w:rsidRDefault="008E4F33" w:rsidP="00A276BC">
      <w:pPr>
        <w:topLinePunct/>
        <w:rPr>
          <w:rFonts w:asciiTheme="minorEastAsia" w:eastAsiaTheme="minorEastAsia" w:hAnsiTheme="minorEastAsia"/>
        </w:rPr>
      </w:pPr>
    </w:p>
    <w:p w14:paraId="3C4F36B3" w14:textId="77777777" w:rsidR="006F4C32" w:rsidRPr="00A3077B" w:rsidRDefault="006F4C32" w:rsidP="00A276BC">
      <w:pPr>
        <w:topLinePunct/>
        <w:rPr>
          <w:rFonts w:asciiTheme="minorEastAsia" w:eastAsiaTheme="minorEastAsia" w:hAnsiTheme="minorEastAsia"/>
        </w:rPr>
      </w:pPr>
    </w:p>
    <w:p w14:paraId="45F23B22" w14:textId="77777777" w:rsidR="006F4C32" w:rsidRPr="00A3077B" w:rsidRDefault="006F4C32" w:rsidP="00A276BC">
      <w:pPr>
        <w:topLinePunct/>
        <w:rPr>
          <w:rFonts w:asciiTheme="minorEastAsia" w:eastAsiaTheme="minorEastAsia" w:hAnsiTheme="minorEastAsia"/>
          <w:noProof/>
        </w:rPr>
      </w:pPr>
    </w:p>
    <w:p w14:paraId="78D3537A" w14:textId="04DED30F" w:rsidR="00A34772" w:rsidRPr="00A3077B" w:rsidRDefault="00A34772" w:rsidP="00A276BC">
      <w:pPr>
        <w:topLinePunct/>
        <w:rPr>
          <w:rFonts w:asciiTheme="minorEastAsia" w:eastAsiaTheme="minorEastAsia" w:hAnsiTheme="minorEastAsia"/>
          <w:noProof/>
        </w:rPr>
      </w:pPr>
    </w:p>
    <w:p w14:paraId="5E365E23" w14:textId="77777777" w:rsidR="00A34772" w:rsidRPr="00A3077B" w:rsidRDefault="00A34772" w:rsidP="00A276BC">
      <w:pPr>
        <w:topLinePunct/>
        <w:rPr>
          <w:rFonts w:asciiTheme="minorEastAsia" w:eastAsiaTheme="minorEastAsia" w:hAnsiTheme="minorEastAsia"/>
          <w:noProof/>
        </w:rPr>
      </w:pPr>
    </w:p>
    <w:p w14:paraId="66C6576E" w14:textId="77777777" w:rsidR="00A34772" w:rsidRPr="00A3077B" w:rsidRDefault="00A34772" w:rsidP="00A276BC">
      <w:pPr>
        <w:topLinePunct/>
        <w:rPr>
          <w:rFonts w:asciiTheme="minorEastAsia" w:eastAsiaTheme="minorEastAsia" w:hAnsiTheme="minorEastAsia"/>
          <w:noProof/>
        </w:rPr>
      </w:pPr>
    </w:p>
    <w:p w14:paraId="6214F452" w14:textId="77777777" w:rsidR="00A34772" w:rsidRPr="00A3077B" w:rsidRDefault="00A34772" w:rsidP="00A276BC">
      <w:pPr>
        <w:topLinePunct/>
        <w:rPr>
          <w:rFonts w:asciiTheme="minorEastAsia" w:eastAsiaTheme="minorEastAsia" w:hAnsiTheme="minorEastAsia"/>
          <w:noProof/>
        </w:rPr>
      </w:pPr>
    </w:p>
    <w:p w14:paraId="58EDD411" w14:textId="77777777" w:rsidR="00A34772" w:rsidRPr="00A3077B" w:rsidRDefault="00A34772" w:rsidP="00A276BC">
      <w:pPr>
        <w:topLinePunct/>
        <w:rPr>
          <w:rFonts w:asciiTheme="minorEastAsia" w:eastAsiaTheme="minorEastAsia" w:hAnsiTheme="minorEastAsia"/>
          <w:noProof/>
        </w:rPr>
      </w:pPr>
    </w:p>
    <w:p w14:paraId="36ED67B1" w14:textId="77777777" w:rsidR="004D7F99" w:rsidRPr="00A3077B" w:rsidRDefault="004D7F99" w:rsidP="00A276BC">
      <w:pPr>
        <w:topLinePunct/>
        <w:spacing w:line="240" w:lineRule="exact"/>
        <w:rPr>
          <w:rFonts w:asciiTheme="minorEastAsia" w:eastAsiaTheme="minorEastAsia" w:hAnsiTheme="minorEastAsia"/>
          <w:sz w:val="16"/>
          <w:szCs w:val="16"/>
          <w:highlight w:val="lightGray"/>
        </w:rPr>
      </w:pPr>
    </w:p>
    <w:p w14:paraId="2E3B2B1F" w14:textId="77777777" w:rsidR="00A34772" w:rsidRPr="00A3077B" w:rsidRDefault="00A34772" w:rsidP="00A276BC">
      <w:pPr>
        <w:topLinePunct/>
        <w:spacing w:line="240" w:lineRule="exact"/>
        <w:rPr>
          <w:rFonts w:asciiTheme="minorEastAsia" w:eastAsiaTheme="minorEastAsia" w:hAnsiTheme="minorEastAsia"/>
          <w:sz w:val="16"/>
          <w:szCs w:val="16"/>
          <w:highlight w:val="lightGray"/>
        </w:rPr>
      </w:pPr>
    </w:p>
    <w:p w14:paraId="2EF1FD35" w14:textId="27E16C1D" w:rsidR="00A34772" w:rsidRPr="00A3077B" w:rsidRDefault="00A34772" w:rsidP="00A276BC">
      <w:pPr>
        <w:topLinePunct/>
        <w:spacing w:line="240" w:lineRule="exact"/>
        <w:rPr>
          <w:rFonts w:asciiTheme="minorEastAsia" w:eastAsiaTheme="minorEastAsia" w:hAnsiTheme="minorEastAsia"/>
          <w:sz w:val="16"/>
          <w:szCs w:val="16"/>
        </w:rPr>
      </w:pPr>
      <w:r w:rsidRPr="00A3077B">
        <w:rPr>
          <w:rFonts w:asciiTheme="minorEastAsia" w:eastAsiaTheme="minorEastAsia" w:hAnsiTheme="minorEastAsia"/>
          <w:sz w:val="16"/>
          <w:szCs w:val="16"/>
        </w:rPr>
        <w:br w:type="page"/>
      </w:r>
    </w:p>
    <w:p w14:paraId="00D7B6A6" w14:textId="19AC4F08" w:rsidR="001F2F4F" w:rsidRPr="00A3077B" w:rsidRDefault="00DE021C" w:rsidP="00A276BC">
      <w:pPr>
        <w:pStyle w:val="a"/>
        <w:topLinePunct/>
        <w:ind w:left="709" w:hanging="709"/>
        <w:rPr>
          <w:rFonts w:asciiTheme="minorEastAsia" w:eastAsiaTheme="minorEastAsia" w:hAnsiTheme="minorEastAsia"/>
        </w:rPr>
      </w:pPr>
      <w:r w:rsidRPr="00A3077B">
        <w:rPr>
          <w:rFonts w:asciiTheme="minorEastAsia" w:eastAsiaTheme="minorEastAsia" w:hAnsiTheme="minorEastAsia" w:hint="eastAsia"/>
        </w:rPr>
        <w:lastRenderedPageBreak/>
        <w:t>－２</w:t>
      </w:r>
      <w:r w:rsidR="001F2F4F" w:rsidRPr="00A3077B">
        <w:rPr>
          <w:rFonts w:asciiTheme="minorEastAsia" w:eastAsiaTheme="minorEastAsia" w:hAnsiTheme="minorEastAsia" w:hint="eastAsia"/>
        </w:rPr>
        <w:t xml:space="preserve">　</w:t>
      </w:r>
      <w:r w:rsidR="004767A4" w:rsidRPr="00A3077B">
        <w:rPr>
          <w:rFonts w:asciiTheme="minorEastAsia" w:eastAsiaTheme="minorEastAsia" w:hAnsiTheme="minorEastAsia" w:hint="eastAsia"/>
        </w:rPr>
        <w:t>（参考）自身の</w:t>
      </w:r>
      <w:r w:rsidR="001F2F4F" w:rsidRPr="00A3077B">
        <w:rPr>
          <w:rFonts w:asciiTheme="minorEastAsia" w:eastAsiaTheme="minorEastAsia" w:hAnsiTheme="minorEastAsia" w:hint="eastAsia"/>
        </w:rPr>
        <w:t>インターネットの用途（</w:t>
      </w:r>
      <w:r w:rsidR="004767A4" w:rsidRPr="00A3077B">
        <w:rPr>
          <w:rFonts w:asciiTheme="minorEastAsia" w:eastAsiaTheme="minorEastAsia" w:hAnsiTheme="minorEastAsia" w:hint="eastAsia"/>
        </w:rPr>
        <w:t>過去調査</w:t>
      </w:r>
      <w:r w:rsidR="001F2F4F" w:rsidRPr="00A3077B">
        <w:rPr>
          <w:rFonts w:asciiTheme="minorEastAsia" w:eastAsiaTheme="minorEastAsia" w:hAnsiTheme="minorEastAsia" w:hint="eastAsia"/>
        </w:rPr>
        <w:t>）</w:t>
      </w:r>
    </w:p>
    <w:p w14:paraId="01FA0586" w14:textId="609768F6" w:rsidR="00AC78BB" w:rsidRPr="00A3077B" w:rsidRDefault="0073545D" w:rsidP="00A276BC">
      <w:pPr>
        <w:topLinePunct/>
        <w:spacing w:line="240" w:lineRule="auto"/>
        <w:jc w:val="center"/>
        <w:rPr>
          <w:rFonts w:asciiTheme="minorEastAsia" w:eastAsiaTheme="minorEastAsia" w:hAnsiTheme="minorEastAsia"/>
          <w:sz w:val="16"/>
          <w:szCs w:val="16"/>
        </w:rPr>
      </w:pPr>
      <w:r w:rsidRPr="00A3077B">
        <w:rPr>
          <w:rFonts w:asciiTheme="minorEastAsia" w:eastAsiaTheme="minorEastAsia" w:hAnsiTheme="minorEastAsia"/>
          <w:noProof/>
        </w:rPr>
        <w:drawing>
          <wp:inline distT="0" distB="0" distL="0" distR="0" wp14:anchorId="7C7E91C0" wp14:editId="3651A22D">
            <wp:extent cx="5759450" cy="3061068"/>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3061068"/>
                    </a:xfrm>
                    <a:prstGeom prst="rect">
                      <a:avLst/>
                    </a:prstGeom>
                    <a:noFill/>
                    <a:ln>
                      <a:noFill/>
                    </a:ln>
                  </pic:spPr>
                </pic:pic>
              </a:graphicData>
            </a:graphic>
          </wp:inline>
        </w:drawing>
      </w:r>
    </w:p>
    <w:p w14:paraId="2F9F3CBE" w14:textId="0912925E" w:rsidR="00AC78BB" w:rsidRPr="00A3077B" w:rsidRDefault="0073545D" w:rsidP="00A276BC">
      <w:pPr>
        <w:topLinePunct/>
        <w:spacing w:line="240" w:lineRule="auto"/>
        <w:jc w:val="center"/>
        <w:rPr>
          <w:rFonts w:asciiTheme="minorEastAsia" w:eastAsiaTheme="minorEastAsia" w:hAnsiTheme="minorEastAsia"/>
          <w:sz w:val="16"/>
          <w:szCs w:val="16"/>
        </w:rPr>
      </w:pPr>
      <w:r w:rsidRPr="00A3077B">
        <w:rPr>
          <w:rFonts w:asciiTheme="minorEastAsia" w:eastAsiaTheme="minorEastAsia" w:hAnsiTheme="minorEastAsia"/>
          <w:noProof/>
        </w:rPr>
        <w:drawing>
          <wp:inline distT="0" distB="0" distL="0" distR="0" wp14:anchorId="3F89F098" wp14:editId="2D352367">
            <wp:extent cx="5759450" cy="3061068"/>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061068"/>
                    </a:xfrm>
                    <a:prstGeom prst="rect">
                      <a:avLst/>
                    </a:prstGeom>
                    <a:noFill/>
                    <a:ln>
                      <a:noFill/>
                    </a:ln>
                  </pic:spPr>
                </pic:pic>
              </a:graphicData>
            </a:graphic>
          </wp:inline>
        </w:drawing>
      </w:r>
    </w:p>
    <w:p w14:paraId="29325FCE" w14:textId="77777777" w:rsidR="00CD7729" w:rsidRPr="00A3077B" w:rsidRDefault="00CD7729" w:rsidP="00A276BC">
      <w:pPr>
        <w:topLinePunct/>
        <w:spacing w:line="240" w:lineRule="exact"/>
        <w:rPr>
          <w:rFonts w:asciiTheme="minorEastAsia" w:eastAsiaTheme="minorEastAsia" w:hAnsiTheme="minorEastAsia"/>
          <w:sz w:val="16"/>
          <w:szCs w:val="16"/>
          <w:highlight w:val="lightGray"/>
        </w:rPr>
      </w:pPr>
    </w:p>
    <w:p w14:paraId="6B310E3A" w14:textId="6F53D1FD" w:rsidR="00EB16BB" w:rsidRPr="00A3077B" w:rsidRDefault="000E11E3" w:rsidP="00A276BC">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＊「ソーシャルメディア（ＳＮＳ）の利用」</w:t>
      </w:r>
      <w:r w:rsidR="00EB16BB" w:rsidRPr="00A3077B">
        <w:rPr>
          <w:rFonts w:asciiTheme="minorEastAsia" w:eastAsiaTheme="minorEastAsia" w:hAnsiTheme="minorEastAsia" w:hint="eastAsia"/>
          <w:sz w:val="16"/>
          <w:szCs w:val="16"/>
        </w:rPr>
        <w:t>は平成26年度調査より追加。</w:t>
      </w:r>
    </w:p>
    <w:p w14:paraId="7DABBE62" w14:textId="7FAAA69B" w:rsidR="000E11E3" w:rsidRPr="00A3077B" w:rsidRDefault="000E11E3" w:rsidP="00A276BC">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＊「在宅勤務（テレワーク、ＳＯＨＯ）」は、平成26年度調査より追加</w:t>
      </w:r>
      <w:r w:rsidR="003A00C7" w:rsidRPr="00A3077B">
        <w:rPr>
          <w:rFonts w:asciiTheme="minorEastAsia" w:eastAsiaTheme="minorEastAsia" w:hAnsiTheme="minorEastAsia" w:hint="eastAsia"/>
          <w:sz w:val="16"/>
          <w:szCs w:val="16"/>
        </w:rPr>
        <w:t>。</w:t>
      </w:r>
      <w:r w:rsidRPr="00A3077B">
        <w:rPr>
          <w:rFonts w:asciiTheme="minorEastAsia" w:eastAsiaTheme="minorEastAsia" w:hAnsiTheme="minorEastAsia" w:hint="eastAsia"/>
          <w:sz w:val="16"/>
          <w:szCs w:val="16"/>
        </w:rPr>
        <w:t>今回調査では</w:t>
      </w:r>
      <w:r w:rsidR="003E5BEF" w:rsidRPr="00A3077B">
        <w:rPr>
          <w:rFonts w:asciiTheme="minorEastAsia" w:eastAsiaTheme="minorEastAsia" w:hAnsiTheme="minorEastAsia" w:hint="eastAsia"/>
          <w:sz w:val="16"/>
          <w:szCs w:val="16"/>
        </w:rPr>
        <w:t>「ビジネス情報の入手」</w:t>
      </w:r>
      <w:r w:rsidR="00B90D14" w:rsidRPr="00A3077B">
        <w:rPr>
          <w:rFonts w:asciiTheme="minorEastAsia" w:eastAsiaTheme="minorEastAsia" w:hAnsiTheme="minorEastAsia" w:hint="eastAsia"/>
          <w:sz w:val="16"/>
          <w:szCs w:val="16"/>
        </w:rPr>
        <w:t>と「在宅勤務（テレワーク、ＳＯＨＯ）」を合わせて「仕事関連情報の入手や在宅勤務（テレワーク）」として</w:t>
      </w:r>
      <w:r w:rsidR="00F63B42" w:rsidRPr="00A3077B">
        <w:rPr>
          <w:rFonts w:asciiTheme="minorEastAsia" w:eastAsiaTheme="minorEastAsia" w:hAnsiTheme="minorEastAsia" w:hint="eastAsia"/>
          <w:sz w:val="16"/>
          <w:szCs w:val="16"/>
        </w:rPr>
        <w:t>調査。</w:t>
      </w:r>
    </w:p>
    <w:p w14:paraId="53FBB956" w14:textId="042050CD" w:rsidR="00EB16BB" w:rsidRPr="00A3077B" w:rsidRDefault="00EB16BB" w:rsidP="00A276BC">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w:t>
      </w:r>
      <w:r w:rsidR="003A00C7" w:rsidRPr="00A3077B">
        <w:rPr>
          <w:rFonts w:asciiTheme="minorEastAsia" w:eastAsiaTheme="minorEastAsia" w:hAnsiTheme="minorEastAsia" w:hint="eastAsia"/>
          <w:sz w:val="16"/>
          <w:szCs w:val="16"/>
        </w:rPr>
        <w:t>平成26年度までは「インターネットショッピング（通信販売）」と「インターネットオークション」を別項目として調査していたが、令和元年度では</w:t>
      </w:r>
      <w:r w:rsidR="00D10D3F" w:rsidRPr="00A3077B">
        <w:rPr>
          <w:rFonts w:asciiTheme="minorEastAsia" w:eastAsiaTheme="minorEastAsia" w:hAnsiTheme="minorEastAsia" w:hint="eastAsia"/>
          <w:sz w:val="16"/>
          <w:szCs w:val="16"/>
        </w:rPr>
        <w:t>「インターネットショッピング（通信販売）やインターネットオークション」</w:t>
      </w:r>
      <w:r w:rsidRPr="00A3077B">
        <w:rPr>
          <w:rFonts w:asciiTheme="minorEastAsia" w:eastAsiaTheme="minorEastAsia" w:hAnsiTheme="minorEastAsia" w:hint="eastAsia"/>
          <w:sz w:val="16"/>
          <w:szCs w:val="16"/>
        </w:rPr>
        <w:t>として</w:t>
      </w:r>
      <w:r w:rsidR="00CD7729" w:rsidRPr="00A3077B">
        <w:rPr>
          <w:rFonts w:asciiTheme="minorEastAsia" w:eastAsiaTheme="minorEastAsia" w:hAnsiTheme="minorEastAsia" w:hint="eastAsia"/>
          <w:sz w:val="16"/>
          <w:szCs w:val="16"/>
        </w:rPr>
        <w:t>調査</w:t>
      </w:r>
      <w:r w:rsidRPr="00A3077B">
        <w:rPr>
          <w:rFonts w:asciiTheme="minorEastAsia" w:eastAsiaTheme="minorEastAsia" w:hAnsiTheme="minorEastAsia" w:hint="eastAsia"/>
          <w:sz w:val="16"/>
          <w:szCs w:val="16"/>
        </w:rPr>
        <w:t>。</w:t>
      </w:r>
    </w:p>
    <w:p w14:paraId="2A741144" w14:textId="014ECA35" w:rsidR="00790EB0" w:rsidRPr="00A3077B" w:rsidRDefault="00790EB0" w:rsidP="00A276BC">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＊平成26年度までは「インターネットバンキング（銀行）」と「インターネット金融取引（株・ＦＸ）」を別項目として調査していたが、令和元年度では「</w:t>
      </w:r>
      <w:r w:rsidR="004A1977" w:rsidRPr="00A3077B">
        <w:rPr>
          <w:rFonts w:asciiTheme="minorEastAsia" w:eastAsiaTheme="minorEastAsia" w:hAnsiTheme="minorEastAsia" w:hint="eastAsia"/>
          <w:sz w:val="16"/>
          <w:szCs w:val="16"/>
        </w:rPr>
        <w:t>インターネットバンキング（銀行）</w:t>
      </w:r>
      <w:r w:rsidRPr="00A3077B">
        <w:rPr>
          <w:rFonts w:asciiTheme="minorEastAsia" w:eastAsiaTheme="minorEastAsia" w:hAnsiTheme="minorEastAsia" w:hint="eastAsia"/>
          <w:sz w:val="16"/>
          <w:szCs w:val="16"/>
        </w:rPr>
        <w:t>や</w:t>
      </w:r>
      <w:r w:rsidR="004A1977" w:rsidRPr="00A3077B">
        <w:rPr>
          <w:rFonts w:asciiTheme="minorEastAsia" w:eastAsiaTheme="minorEastAsia" w:hAnsiTheme="minorEastAsia" w:hint="eastAsia"/>
          <w:sz w:val="16"/>
          <w:szCs w:val="16"/>
        </w:rPr>
        <w:t>インターネット金融取引（株・ＦＸ）</w:t>
      </w:r>
      <w:r w:rsidRPr="00A3077B">
        <w:rPr>
          <w:rFonts w:asciiTheme="minorEastAsia" w:eastAsiaTheme="minorEastAsia" w:hAnsiTheme="minorEastAsia" w:hint="eastAsia"/>
          <w:sz w:val="16"/>
          <w:szCs w:val="16"/>
        </w:rPr>
        <w:t>」として調査。</w:t>
      </w:r>
    </w:p>
    <w:p w14:paraId="011B87DE" w14:textId="53BE8CA6" w:rsidR="00AC78BB" w:rsidRPr="00A3077B" w:rsidRDefault="004A1977" w:rsidP="006A669A">
      <w:pPr>
        <w:topLinePunct/>
        <w:spacing w:line="240" w:lineRule="exact"/>
        <w:ind w:left="177" w:hangingChars="100" w:hanging="177"/>
        <w:rPr>
          <w:rFonts w:asciiTheme="minorEastAsia" w:eastAsiaTheme="minorEastAsia" w:hAnsiTheme="minorEastAsia" w:cstheme="majorBidi"/>
          <w:sz w:val="28"/>
          <w:szCs w:val="28"/>
        </w:rPr>
      </w:pPr>
      <w:r w:rsidRPr="00A3077B">
        <w:rPr>
          <w:rFonts w:asciiTheme="minorEastAsia" w:eastAsiaTheme="minorEastAsia" w:hAnsiTheme="minorEastAsia" w:hint="eastAsia"/>
          <w:sz w:val="16"/>
          <w:szCs w:val="16"/>
        </w:rPr>
        <w:t>＊平成26年度までは</w:t>
      </w:r>
      <w:r w:rsidR="00857628" w:rsidRPr="00A3077B">
        <w:rPr>
          <w:rFonts w:asciiTheme="minorEastAsia" w:eastAsiaTheme="minorEastAsia" w:hAnsiTheme="minorEastAsia" w:hint="eastAsia"/>
          <w:sz w:val="16"/>
          <w:szCs w:val="16"/>
        </w:rPr>
        <w:t>「音楽・映像・コンテンツの視聴、ダウンロード」「</w:t>
      </w:r>
      <w:r w:rsidR="000B122C" w:rsidRPr="00A3077B">
        <w:rPr>
          <w:rFonts w:asciiTheme="minorEastAsia" w:eastAsiaTheme="minorEastAsia" w:hAnsiTheme="minorEastAsia" w:hint="eastAsia"/>
          <w:sz w:val="16"/>
          <w:szCs w:val="16"/>
        </w:rPr>
        <w:t>ソフトウェア（アプリ）のダウンロード</w:t>
      </w:r>
      <w:r w:rsidR="00857628" w:rsidRPr="00A3077B">
        <w:rPr>
          <w:rFonts w:asciiTheme="minorEastAsia" w:eastAsiaTheme="minorEastAsia" w:hAnsiTheme="minorEastAsia" w:hint="eastAsia"/>
          <w:sz w:val="16"/>
          <w:szCs w:val="16"/>
        </w:rPr>
        <w:t>」</w:t>
      </w:r>
      <w:r w:rsidR="000B122C" w:rsidRPr="00A3077B">
        <w:rPr>
          <w:rFonts w:asciiTheme="minorEastAsia" w:eastAsiaTheme="minorEastAsia" w:hAnsiTheme="minorEastAsia" w:hint="eastAsia"/>
          <w:sz w:val="16"/>
          <w:szCs w:val="16"/>
        </w:rPr>
        <w:t>「電子書籍のダウンロード」</w:t>
      </w:r>
      <w:r w:rsidRPr="00A3077B">
        <w:rPr>
          <w:rFonts w:asciiTheme="minorEastAsia" w:eastAsiaTheme="minorEastAsia" w:hAnsiTheme="minorEastAsia" w:hint="eastAsia"/>
          <w:sz w:val="16"/>
          <w:szCs w:val="16"/>
        </w:rPr>
        <w:t>を別項目として調査していたが、令和元年度では</w:t>
      </w:r>
      <w:r w:rsidR="00A276BC" w:rsidRPr="00A3077B">
        <w:rPr>
          <w:rFonts w:asciiTheme="minorEastAsia" w:eastAsiaTheme="minorEastAsia" w:hAnsiTheme="minorEastAsia" w:hint="eastAsia"/>
          <w:sz w:val="16"/>
          <w:szCs w:val="16"/>
        </w:rPr>
        <w:t>「ソフトウェア（アプリ）・音楽・映像・電子書籍等のダウンロード・視聴」</w:t>
      </w:r>
      <w:r w:rsidRPr="00A3077B">
        <w:rPr>
          <w:rFonts w:asciiTheme="minorEastAsia" w:eastAsiaTheme="minorEastAsia" w:hAnsiTheme="minorEastAsia" w:hint="eastAsia"/>
          <w:sz w:val="16"/>
          <w:szCs w:val="16"/>
        </w:rPr>
        <w:t>として調査。</w:t>
      </w:r>
      <w:r w:rsidR="00AC78BB" w:rsidRPr="00A3077B">
        <w:rPr>
          <w:rFonts w:asciiTheme="minorEastAsia" w:eastAsiaTheme="minorEastAsia" w:hAnsiTheme="minorEastAsia"/>
        </w:rPr>
        <w:br w:type="page"/>
      </w:r>
    </w:p>
    <w:p w14:paraId="148BB5E5" w14:textId="7C8E7B42" w:rsidR="00A37D84" w:rsidRPr="00A3077B" w:rsidRDefault="006F2525" w:rsidP="00A276BC">
      <w:pPr>
        <w:pStyle w:val="3"/>
        <w:numPr>
          <w:ilvl w:val="2"/>
          <w:numId w:val="3"/>
        </w:numPr>
        <w:topLinePunct/>
        <w:ind w:hanging="1844"/>
        <w:rPr>
          <w:rFonts w:asciiTheme="minorEastAsia" w:eastAsiaTheme="minorEastAsia" w:hAnsiTheme="minorEastAsia"/>
        </w:rPr>
      </w:pPr>
      <w:bookmarkStart w:id="15" w:name="_Toc34982597"/>
      <w:r w:rsidRPr="00A3077B">
        <w:rPr>
          <w:rFonts w:asciiTheme="minorEastAsia" w:eastAsiaTheme="minorEastAsia" w:hAnsiTheme="minorEastAsia" w:hint="eastAsia"/>
        </w:rPr>
        <w:lastRenderedPageBreak/>
        <w:t>世帯内のインターネットの利用頻度</w:t>
      </w:r>
      <w:bookmarkEnd w:id="15"/>
    </w:p>
    <w:p w14:paraId="4EDA87B4" w14:textId="5F92E10C" w:rsidR="00BF559D" w:rsidRPr="00A3077B" w:rsidRDefault="00BF559D"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世帯内のインターネット利用頻度では、</w:t>
      </w:r>
      <w:r w:rsidR="0019487E" w:rsidRPr="00A3077B">
        <w:rPr>
          <w:rFonts w:asciiTheme="minorEastAsia" w:eastAsiaTheme="minorEastAsia" w:hAnsiTheme="minorEastAsia" w:hint="eastAsia"/>
        </w:rPr>
        <w:t>「『毎日利用している（週に５日以上）』</w:t>
      </w:r>
      <w:r w:rsidR="003F3E5A" w:rsidRPr="00A3077B">
        <w:rPr>
          <w:rFonts w:asciiTheme="minorEastAsia" w:eastAsiaTheme="minorEastAsia" w:hAnsiTheme="minorEastAsia" w:hint="eastAsia"/>
        </w:rPr>
        <w:t>人がいる」が52.9％と最も高く、次いで</w:t>
      </w:r>
      <w:r w:rsidR="0019487E" w:rsidRPr="00A3077B">
        <w:rPr>
          <w:rFonts w:asciiTheme="minorEastAsia" w:eastAsiaTheme="minorEastAsia" w:hAnsiTheme="minorEastAsia" w:hint="eastAsia"/>
        </w:rPr>
        <w:t>「『利用していない、利用したことがない、利用する予定もない』</w:t>
      </w:r>
      <w:r w:rsidR="003F3E5A" w:rsidRPr="00A3077B">
        <w:rPr>
          <w:rFonts w:asciiTheme="minorEastAsia" w:eastAsiaTheme="minorEastAsia" w:hAnsiTheme="minorEastAsia" w:hint="eastAsia"/>
        </w:rPr>
        <w:t>人がいる」が12.6％、</w:t>
      </w:r>
      <w:r w:rsidR="008855A6" w:rsidRPr="00A3077B">
        <w:rPr>
          <w:rFonts w:asciiTheme="minorEastAsia" w:eastAsiaTheme="minorEastAsia" w:hAnsiTheme="minorEastAsia" w:hint="eastAsia"/>
        </w:rPr>
        <w:t>「</w:t>
      </w:r>
      <w:r w:rsidR="00F67FE6" w:rsidRPr="00A3077B">
        <w:rPr>
          <w:rFonts w:asciiTheme="minorEastAsia" w:eastAsiaTheme="minorEastAsia" w:hAnsiTheme="minorEastAsia" w:hint="eastAsia"/>
        </w:rPr>
        <w:t>『よく利用している（週に２～４日程度）』人がいる」が8.3％となっている。</w:t>
      </w:r>
      <w:r w:rsidR="008855A6" w:rsidRPr="00A3077B">
        <w:rPr>
          <w:rFonts w:asciiTheme="minorEastAsia" w:eastAsiaTheme="minorEastAsia" w:hAnsiTheme="minorEastAsia" w:hint="eastAsia"/>
        </w:rPr>
        <w:t>なお、</w:t>
      </w:r>
      <w:r w:rsidR="003F3E5A" w:rsidRPr="00A3077B">
        <w:rPr>
          <w:rFonts w:asciiTheme="minorEastAsia" w:eastAsiaTheme="minorEastAsia" w:hAnsiTheme="minorEastAsia" w:hint="eastAsia"/>
        </w:rPr>
        <w:t>「同一世帯に自分以外はいない（単身世帯）」が11.1％となっている。</w:t>
      </w:r>
    </w:p>
    <w:p w14:paraId="4ECDCB49" w14:textId="77777777" w:rsidR="001639E0" w:rsidRPr="00A3077B" w:rsidRDefault="001639E0" w:rsidP="00A276BC">
      <w:pPr>
        <w:topLinePunct/>
        <w:rPr>
          <w:rFonts w:asciiTheme="minorEastAsia" w:eastAsiaTheme="minorEastAsia" w:hAnsiTheme="minorEastAsia"/>
        </w:rPr>
      </w:pPr>
    </w:p>
    <w:p w14:paraId="47FC9918" w14:textId="77777777" w:rsidR="00D47CB4" w:rsidRPr="00A3077B" w:rsidRDefault="00D47CB4"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世帯内のインターネットの利用頻度（全体）</w:t>
      </w:r>
    </w:p>
    <w:p w14:paraId="408A04F0" w14:textId="77777777" w:rsidR="001639E0" w:rsidRPr="00A3077B" w:rsidRDefault="001639E0" w:rsidP="00A276BC">
      <w:pPr>
        <w:topLinePunct/>
        <w:rPr>
          <w:rFonts w:asciiTheme="minorEastAsia" w:eastAsiaTheme="minorEastAsia" w:hAnsiTheme="minorEastAsia"/>
        </w:rPr>
      </w:pPr>
    </w:p>
    <w:p w14:paraId="09EC2F27" w14:textId="77777777" w:rsidR="00DF5353" w:rsidRPr="00A3077B" w:rsidRDefault="00FC1B71"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3640613C" wp14:editId="5EDF1515">
            <wp:extent cx="5759450" cy="2330400"/>
            <wp:effectExtent l="0" t="0" r="0" b="0"/>
            <wp:docPr id="342" name="図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2330400"/>
                    </a:xfrm>
                    <a:prstGeom prst="rect">
                      <a:avLst/>
                    </a:prstGeom>
                    <a:noFill/>
                    <a:ln>
                      <a:noFill/>
                    </a:ln>
                  </pic:spPr>
                </pic:pic>
              </a:graphicData>
            </a:graphic>
          </wp:inline>
        </w:drawing>
      </w:r>
    </w:p>
    <w:p w14:paraId="44D994FA" w14:textId="77777777" w:rsidR="006F2525" w:rsidRPr="00A3077B" w:rsidRDefault="006F2525"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6A35224B" w14:textId="77777777" w:rsidR="00A37D84" w:rsidRPr="00A3077B" w:rsidRDefault="006F2525" w:rsidP="00A276BC">
      <w:pPr>
        <w:pStyle w:val="3"/>
        <w:numPr>
          <w:ilvl w:val="2"/>
          <w:numId w:val="3"/>
        </w:numPr>
        <w:topLinePunct/>
        <w:ind w:hanging="1844"/>
        <w:rPr>
          <w:rFonts w:asciiTheme="minorEastAsia" w:eastAsiaTheme="minorEastAsia" w:hAnsiTheme="minorEastAsia"/>
        </w:rPr>
      </w:pPr>
      <w:bookmarkStart w:id="16" w:name="_Toc34982598"/>
      <w:r w:rsidRPr="00A3077B">
        <w:rPr>
          <w:rFonts w:asciiTheme="minorEastAsia" w:eastAsiaTheme="minorEastAsia" w:hAnsiTheme="minorEastAsia" w:hint="eastAsia"/>
        </w:rPr>
        <w:lastRenderedPageBreak/>
        <w:t>世帯内のインターネットの用途</w:t>
      </w:r>
      <w:bookmarkEnd w:id="16"/>
    </w:p>
    <w:p w14:paraId="545A8344" w14:textId="0F5548DD" w:rsidR="008F6657" w:rsidRPr="00A3077B" w:rsidRDefault="008F665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世帯内のインターネットの用途では、</w:t>
      </w:r>
      <w:r w:rsidR="00CE7DD5" w:rsidRPr="00A3077B">
        <w:rPr>
          <w:rFonts w:asciiTheme="minorEastAsia" w:eastAsiaTheme="minorEastAsia" w:hAnsiTheme="minorEastAsia" w:hint="eastAsia"/>
        </w:rPr>
        <w:t>「電子メール（携帯電話等のメールを含む）の利用」が69.9％と最も高く、次いで「趣味や生活関連情報の入手」が65.7％、「インターネットショッピング（通信販売）やインターネットオークション」が45.4％となっている。</w:t>
      </w:r>
    </w:p>
    <w:p w14:paraId="40E4C7B7" w14:textId="555E0677" w:rsidR="008F6657" w:rsidRPr="00A3077B" w:rsidRDefault="008F665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ソフトウェア（アプリ）・音楽・映像・電子書籍等のダウンロード・視聴」「オンラインゲーム（ネットゲーム）」「仕事関連情報の入手や在宅勤務（テレワーク）」で女性の比率が比較的高くなっている。</w:t>
      </w:r>
      <w:r w:rsidR="001B285F" w:rsidRPr="00A3077B">
        <w:rPr>
          <w:rFonts w:asciiTheme="minorEastAsia" w:eastAsiaTheme="minorEastAsia" w:hAnsiTheme="minorEastAsia" w:hint="eastAsia"/>
        </w:rPr>
        <w:t>（表1-3参照）</w:t>
      </w:r>
    </w:p>
    <w:p w14:paraId="23CE8C74" w14:textId="20E05DA0" w:rsidR="008F6657" w:rsidRPr="00A3077B" w:rsidRDefault="008F665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年代別に見ると、年代が若いほど比率が高くなっている項目が多いが、「趣味や生活関連情報の入手」は年代問わず高くなっている。</w:t>
      </w:r>
      <w:r w:rsidR="001B285F" w:rsidRPr="00A3077B">
        <w:rPr>
          <w:rFonts w:asciiTheme="minorEastAsia" w:eastAsiaTheme="minorEastAsia" w:hAnsiTheme="minorEastAsia" w:hint="eastAsia"/>
        </w:rPr>
        <w:t>（表1-3参照）</w:t>
      </w:r>
    </w:p>
    <w:p w14:paraId="13719188" w14:textId="77777777" w:rsidR="006F2525" w:rsidRPr="00A3077B" w:rsidRDefault="006F2525" w:rsidP="00A276BC">
      <w:pPr>
        <w:topLinePunct/>
        <w:rPr>
          <w:rFonts w:asciiTheme="minorEastAsia" w:eastAsiaTheme="minorEastAsia" w:hAnsiTheme="minorEastAsia"/>
        </w:rPr>
      </w:pPr>
    </w:p>
    <w:p w14:paraId="06E8D2AB" w14:textId="77777777" w:rsidR="00D47CB4" w:rsidRPr="00A3077B" w:rsidRDefault="00D47CB4"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世帯内のインターネットの用途（全体、複数回答）</w:t>
      </w:r>
    </w:p>
    <w:p w14:paraId="2CE6AFCE" w14:textId="39AB1C43" w:rsidR="006F2525" w:rsidRPr="00A3077B" w:rsidRDefault="00227E72" w:rsidP="00A276BC">
      <w:pPr>
        <w:topLinePunct/>
        <w:rPr>
          <w:rFonts w:asciiTheme="minorEastAsia" w:eastAsiaTheme="minorEastAsia" w:hAnsiTheme="minorEastAsia"/>
        </w:rPr>
      </w:pPr>
      <w:r w:rsidRPr="00A3077B">
        <w:rPr>
          <w:rFonts w:asciiTheme="minorEastAsia" w:eastAsiaTheme="minorEastAsia" w:hAnsiTheme="minorEastAsia"/>
          <w:noProof/>
        </w:rPr>
        <w:drawing>
          <wp:anchor distT="0" distB="0" distL="114300" distR="114300" simplePos="0" relativeHeight="251743232" behindDoc="0" locked="0" layoutInCell="1" allowOverlap="1" wp14:anchorId="1E348A16" wp14:editId="5EE398CB">
            <wp:simplePos x="0" y="0"/>
            <wp:positionH relativeFrom="column">
              <wp:posOffset>-329697</wp:posOffset>
            </wp:positionH>
            <wp:positionV relativeFrom="paragraph">
              <wp:posOffset>23495</wp:posOffset>
            </wp:positionV>
            <wp:extent cx="6335395" cy="2850515"/>
            <wp:effectExtent l="0" t="0" r="825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5395" cy="285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348D4" w14:textId="77777777" w:rsidR="00DF5353" w:rsidRPr="00A3077B" w:rsidRDefault="00DF5353" w:rsidP="00A276BC">
      <w:pPr>
        <w:topLinePunct/>
        <w:rPr>
          <w:rFonts w:asciiTheme="minorEastAsia" w:eastAsiaTheme="minorEastAsia" w:hAnsiTheme="minorEastAsia"/>
        </w:rPr>
      </w:pPr>
    </w:p>
    <w:p w14:paraId="183DC270" w14:textId="77777777" w:rsidR="00DF5353" w:rsidRPr="00A3077B" w:rsidRDefault="00DF5353" w:rsidP="00A276BC">
      <w:pPr>
        <w:topLinePunct/>
        <w:rPr>
          <w:rFonts w:asciiTheme="minorEastAsia" w:eastAsiaTheme="minorEastAsia" w:hAnsiTheme="minorEastAsia"/>
        </w:rPr>
      </w:pPr>
    </w:p>
    <w:p w14:paraId="1458F8DD" w14:textId="77777777" w:rsidR="00DF5353" w:rsidRPr="00A3077B" w:rsidRDefault="00DF5353" w:rsidP="00A276BC">
      <w:pPr>
        <w:topLinePunct/>
        <w:rPr>
          <w:rFonts w:asciiTheme="minorEastAsia" w:eastAsiaTheme="minorEastAsia" w:hAnsiTheme="minorEastAsia"/>
        </w:rPr>
      </w:pPr>
    </w:p>
    <w:p w14:paraId="344FF646" w14:textId="77777777" w:rsidR="00DF5353" w:rsidRPr="00A3077B" w:rsidRDefault="00DF5353" w:rsidP="00A276BC">
      <w:pPr>
        <w:topLinePunct/>
        <w:rPr>
          <w:rFonts w:asciiTheme="minorEastAsia" w:eastAsiaTheme="minorEastAsia" w:hAnsiTheme="minorEastAsia"/>
        </w:rPr>
      </w:pPr>
    </w:p>
    <w:p w14:paraId="7AA7B9E9" w14:textId="77777777" w:rsidR="00DF5353" w:rsidRPr="00A3077B" w:rsidRDefault="00DF5353" w:rsidP="00A276BC">
      <w:pPr>
        <w:topLinePunct/>
        <w:rPr>
          <w:rFonts w:asciiTheme="minorEastAsia" w:eastAsiaTheme="minorEastAsia" w:hAnsiTheme="minorEastAsia"/>
        </w:rPr>
      </w:pPr>
    </w:p>
    <w:p w14:paraId="0F9421B9" w14:textId="77777777" w:rsidR="00DF5353" w:rsidRPr="00A3077B" w:rsidRDefault="00DF5353" w:rsidP="00A276BC">
      <w:pPr>
        <w:topLinePunct/>
        <w:rPr>
          <w:rFonts w:asciiTheme="minorEastAsia" w:eastAsiaTheme="minorEastAsia" w:hAnsiTheme="minorEastAsia"/>
        </w:rPr>
      </w:pPr>
    </w:p>
    <w:p w14:paraId="40DE7645" w14:textId="77777777" w:rsidR="00DF5353" w:rsidRPr="00A3077B" w:rsidRDefault="00DF5353" w:rsidP="00A276BC">
      <w:pPr>
        <w:topLinePunct/>
        <w:rPr>
          <w:rFonts w:asciiTheme="minorEastAsia" w:eastAsiaTheme="minorEastAsia" w:hAnsiTheme="minorEastAsia"/>
        </w:rPr>
      </w:pPr>
    </w:p>
    <w:p w14:paraId="316C1A85" w14:textId="5FEA46CD" w:rsidR="00DF5353" w:rsidRPr="00A3077B" w:rsidRDefault="00DF5353" w:rsidP="00A276BC">
      <w:pPr>
        <w:topLinePunct/>
        <w:rPr>
          <w:rFonts w:asciiTheme="minorEastAsia" w:eastAsiaTheme="minorEastAsia" w:hAnsiTheme="minorEastAsia"/>
        </w:rPr>
      </w:pPr>
    </w:p>
    <w:p w14:paraId="1B4237E9" w14:textId="77777777" w:rsidR="00DF5353" w:rsidRPr="00A3077B" w:rsidRDefault="00DF5353" w:rsidP="00A276BC">
      <w:pPr>
        <w:topLinePunct/>
        <w:rPr>
          <w:rFonts w:asciiTheme="minorEastAsia" w:eastAsiaTheme="minorEastAsia" w:hAnsiTheme="minorEastAsia"/>
        </w:rPr>
      </w:pPr>
    </w:p>
    <w:p w14:paraId="5667A615" w14:textId="77777777" w:rsidR="00DF5353" w:rsidRPr="00A3077B" w:rsidRDefault="00DF5353" w:rsidP="00A276BC">
      <w:pPr>
        <w:topLinePunct/>
        <w:rPr>
          <w:rFonts w:asciiTheme="minorEastAsia" w:eastAsiaTheme="minorEastAsia" w:hAnsiTheme="minorEastAsia"/>
        </w:rPr>
      </w:pPr>
    </w:p>
    <w:p w14:paraId="615B558F" w14:textId="77777777" w:rsidR="00DF5353" w:rsidRPr="00A3077B" w:rsidRDefault="00DF5353" w:rsidP="00A276BC">
      <w:pPr>
        <w:topLinePunct/>
        <w:rPr>
          <w:rFonts w:asciiTheme="minorEastAsia" w:eastAsiaTheme="minorEastAsia" w:hAnsiTheme="minorEastAsia"/>
        </w:rPr>
      </w:pPr>
    </w:p>
    <w:p w14:paraId="07EE384D" w14:textId="77777777" w:rsidR="00DF5353" w:rsidRPr="00A3077B" w:rsidRDefault="00DF5353" w:rsidP="00A276BC">
      <w:pPr>
        <w:topLinePunct/>
        <w:rPr>
          <w:rFonts w:asciiTheme="minorEastAsia" w:eastAsiaTheme="minorEastAsia" w:hAnsiTheme="minorEastAsia"/>
        </w:rPr>
      </w:pPr>
    </w:p>
    <w:p w14:paraId="58F2A448" w14:textId="68879B24" w:rsidR="00DF5353" w:rsidRPr="00A3077B" w:rsidRDefault="00DF5353" w:rsidP="00A276BC">
      <w:pPr>
        <w:topLinePunct/>
        <w:rPr>
          <w:rFonts w:asciiTheme="minorEastAsia" w:eastAsiaTheme="minorEastAsia" w:hAnsiTheme="minorEastAsia"/>
        </w:rPr>
      </w:pPr>
    </w:p>
    <w:p w14:paraId="6F9554D7" w14:textId="77777777" w:rsidR="006F2525" w:rsidRPr="00A3077B" w:rsidRDefault="006F2525"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4EE4B184" w14:textId="77777777" w:rsidR="006F2525" w:rsidRPr="00A3077B" w:rsidRDefault="006F2525" w:rsidP="00A276BC">
      <w:pPr>
        <w:pStyle w:val="3"/>
        <w:numPr>
          <w:ilvl w:val="2"/>
          <w:numId w:val="3"/>
        </w:numPr>
        <w:topLinePunct/>
        <w:ind w:hanging="1844"/>
        <w:rPr>
          <w:rFonts w:asciiTheme="minorEastAsia" w:eastAsiaTheme="minorEastAsia" w:hAnsiTheme="minorEastAsia"/>
        </w:rPr>
      </w:pPr>
      <w:bookmarkStart w:id="17" w:name="_Toc34982599"/>
      <w:r w:rsidRPr="00A3077B">
        <w:rPr>
          <w:rFonts w:asciiTheme="minorEastAsia" w:eastAsiaTheme="minorEastAsia" w:hAnsiTheme="minorEastAsia" w:hint="eastAsia"/>
        </w:rPr>
        <w:lastRenderedPageBreak/>
        <w:t>インターネットの利用機器</w:t>
      </w:r>
      <w:bookmarkEnd w:id="17"/>
    </w:p>
    <w:p w14:paraId="367B0712" w14:textId="75BA31C4"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インターネットの利用機器は、</w:t>
      </w:r>
      <w:r w:rsidR="00CE7DD5" w:rsidRPr="00A3077B">
        <w:rPr>
          <w:rFonts w:asciiTheme="minorEastAsia" w:eastAsiaTheme="minorEastAsia" w:hAnsiTheme="minorEastAsia" w:hint="eastAsia"/>
        </w:rPr>
        <w:t>「スマートフォン」が88.6％と最も高く、次いで「パソコン」が61.5％、「タブレット端末」が27.2％となっている。</w:t>
      </w:r>
    </w:p>
    <w:p w14:paraId="28CB0985" w14:textId="03446A79"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前回調査と比較すると、「携帯電話</w:t>
      </w:r>
      <w:r w:rsidR="008F6657" w:rsidRPr="00A3077B">
        <w:rPr>
          <w:rFonts w:asciiTheme="minorEastAsia" w:eastAsiaTheme="minorEastAsia" w:hAnsiTheme="minorEastAsia" w:hint="eastAsia"/>
        </w:rPr>
        <w:t>（スマートフォンを除く）</w:t>
      </w:r>
      <w:r w:rsidRPr="00A3077B">
        <w:rPr>
          <w:rFonts w:asciiTheme="minorEastAsia" w:eastAsiaTheme="minorEastAsia" w:hAnsiTheme="minorEastAsia" w:hint="eastAsia"/>
        </w:rPr>
        <w:t>」（</w:t>
      </w:r>
      <w:r w:rsidR="008F6657" w:rsidRPr="00A3077B">
        <w:rPr>
          <w:rFonts w:asciiTheme="minorEastAsia" w:eastAsiaTheme="minorEastAsia" w:hAnsiTheme="minorEastAsia" w:hint="eastAsia"/>
        </w:rPr>
        <w:t>14.1</w:t>
      </w:r>
      <w:r w:rsidRPr="00A3077B">
        <w:rPr>
          <w:rFonts w:asciiTheme="minorEastAsia" w:eastAsiaTheme="minorEastAsia" w:hAnsiTheme="minorEastAsia" w:hint="eastAsia"/>
        </w:rPr>
        <w:t>％⇒</w:t>
      </w:r>
      <w:r w:rsidR="008F6657" w:rsidRPr="00A3077B">
        <w:rPr>
          <w:rFonts w:asciiTheme="minorEastAsia" w:eastAsiaTheme="minorEastAsia" w:hAnsiTheme="minorEastAsia" w:hint="eastAsia"/>
        </w:rPr>
        <w:t>5.8</w:t>
      </w:r>
      <w:r w:rsidRPr="00A3077B">
        <w:rPr>
          <w:rFonts w:asciiTheme="minorEastAsia" w:eastAsiaTheme="minorEastAsia" w:hAnsiTheme="minorEastAsia" w:hint="eastAsia"/>
        </w:rPr>
        <w:t>％）</w:t>
      </w:r>
      <w:r w:rsidR="008F6657" w:rsidRPr="00A3077B">
        <w:rPr>
          <w:rFonts w:asciiTheme="minorEastAsia" w:eastAsiaTheme="minorEastAsia" w:hAnsiTheme="minorEastAsia" w:hint="eastAsia"/>
        </w:rPr>
        <w:t>や「パソコン」（81.8％⇒61.5％）</w:t>
      </w:r>
      <w:r w:rsidRPr="00A3077B">
        <w:rPr>
          <w:rFonts w:asciiTheme="minorEastAsia" w:eastAsiaTheme="minorEastAsia" w:hAnsiTheme="minorEastAsia" w:hint="eastAsia"/>
        </w:rPr>
        <w:t>は減少し、「スマートフォン」</w:t>
      </w:r>
      <w:r w:rsidR="008F6657" w:rsidRPr="00A3077B">
        <w:rPr>
          <w:rFonts w:asciiTheme="minorEastAsia" w:eastAsiaTheme="minorEastAsia" w:hAnsiTheme="minorEastAsia" w:hint="eastAsia"/>
        </w:rPr>
        <w:t>（</w:t>
      </w:r>
      <w:r w:rsidRPr="00A3077B">
        <w:rPr>
          <w:rFonts w:asciiTheme="minorEastAsia" w:eastAsiaTheme="minorEastAsia" w:hAnsiTheme="minorEastAsia" w:hint="eastAsia"/>
        </w:rPr>
        <w:t>54.7％</w:t>
      </w:r>
      <w:r w:rsidR="008F6657" w:rsidRPr="00A3077B">
        <w:rPr>
          <w:rFonts w:asciiTheme="minorEastAsia" w:eastAsiaTheme="minorEastAsia" w:hAnsiTheme="minorEastAsia" w:hint="eastAsia"/>
        </w:rPr>
        <w:t>⇒88.6％）や「タブレット端末」（15.0％⇒27.2％）が増加している</w:t>
      </w:r>
      <w:r w:rsidRPr="00A3077B">
        <w:rPr>
          <w:rFonts w:asciiTheme="minorEastAsia" w:eastAsiaTheme="minorEastAsia" w:hAnsiTheme="minorEastAsia" w:hint="eastAsia"/>
        </w:rPr>
        <w:t>。</w:t>
      </w:r>
    </w:p>
    <w:p w14:paraId="1038EDD7" w14:textId="7ED7D054"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男女別に見ると、「パソコン」（男性</w:t>
      </w:r>
      <w:r w:rsidR="00E40F1E" w:rsidRPr="00A3077B">
        <w:rPr>
          <w:rFonts w:asciiTheme="minorEastAsia" w:eastAsiaTheme="minorEastAsia" w:hAnsiTheme="minorEastAsia" w:hint="eastAsia"/>
        </w:rPr>
        <w:t>67.9</w:t>
      </w:r>
      <w:r w:rsidRPr="00A3077B">
        <w:rPr>
          <w:rFonts w:asciiTheme="minorEastAsia" w:eastAsiaTheme="minorEastAsia" w:hAnsiTheme="minorEastAsia" w:hint="eastAsia"/>
        </w:rPr>
        <w:t>％、女性</w:t>
      </w:r>
      <w:r w:rsidR="00E40F1E" w:rsidRPr="00A3077B">
        <w:rPr>
          <w:rFonts w:asciiTheme="minorEastAsia" w:eastAsiaTheme="minorEastAsia" w:hAnsiTheme="minorEastAsia" w:hint="eastAsia"/>
        </w:rPr>
        <w:t>56.0</w:t>
      </w:r>
      <w:r w:rsidRPr="00A3077B">
        <w:rPr>
          <w:rFonts w:asciiTheme="minorEastAsia" w:eastAsiaTheme="minorEastAsia" w:hAnsiTheme="minorEastAsia" w:hint="eastAsia"/>
        </w:rPr>
        <w:t>％）は男性が</w:t>
      </w:r>
      <w:r w:rsidR="00E40F1E" w:rsidRPr="00A3077B">
        <w:rPr>
          <w:rFonts w:asciiTheme="minorEastAsia" w:eastAsiaTheme="minorEastAsia" w:hAnsiTheme="minorEastAsia" w:hint="eastAsia"/>
        </w:rPr>
        <w:t>11.9</w:t>
      </w:r>
      <w:r w:rsidRPr="00A3077B">
        <w:rPr>
          <w:rFonts w:asciiTheme="minorEastAsia" w:eastAsiaTheme="minorEastAsia" w:hAnsiTheme="minorEastAsia" w:hint="eastAsia"/>
        </w:rPr>
        <w:t>ポイント上回り、「スマートフォン」（男性</w:t>
      </w:r>
      <w:r w:rsidR="00E40F1E" w:rsidRPr="00A3077B">
        <w:rPr>
          <w:rFonts w:asciiTheme="minorEastAsia" w:eastAsiaTheme="minorEastAsia" w:hAnsiTheme="minorEastAsia" w:hint="eastAsia"/>
        </w:rPr>
        <w:t>85.4</w:t>
      </w:r>
      <w:r w:rsidRPr="00A3077B">
        <w:rPr>
          <w:rFonts w:asciiTheme="minorEastAsia" w:eastAsiaTheme="minorEastAsia" w:hAnsiTheme="minorEastAsia" w:hint="eastAsia"/>
        </w:rPr>
        <w:t>％、女性</w:t>
      </w:r>
      <w:r w:rsidR="00E40F1E" w:rsidRPr="00A3077B">
        <w:rPr>
          <w:rFonts w:asciiTheme="minorEastAsia" w:eastAsiaTheme="minorEastAsia" w:hAnsiTheme="minorEastAsia" w:hint="eastAsia"/>
        </w:rPr>
        <w:t>91.3</w:t>
      </w:r>
      <w:r w:rsidRPr="00A3077B">
        <w:rPr>
          <w:rFonts w:asciiTheme="minorEastAsia" w:eastAsiaTheme="minorEastAsia" w:hAnsiTheme="minorEastAsia" w:hint="eastAsia"/>
        </w:rPr>
        <w:t>％）は女性が</w:t>
      </w:r>
      <w:r w:rsidR="00E40F1E" w:rsidRPr="00A3077B">
        <w:rPr>
          <w:rFonts w:asciiTheme="minorEastAsia" w:eastAsiaTheme="minorEastAsia" w:hAnsiTheme="minorEastAsia" w:hint="eastAsia"/>
        </w:rPr>
        <w:t>5.9</w:t>
      </w:r>
      <w:r w:rsidRPr="00A3077B">
        <w:rPr>
          <w:rFonts w:asciiTheme="minorEastAsia" w:eastAsiaTheme="minorEastAsia" w:hAnsiTheme="minorEastAsia" w:hint="eastAsia"/>
        </w:rPr>
        <w:t>ポイント上回っている。</w:t>
      </w:r>
      <w:r w:rsidR="001B285F" w:rsidRPr="00A3077B">
        <w:rPr>
          <w:rFonts w:asciiTheme="minorEastAsia" w:eastAsiaTheme="minorEastAsia" w:hAnsiTheme="minorEastAsia" w:hint="eastAsia"/>
        </w:rPr>
        <w:t>（表1-4参照）</w:t>
      </w:r>
    </w:p>
    <w:p w14:paraId="4F1F2754" w14:textId="7EF9389D" w:rsidR="00D03A3C"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年代別に見ると、「スマートフォン」は</w:t>
      </w:r>
      <w:r w:rsidR="00E40F1E" w:rsidRPr="00A3077B">
        <w:rPr>
          <w:rFonts w:asciiTheme="minorEastAsia" w:eastAsiaTheme="minorEastAsia" w:hAnsiTheme="minorEastAsia" w:hint="eastAsia"/>
        </w:rPr>
        <w:t>50歳代以下では9割を超えており、60歳代</w:t>
      </w:r>
      <w:r w:rsidR="003209F4" w:rsidRPr="00A3077B">
        <w:rPr>
          <w:rFonts w:asciiTheme="minorEastAsia" w:eastAsiaTheme="minorEastAsia" w:hAnsiTheme="minorEastAsia" w:hint="eastAsia"/>
        </w:rPr>
        <w:t>では77.9％、70歳以上</w:t>
      </w:r>
      <w:r w:rsidR="00E40F1E" w:rsidRPr="00A3077B">
        <w:rPr>
          <w:rFonts w:asciiTheme="minorEastAsia" w:eastAsiaTheme="minorEastAsia" w:hAnsiTheme="minorEastAsia" w:hint="eastAsia"/>
        </w:rPr>
        <w:t>でも</w:t>
      </w:r>
      <w:r w:rsidR="003209F4" w:rsidRPr="00A3077B">
        <w:rPr>
          <w:rFonts w:asciiTheme="minorEastAsia" w:eastAsiaTheme="minorEastAsia" w:hAnsiTheme="minorEastAsia" w:hint="eastAsia"/>
        </w:rPr>
        <w:t>60.3％と</w:t>
      </w:r>
      <w:r w:rsidR="00E40F1E" w:rsidRPr="00A3077B">
        <w:rPr>
          <w:rFonts w:asciiTheme="minorEastAsia" w:eastAsiaTheme="minorEastAsia" w:hAnsiTheme="minorEastAsia" w:hint="eastAsia"/>
        </w:rPr>
        <w:t>6割を超えている</w:t>
      </w:r>
      <w:r w:rsidRPr="00A3077B">
        <w:rPr>
          <w:rFonts w:asciiTheme="minorEastAsia" w:eastAsiaTheme="minorEastAsia" w:hAnsiTheme="minorEastAsia" w:hint="eastAsia"/>
        </w:rPr>
        <w:t>。</w:t>
      </w:r>
      <w:r w:rsidR="00D03A3C" w:rsidRPr="00A3077B">
        <w:rPr>
          <w:rFonts w:asciiTheme="minorEastAsia" w:eastAsiaTheme="minorEastAsia" w:hAnsiTheme="minorEastAsia" w:hint="eastAsia"/>
        </w:rPr>
        <w:t>（表1-4参照）</w:t>
      </w:r>
    </w:p>
    <w:p w14:paraId="15CA15D1" w14:textId="77777777" w:rsidR="00594DBF" w:rsidRPr="00A3077B" w:rsidRDefault="00594DBF" w:rsidP="00A276BC">
      <w:pPr>
        <w:topLinePunct/>
        <w:rPr>
          <w:rFonts w:asciiTheme="minorEastAsia" w:eastAsiaTheme="minorEastAsia" w:hAnsiTheme="minorEastAsia"/>
        </w:rPr>
      </w:pPr>
    </w:p>
    <w:p w14:paraId="0EEEC8B4" w14:textId="77777777" w:rsidR="006F2525" w:rsidRPr="00A3077B" w:rsidRDefault="006F2525"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インターネットの利用機器（全体、複数回答）</w:t>
      </w:r>
    </w:p>
    <w:p w14:paraId="79965BFB" w14:textId="77777777" w:rsidR="006F2525" w:rsidRPr="00A3077B" w:rsidRDefault="004D7F99" w:rsidP="00A276BC">
      <w:pPr>
        <w:topLinePunct/>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32CADC00" wp14:editId="2B66C8FD">
            <wp:extent cx="5759450" cy="3614059"/>
            <wp:effectExtent l="0" t="0" r="0" b="5715"/>
            <wp:docPr id="376" name="図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614059"/>
                    </a:xfrm>
                    <a:prstGeom prst="rect">
                      <a:avLst/>
                    </a:prstGeom>
                    <a:noFill/>
                    <a:ln>
                      <a:noFill/>
                    </a:ln>
                  </pic:spPr>
                </pic:pic>
              </a:graphicData>
            </a:graphic>
          </wp:inline>
        </w:drawing>
      </w:r>
    </w:p>
    <w:p w14:paraId="3CED4F5F" w14:textId="77777777" w:rsidR="0019487E" w:rsidRPr="00A3077B" w:rsidRDefault="0019487E" w:rsidP="00A276BC">
      <w:pPr>
        <w:topLinePunct/>
        <w:spacing w:line="240" w:lineRule="exact"/>
        <w:rPr>
          <w:rFonts w:asciiTheme="minorEastAsia" w:eastAsiaTheme="minorEastAsia" w:hAnsiTheme="minorEastAsia"/>
          <w:sz w:val="16"/>
          <w:szCs w:val="16"/>
          <w:highlight w:val="lightGray"/>
        </w:rPr>
      </w:pPr>
    </w:p>
    <w:p w14:paraId="1853AE09" w14:textId="77777777" w:rsidR="006F2525" w:rsidRPr="00A3077B" w:rsidRDefault="006F2525" w:rsidP="00A276BC">
      <w:pPr>
        <w:topLinePunct/>
        <w:spacing w:line="240" w:lineRule="exact"/>
        <w:ind w:left="265" w:hangingChars="150" w:hanging="265"/>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＊「スマートフォン」は平成26年度調査より追加。</w:t>
      </w:r>
    </w:p>
    <w:p w14:paraId="5D4860DD" w14:textId="77777777" w:rsidR="002341D8" w:rsidRPr="00A3077B" w:rsidRDefault="002341D8" w:rsidP="00A276BC">
      <w:pPr>
        <w:topLinePunct/>
        <w:spacing w:line="240" w:lineRule="exact"/>
        <w:ind w:left="265" w:hangingChars="150" w:hanging="265"/>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＊「タブレット端末」は、平成21年度は「携帯情報端末」として調査。</w:t>
      </w:r>
    </w:p>
    <w:p w14:paraId="3CB8F712" w14:textId="77777777" w:rsidR="006F2525" w:rsidRPr="00A3077B" w:rsidRDefault="00CB6502" w:rsidP="00A276BC">
      <w:pPr>
        <w:topLinePunct/>
        <w:spacing w:line="240" w:lineRule="exact"/>
        <w:ind w:left="265" w:hangingChars="150" w:hanging="265"/>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＊「インターネット機能付</w:t>
      </w:r>
      <w:r w:rsidR="006F2525" w:rsidRPr="00A3077B">
        <w:rPr>
          <w:rFonts w:asciiTheme="minorEastAsia" w:eastAsiaTheme="minorEastAsia" w:hAnsiTheme="minorEastAsia" w:hint="eastAsia"/>
          <w:sz w:val="16"/>
          <w:szCs w:val="16"/>
        </w:rPr>
        <w:t>家庭用ゲーム機」は、平成21</w:t>
      </w:r>
      <w:r w:rsidR="00FF43FB" w:rsidRPr="00A3077B">
        <w:rPr>
          <w:rFonts w:asciiTheme="minorEastAsia" w:eastAsiaTheme="minorEastAsia" w:hAnsiTheme="minorEastAsia" w:hint="eastAsia"/>
          <w:sz w:val="16"/>
          <w:szCs w:val="16"/>
        </w:rPr>
        <w:t>年度は「ゲーム機」として調査</w:t>
      </w:r>
      <w:r w:rsidR="006F2525" w:rsidRPr="00A3077B">
        <w:rPr>
          <w:rFonts w:asciiTheme="minorEastAsia" w:eastAsiaTheme="minorEastAsia" w:hAnsiTheme="minorEastAsia" w:hint="eastAsia"/>
          <w:sz w:val="16"/>
          <w:szCs w:val="16"/>
        </w:rPr>
        <w:t>。</w:t>
      </w:r>
    </w:p>
    <w:p w14:paraId="1EEB3FE3" w14:textId="77777777" w:rsidR="00CB6502" w:rsidRPr="00A3077B" w:rsidRDefault="00CB6502" w:rsidP="00A276BC">
      <w:pPr>
        <w:topLinePunct/>
        <w:spacing w:line="240" w:lineRule="exact"/>
        <w:ind w:left="265" w:hangingChars="150" w:hanging="265"/>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＊「携帯電話（スマートフォンを除く）」は平成21年度調査では「携帯電話・ＰＨＳ」、平成26年度調査では「携帯電話（ＰＨＳを含む）」として</w:t>
      </w:r>
      <w:r w:rsidR="00FF43FB" w:rsidRPr="00A3077B">
        <w:rPr>
          <w:rFonts w:asciiTheme="minorEastAsia" w:eastAsiaTheme="minorEastAsia" w:hAnsiTheme="minorEastAsia" w:hint="eastAsia"/>
          <w:sz w:val="16"/>
          <w:szCs w:val="16"/>
        </w:rPr>
        <w:t>調査。</w:t>
      </w:r>
    </w:p>
    <w:p w14:paraId="41FEB2D8" w14:textId="77777777" w:rsidR="00FF43FB" w:rsidRPr="00A3077B" w:rsidRDefault="00FF43FB" w:rsidP="00A276BC">
      <w:pPr>
        <w:topLinePunct/>
        <w:spacing w:line="240" w:lineRule="exact"/>
        <w:ind w:left="265" w:hangingChars="150" w:hanging="265"/>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＊「スマートスピーカー（ＡＩスピーカー）」は</w:t>
      </w:r>
      <w:r w:rsidR="002341D8" w:rsidRPr="00A3077B">
        <w:rPr>
          <w:rFonts w:asciiTheme="minorEastAsia" w:eastAsiaTheme="minorEastAsia" w:hAnsiTheme="minorEastAsia" w:hint="eastAsia"/>
          <w:sz w:val="16"/>
          <w:szCs w:val="16"/>
        </w:rPr>
        <w:t>令和元年度調査より追加。</w:t>
      </w:r>
    </w:p>
    <w:p w14:paraId="631FD7F7" w14:textId="77777777" w:rsidR="00D47CB4" w:rsidRPr="00A3077B" w:rsidRDefault="00D47CB4" w:rsidP="00A276BC">
      <w:pPr>
        <w:topLinePunct/>
        <w:ind w:right="227"/>
        <w:jc w:val="left"/>
        <w:rPr>
          <w:rFonts w:asciiTheme="minorEastAsia" w:eastAsiaTheme="minorEastAsia" w:hAnsiTheme="minorEastAsia"/>
        </w:rPr>
      </w:pPr>
      <w:r w:rsidRPr="00A3077B">
        <w:rPr>
          <w:rFonts w:asciiTheme="minorEastAsia" w:eastAsiaTheme="minorEastAsia" w:hAnsiTheme="minorEastAsia"/>
        </w:rPr>
        <w:br w:type="page"/>
      </w:r>
    </w:p>
    <w:p w14:paraId="57AD1438" w14:textId="77777777" w:rsidR="006F2525" w:rsidRPr="00A3077B" w:rsidRDefault="007959CE" w:rsidP="00A276BC">
      <w:pPr>
        <w:pStyle w:val="3"/>
        <w:numPr>
          <w:ilvl w:val="2"/>
          <w:numId w:val="3"/>
        </w:numPr>
        <w:topLinePunct/>
        <w:ind w:hanging="1844"/>
        <w:rPr>
          <w:rFonts w:asciiTheme="minorEastAsia" w:eastAsiaTheme="minorEastAsia" w:hAnsiTheme="minorEastAsia"/>
        </w:rPr>
      </w:pPr>
      <w:bookmarkStart w:id="18" w:name="_Toc34982600"/>
      <w:r w:rsidRPr="00A3077B">
        <w:rPr>
          <w:rFonts w:asciiTheme="minorEastAsia" w:eastAsiaTheme="minorEastAsia" w:hAnsiTheme="minorEastAsia" w:hint="eastAsia"/>
        </w:rPr>
        <w:lastRenderedPageBreak/>
        <w:t>１</w:t>
      </w:r>
      <w:r w:rsidR="00D47CB4" w:rsidRPr="00A3077B">
        <w:rPr>
          <w:rFonts w:asciiTheme="minorEastAsia" w:eastAsiaTheme="minorEastAsia" w:hAnsiTheme="minorEastAsia" w:hint="eastAsia"/>
        </w:rPr>
        <w:t>ヶ月あたりの</w:t>
      </w:r>
      <w:r w:rsidR="006F2525" w:rsidRPr="00A3077B">
        <w:rPr>
          <w:rFonts w:asciiTheme="minorEastAsia" w:eastAsiaTheme="minorEastAsia" w:hAnsiTheme="minorEastAsia" w:hint="eastAsia"/>
        </w:rPr>
        <w:t>インターネット利用時間</w:t>
      </w:r>
      <w:bookmarkEnd w:id="18"/>
    </w:p>
    <w:p w14:paraId="25ED7AFE" w14:textId="3B91B26F" w:rsidR="006F2525" w:rsidRPr="00A3077B" w:rsidRDefault="007959CE"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１</w:t>
      </w:r>
      <w:r w:rsidR="006F2525" w:rsidRPr="00A3077B">
        <w:rPr>
          <w:rFonts w:asciiTheme="minorEastAsia" w:eastAsiaTheme="minorEastAsia" w:hAnsiTheme="minorEastAsia" w:hint="eastAsia"/>
        </w:rPr>
        <w:t>ヶ月あたりのインターネット利用時間については、</w:t>
      </w:r>
      <w:r w:rsidR="00CE7DD5" w:rsidRPr="00A3077B">
        <w:rPr>
          <w:rFonts w:asciiTheme="minorEastAsia" w:eastAsiaTheme="minorEastAsia" w:hAnsiTheme="minorEastAsia" w:hint="eastAsia"/>
        </w:rPr>
        <w:t>「１ヶ月に60時間以上（１日２時間以上）」が32.9％と最も高く、次いで「１ヶ月に30時間以上60時間未満（１日１～２時間程度）」が26.7％、「１ヶ月に15時間以上30時間未満（１日30分～60分程度）」が15.4％となっている。</w:t>
      </w:r>
    </w:p>
    <w:p w14:paraId="2294232A" w14:textId="3553DE82" w:rsidR="006F2525" w:rsidRPr="00A3077B" w:rsidRDefault="00CC69BE"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今回調査では利用時間の区分を変更したため、一概に比較はできないが、</w:t>
      </w:r>
      <w:r w:rsidR="002148F3" w:rsidRPr="00A3077B">
        <w:rPr>
          <w:rFonts w:asciiTheme="minorEastAsia" w:eastAsiaTheme="minorEastAsia" w:hAnsiTheme="minorEastAsia" w:hint="eastAsia"/>
        </w:rPr>
        <w:t>今回調査では</w:t>
      </w:r>
      <w:r w:rsidR="00697743" w:rsidRPr="00A3077B">
        <w:rPr>
          <w:rFonts w:asciiTheme="minorEastAsia" w:eastAsiaTheme="minorEastAsia" w:hAnsiTheme="minorEastAsia" w:hint="eastAsia"/>
        </w:rPr>
        <w:t>「</w:t>
      </w:r>
      <w:r w:rsidR="00610F4F" w:rsidRPr="00A3077B">
        <w:rPr>
          <w:rFonts w:asciiTheme="minorEastAsia" w:eastAsiaTheme="minorEastAsia" w:hAnsiTheme="minorEastAsia" w:hint="eastAsia"/>
        </w:rPr>
        <w:t>6</w:t>
      </w:r>
      <w:r w:rsidR="002148F3" w:rsidRPr="00A3077B">
        <w:rPr>
          <w:rFonts w:asciiTheme="minorEastAsia" w:eastAsiaTheme="minorEastAsia" w:hAnsiTheme="minorEastAsia" w:hint="eastAsia"/>
        </w:rPr>
        <w:t>0</w:t>
      </w:r>
      <w:r w:rsidR="00697743" w:rsidRPr="00A3077B">
        <w:rPr>
          <w:rFonts w:asciiTheme="minorEastAsia" w:eastAsiaTheme="minorEastAsia" w:hAnsiTheme="minorEastAsia" w:hint="eastAsia"/>
        </w:rPr>
        <w:t>時間以上」</w:t>
      </w:r>
      <w:r w:rsidR="00FA7C61" w:rsidRPr="00A3077B">
        <w:rPr>
          <w:rFonts w:asciiTheme="minorEastAsia" w:eastAsiaTheme="minorEastAsia" w:hAnsiTheme="minorEastAsia" w:hint="eastAsia"/>
        </w:rPr>
        <w:t>が</w:t>
      </w:r>
      <w:r w:rsidR="00610F4F" w:rsidRPr="00A3077B">
        <w:rPr>
          <w:rFonts w:asciiTheme="minorEastAsia" w:eastAsiaTheme="minorEastAsia" w:hAnsiTheme="minorEastAsia" w:hint="eastAsia"/>
        </w:rPr>
        <w:t>32.9</w:t>
      </w:r>
      <w:r w:rsidR="00FA7C61" w:rsidRPr="00A3077B">
        <w:rPr>
          <w:rFonts w:asciiTheme="minorEastAsia" w:eastAsiaTheme="minorEastAsia" w:hAnsiTheme="minorEastAsia" w:hint="eastAsia"/>
        </w:rPr>
        <w:t>％</w:t>
      </w:r>
      <w:r w:rsidR="00610F4F" w:rsidRPr="00A3077B">
        <w:rPr>
          <w:rFonts w:asciiTheme="minorEastAsia" w:eastAsiaTheme="minorEastAsia" w:hAnsiTheme="minorEastAsia" w:hint="eastAsia"/>
        </w:rPr>
        <w:t>に</w:t>
      </w:r>
      <w:r w:rsidR="00FA7C61" w:rsidRPr="00A3077B">
        <w:rPr>
          <w:rFonts w:asciiTheme="minorEastAsia" w:eastAsiaTheme="minorEastAsia" w:hAnsiTheme="minorEastAsia" w:hint="eastAsia"/>
        </w:rPr>
        <w:t>上っているのに対し、</w:t>
      </w:r>
      <w:r w:rsidR="002148F3" w:rsidRPr="00A3077B">
        <w:rPr>
          <w:rFonts w:asciiTheme="minorEastAsia" w:eastAsiaTheme="minorEastAsia" w:hAnsiTheme="minorEastAsia" w:hint="eastAsia"/>
        </w:rPr>
        <w:t>前回調査</w:t>
      </w:r>
      <w:r w:rsidR="00FA7C61" w:rsidRPr="00A3077B">
        <w:rPr>
          <w:rFonts w:asciiTheme="minorEastAsia" w:eastAsiaTheme="minorEastAsia" w:hAnsiTheme="minorEastAsia" w:hint="eastAsia"/>
        </w:rPr>
        <w:t>では</w:t>
      </w:r>
      <w:r w:rsidR="00697743" w:rsidRPr="00A3077B">
        <w:rPr>
          <w:rFonts w:asciiTheme="minorEastAsia" w:eastAsiaTheme="minorEastAsia" w:hAnsiTheme="minorEastAsia" w:hint="eastAsia"/>
        </w:rPr>
        <w:t>「40時間以上80時間未満」「80時間以上」を合わせた</w:t>
      </w:r>
      <w:r w:rsidR="00FA7C61" w:rsidRPr="00A3077B">
        <w:rPr>
          <w:rFonts w:asciiTheme="minorEastAsia" w:eastAsiaTheme="minorEastAsia" w:hAnsiTheme="minorEastAsia" w:hint="eastAsia"/>
        </w:rPr>
        <w:t>『40時間以上』が</w:t>
      </w:r>
      <w:r w:rsidR="002B0232" w:rsidRPr="00A3077B">
        <w:rPr>
          <w:rFonts w:asciiTheme="minorEastAsia" w:eastAsiaTheme="minorEastAsia" w:hAnsiTheme="minorEastAsia" w:hint="eastAsia"/>
        </w:rPr>
        <w:t>30.8％と</w:t>
      </w:r>
      <w:r w:rsidR="00610F4F" w:rsidRPr="00A3077B">
        <w:rPr>
          <w:rFonts w:asciiTheme="minorEastAsia" w:eastAsiaTheme="minorEastAsia" w:hAnsiTheme="minorEastAsia" w:hint="eastAsia"/>
        </w:rPr>
        <w:t>なって</w:t>
      </w:r>
      <w:r w:rsidR="002B0232" w:rsidRPr="00A3077B">
        <w:rPr>
          <w:rFonts w:asciiTheme="minorEastAsia" w:eastAsiaTheme="minorEastAsia" w:hAnsiTheme="minorEastAsia" w:hint="eastAsia"/>
        </w:rPr>
        <w:t>おり、利用時間が増加傾向にあることがうかがえる。</w:t>
      </w:r>
    </w:p>
    <w:p w14:paraId="65A46B0D" w14:textId="1D8195AC" w:rsidR="006F2525" w:rsidRPr="00A3077B" w:rsidRDefault="004118F0"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男女別では、特に大きな違いは見られなかった。一方、</w:t>
      </w:r>
      <w:r w:rsidR="006F2525" w:rsidRPr="00A3077B">
        <w:rPr>
          <w:rFonts w:asciiTheme="minorEastAsia" w:eastAsiaTheme="minorEastAsia" w:hAnsiTheme="minorEastAsia" w:hint="eastAsia"/>
        </w:rPr>
        <w:t>年代別に見ると、若い世代ほど長時間利用の割合が高くなっており、</w:t>
      </w:r>
      <w:r w:rsidR="00183FBF" w:rsidRPr="00A3077B">
        <w:rPr>
          <w:rFonts w:asciiTheme="minorEastAsia" w:eastAsiaTheme="minorEastAsia" w:hAnsiTheme="minorEastAsia" w:hint="eastAsia"/>
        </w:rPr>
        <w:t>60</w:t>
      </w:r>
      <w:r w:rsidR="006F2525" w:rsidRPr="00A3077B">
        <w:rPr>
          <w:rFonts w:asciiTheme="minorEastAsia" w:eastAsiaTheme="minorEastAsia" w:hAnsiTheme="minorEastAsia" w:hint="eastAsia"/>
        </w:rPr>
        <w:t>時間以上の利用は19歳以下で</w:t>
      </w:r>
      <w:r w:rsidR="00183FBF" w:rsidRPr="00A3077B">
        <w:rPr>
          <w:rFonts w:asciiTheme="minorEastAsia" w:eastAsiaTheme="minorEastAsia" w:hAnsiTheme="minorEastAsia" w:hint="eastAsia"/>
        </w:rPr>
        <w:t>70.0</w:t>
      </w:r>
      <w:r w:rsidR="006F2525" w:rsidRPr="00A3077B">
        <w:rPr>
          <w:rFonts w:asciiTheme="minorEastAsia" w:eastAsiaTheme="minorEastAsia" w:hAnsiTheme="minorEastAsia" w:hint="eastAsia"/>
        </w:rPr>
        <w:t>％、20歳</w:t>
      </w:r>
      <w:r w:rsidR="00183FBF" w:rsidRPr="00A3077B">
        <w:rPr>
          <w:rFonts w:asciiTheme="minorEastAsia" w:eastAsiaTheme="minorEastAsia" w:hAnsiTheme="minorEastAsia" w:hint="eastAsia"/>
        </w:rPr>
        <w:t>代</w:t>
      </w:r>
      <w:r w:rsidR="006F2525" w:rsidRPr="00A3077B">
        <w:rPr>
          <w:rFonts w:asciiTheme="minorEastAsia" w:eastAsiaTheme="minorEastAsia" w:hAnsiTheme="minorEastAsia" w:hint="eastAsia"/>
        </w:rPr>
        <w:t>では</w:t>
      </w:r>
      <w:r w:rsidR="00AB07C7" w:rsidRPr="00A3077B">
        <w:rPr>
          <w:rFonts w:asciiTheme="minorEastAsia" w:eastAsiaTheme="minorEastAsia" w:hAnsiTheme="minorEastAsia" w:hint="eastAsia"/>
        </w:rPr>
        <w:t>62.3</w:t>
      </w:r>
      <w:r w:rsidR="006F2525" w:rsidRPr="00A3077B">
        <w:rPr>
          <w:rFonts w:asciiTheme="minorEastAsia" w:eastAsiaTheme="minorEastAsia" w:hAnsiTheme="minorEastAsia" w:hint="eastAsia"/>
        </w:rPr>
        <w:t>％と半数を超えている。</w:t>
      </w:r>
    </w:p>
    <w:p w14:paraId="6FABBCA5" w14:textId="77777777" w:rsidR="006F2525" w:rsidRPr="00A3077B" w:rsidRDefault="006F2525" w:rsidP="00A276BC">
      <w:pPr>
        <w:topLinePunct/>
        <w:rPr>
          <w:rFonts w:asciiTheme="minorEastAsia" w:eastAsiaTheme="minorEastAsia" w:hAnsiTheme="minorEastAsia"/>
          <w:highlight w:val="lightGray"/>
        </w:rPr>
      </w:pPr>
    </w:p>
    <w:p w14:paraId="2A70E780" w14:textId="6D03D8BC" w:rsidR="006F2525" w:rsidRPr="00A3077B" w:rsidRDefault="000C1C9B"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6F2525" w:rsidRPr="00A3077B">
        <w:rPr>
          <w:rFonts w:asciiTheme="minorEastAsia" w:eastAsiaTheme="minorEastAsia" w:hAnsiTheme="minorEastAsia" w:hint="eastAsia"/>
        </w:rPr>
        <w:t xml:space="preserve">　1ヶ月あたりのインターネット利用時間（</w:t>
      </w:r>
      <w:r w:rsidR="001C224E" w:rsidRPr="00A3077B">
        <w:rPr>
          <w:rFonts w:asciiTheme="minorEastAsia" w:eastAsiaTheme="minorEastAsia" w:hAnsiTheme="minorEastAsia" w:hint="eastAsia"/>
        </w:rPr>
        <w:t>今年度・</w:t>
      </w:r>
      <w:r w:rsidR="006F2525" w:rsidRPr="00A3077B">
        <w:rPr>
          <w:rFonts w:asciiTheme="minorEastAsia" w:eastAsiaTheme="minorEastAsia" w:hAnsiTheme="minorEastAsia" w:hint="eastAsia"/>
        </w:rPr>
        <w:t>全体）</w:t>
      </w:r>
    </w:p>
    <w:p w14:paraId="486DE028" w14:textId="77777777" w:rsidR="00E97496" w:rsidRPr="00A3077B" w:rsidRDefault="00FC1B71"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21395559" wp14:editId="2F8BFD17">
            <wp:extent cx="5759450" cy="1862679"/>
            <wp:effectExtent l="0" t="0" r="0" b="0"/>
            <wp:docPr id="344" name="図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862679"/>
                    </a:xfrm>
                    <a:prstGeom prst="rect">
                      <a:avLst/>
                    </a:prstGeom>
                    <a:noFill/>
                    <a:ln>
                      <a:noFill/>
                    </a:ln>
                  </pic:spPr>
                </pic:pic>
              </a:graphicData>
            </a:graphic>
          </wp:inline>
        </w:drawing>
      </w:r>
    </w:p>
    <w:p w14:paraId="3A3D4363" w14:textId="10BFB01B" w:rsidR="00E97496" w:rsidRPr="00A3077B" w:rsidRDefault="001C224E"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－２　（参考）1ヶ月あたりのインターネット利用時間（過去調査）</w:t>
      </w:r>
    </w:p>
    <w:p w14:paraId="5B4EF32C" w14:textId="7EDF3C73" w:rsidR="006F2525" w:rsidRPr="00A3077B" w:rsidRDefault="00CC69BE" w:rsidP="00A276BC">
      <w:pPr>
        <w:topLinePunct/>
        <w:spacing w:line="240" w:lineRule="auto"/>
        <w:ind w:left="227" w:hangingChars="100" w:hanging="227"/>
        <w:rPr>
          <w:rFonts w:asciiTheme="minorEastAsia" w:eastAsiaTheme="minorEastAsia" w:hAnsiTheme="minorEastAsia"/>
          <w:sz w:val="16"/>
          <w:szCs w:val="16"/>
        </w:rPr>
      </w:pPr>
      <w:r w:rsidRPr="00A3077B">
        <w:rPr>
          <w:rFonts w:asciiTheme="minorEastAsia" w:eastAsiaTheme="minorEastAsia" w:hAnsiTheme="minorEastAsia"/>
          <w:noProof/>
        </w:rPr>
        <w:drawing>
          <wp:inline distT="0" distB="0" distL="0" distR="0" wp14:anchorId="551EFC97" wp14:editId="7E185513">
            <wp:extent cx="5579589" cy="2449001"/>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l="3040"/>
                    <a:stretch/>
                  </pic:blipFill>
                  <pic:spPr bwMode="auto">
                    <a:xfrm>
                      <a:off x="0" y="0"/>
                      <a:ext cx="5584371" cy="2451100"/>
                    </a:xfrm>
                    <a:prstGeom prst="rect">
                      <a:avLst/>
                    </a:prstGeom>
                    <a:noFill/>
                    <a:ln>
                      <a:noFill/>
                    </a:ln>
                    <a:extLst>
                      <a:ext uri="{53640926-AAD7-44D8-BBD7-CCE9431645EC}">
                        <a14:shadowObscured xmlns:a14="http://schemas.microsoft.com/office/drawing/2010/main"/>
                      </a:ext>
                    </a:extLst>
                  </pic:spPr>
                </pic:pic>
              </a:graphicData>
            </a:graphic>
          </wp:inline>
        </w:drawing>
      </w:r>
    </w:p>
    <w:p w14:paraId="7ED3C063" w14:textId="77777777" w:rsidR="009F1B5A" w:rsidRPr="00A3077B" w:rsidRDefault="006F2525" w:rsidP="00A276BC">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＊「80時間以上」は平成18年度調査で初めて設定した。15年度調査のグラフの「40～80時間未満」は、40時間以上の数値となる。</w:t>
      </w:r>
      <w:r w:rsidR="009F1B5A" w:rsidRPr="00A3077B">
        <w:rPr>
          <w:rFonts w:asciiTheme="minorEastAsia" w:eastAsiaTheme="minorEastAsia" w:hAnsiTheme="minorEastAsia"/>
          <w:sz w:val="22"/>
        </w:rPr>
        <w:br w:type="page"/>
      </w:r>
    </w:p>
    <w:p w14:paraId="1C889B44" w14:textId="18F0A6B3" w:rsidR="006F2525" w:rsidRPr="00A3077B" w:rsidRDefault="001C224E"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lastRenderedPageBreak/>
        <w:t>－３</w:t>
      </w:r>
      <w:r w:rsidR="006F2525" w:rsidRPr="00A3077B">
        <w:rPr>
          <w:rFonts w:asciiTheme="minorEastAsia" w:eastAsiaTheme="minorEastAsia" w:hAnsiTheme="minorEastAsia" w:hint="eastAsia"/>
        </w:rPr>
        <w:t xml:space="preserve">　</w:t>
      </w:r>
      <w:r w:rsidR="005837CA" w:rsidRPr="00A3077B">
        <w:rPr>
          <w:rFonts w:asciiTheme="minorEastAsia" w:eastAsiaTheme="minorEastAsia" w:hAnsiTheme="minorEastAsia" w:hint="eastAsia"/>
        </w:rPr>
        <w:t>１</w:t>
      </w:r>
      <w:r w:rsidR="006F2525" w:rsidRPr="00A3077B">
        <w:rPr>
          <w:rFonts w:asciiTheme="minorEastAsia" w:eastAsiaTheme="minorEastAsia" w:hAnsiTheme="minorEastAsia" w:hint="eastAsia"/>
        </w:rPr>
        <w:t>ヶ月あたりのインターネット利用時間（性別・年代別）</w:t>
      </w:r>
    </w:p>
    <w:p w14:paraId="3FB93893" w14:textId="696F0CF9" w:rsidR="006F2525" w:rsidRPr="00A3077B" w:rsidRDefault="00AB10B3" w:rsidP="00A276BC">
      <w:pPr>
        <w:topLinePunct/>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5FC0B539" wp14:editId="64519E32">
            <wp:extent cx="5759450" cy="4630157"/>
            <wp:effectExtent l="0" t="0" r="0" b="0"/>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4630157"/>
                    </a:xfrm>
                    <a:prstGeom prst="rect">
                      <a:avLst/>
                    </a:prstGeom>
                    <a:noFill/>
                    <a:ln>
                      <a:noFill/>
                    </a:ln>
                  </pic:spPr>
                </pic:pic>
              </a:graphicData>
            </a:graphic>
          </wp:inline>
        </w:drawing>
      </w:r>
    </w:p>
    <w:p w14:paraId="3FBC3412" w14:textId="77777777" w:rsidR="006F2525" w:rsidRPr="00A3077B" w:rsidRDefault="006F2525"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32267A1F" w14:textId="77777777" w:rsidR="006F2525" w:rsidRPr="00A3077B" w:rsidRDefault="006F2525" w:rsidP="00A276BC">
      <w:pPr>
        <w:pStyle w:val="3"/>
        <w:numPr>
          <w:ilvl w:val="2"/>
          <w:numId w:val="3"/>
        </w:numPr>
        <w:topLinePunct/>
        <w:ind w:hanging="1844"/>
        <w:rPr>
          <w:rFonts w:asciiTheme="minorEastAsia" w:eastAsiaTheme="minorEastAsia" w:hAnsiTheme="minorEastAsia"/>
        </w:rPr>
      </w:pPr>
      <w:bookmarkStart w:id="19" w:name="_Toc34982601"/>
      <w:r w:rsidRPr="00A3077B">
        <w:rPr>
          <w:rFonts w:asciiTheme="minorEastAsia" w:eastAsiaTheme="minorEastAsia" w:hAnsiTheme="minorEastAsia" w:hint="eastAsia"/>
        </w:rPr>
        <w:lastRenderedPageBreak/>
        <w:t>インターネットの接続回線</w:t>
      </w:r>
      <w:bookmarkEnd w:id="19"/>
    </w:p>
    <w:p w14:paraId="0927BA1A" w14:textId="21A9DCDC"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利用している接続回線は、</w:t>
      </w:r>
      <w:r w:rsidR="00CE7DD5" w:rsidRPr="00A3077B">
        <w:rPr>
          <w:rFonts w:asciiTheme="minorEastAsia" w:eastAsiaTheme="minorEastAsia" w:hAnsiTheme="minorEastAsia" w:hint="eastAsia"/>
        </w:rPr>
        <w:t>「光回線」が58.0％と最も高く、次いで「携帯電話回線」が43.3％、「ケーブルテレビ回線」が12.1％となっている。</w:t>
      </w:r>
    </w:p>
    <w:p w14:paraId="541B2BD2" w14:textId="355DCAB0" w:rsidR="006F2525" w:rsidRPr="00A3077B" w:rsidRDefault="00FC0BB2"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過去調査</w:t>
      </w:r>
      <w:r w:rsidR="006F2525" w:rsidRPr="00A3077B">
        <w:rPr>
          <w:rFonts w:asciiTheme="minorEastAsia" w:eastAsiaTheme="minorEastAsia" w:hAnsiTheme="minorEastAsia" w:hint="eastAsia"/>
        </w:rPr>
        <w:t>と比べると、｢光回線｣（22.4％⇒43.7％⇒59.6％</w:t>
      </w:r>
      <w:r w:rsidRPr="00A3077B">
        <w:rPr>
          <w:rFonts w:asciiTheme="minorEastAsia" w:eastAsiaTheme="minorEastAsia" w:hAnsiTheme="minorEastAsia" w:hint="eastAsia"/>
        </w:rPr>
        <w:t>⇒58.0％</w:t>
      </w:r>
      <w:r w:rsidR="006F2525" w:rsidRPr="00A3077B">
        <w:rPr>
          <w:rFonts w:asciiTheme="minorEastAsia" w:eastAsiaTheme="minorEastAsia" w:hAnsiTheme="minorEastAsia" w:hint="eastAsia"/>
        </w:rPr>
        <w:t>）</w:t>
      </w:r>
      <w:r w:rsidRPr="00A3077B">
        <w:rPr>
          <w:rFonts w:asciiTheme="minorEastAsia" w:eastAsiaTheme="minorEastAsia" w:hAnsiTheme="minorEastAsia" w:hint="eastAsia"/>
        </w:rPr>
        <w:t>は前回調査まで</w:t>
      </w:r>
      <w:r w:rsidR="009176F0" w:rsidRPr="00A3077B">
        <w:rPr>
          <w:rFonts w:asciiTheme="minorEastAsia" w:eastAsiaTheme="minorEastAsia" w:hAnsiTheme="minorEastAsia" w:hint="eastAsia"/>
        </w:rPr>
        <w:t>増加傾向にあったものの、今回調査ではほぼ横ばいで推移した一方、</w:t>
      </w:r>
      <w:r w:rsidR="004B68D1" w:rsidRPr="00A3077B">
        <w:rPr>
          <w:rFonts w:asciiTheme="minorEastAsia" w:eastAsiaTheme="minorEastAsia" w:hAnsiTheme="minorEastAsia" w:hint="eastAsia"/>
        </w:rPr>
        <w:t>「携帯電話回線」</w:t>
      </w:r>
      <w:r w:rsidR="0054425F" w:rsidRPr="00A3077B">
        <w:rPr>
          <w:rFonts w:asciiTheme="minorEastAsia" w:eastAsiaTheme="minorEastAsia" w:hAnsiTheme="minorEastAsia" w:hint="eastAsia"/>
        </w:rPr>
        <w:t>（</w:t>
      </w:r>
      <w:r w:rsidR="009176F0" w:rsidRPr="00A3077B">
        <w:rPr>
          <w:rFonts w:asciiTheme="minorEastAsia" w:eastAsiaTheme="minorEastAsia" w:hAnsiTheme="minorEastAsia" w:hint="eastAsia"/>
        </w:rPr>
        <w:t>15.8％⇒28.7％⇒</w:t>
      </w:r>
      <w:r w:rsidR="007532CD" w:rsidRPr="00A3077B">
        <w:rPr>
          <w:rFonts w:asciiTheme="minorEastAsia" w:eastAsiaTheme="minorEastAsia" w:hAnsiTheme="minorEastAsia" w:hint="eastAsia"/>
        </w:rPr>
        <w:t>33.3％⇒</w:t>
      </w:r>
      <w:r w:rsidR="0054425F" w:rsidRPr="00A3077B">
        <w:rPr>
          <w:rFonts w:asciiTheme="minorEastAsia" w:eastAsiaTheme="minorEastAsia" w:hAnsiTheme="minorEastAsia" w:hint="eastAsia"/>
        </w:rPr>
        <w:t>40.7％⇒43.3％）</w:t>
      </w:r>
      <w:r w:rsidR="004B68D1" w:rsidRPr="00A3077B">
        <w:rPr>
          <w:rFonts w:asciiTheme="minorEastAsia" w:eastAsiaTheme="minorEastAsia" w:hAnsiTheme="minorEastAsia" w:hint="eastAsia"/>
        </w:rPr>
        <w:t>は前回調査から2.6ポイント上昇し</w:t>
      </w:r>
      <w:r w:rsidR="007532CD" w:rsidRPr="00A3077B">
        <w:rPr>
          <w:rFonts w:asciiTheme="minorEastAsia" w:eastAsiaTheme="minorEastAsia" w:hAnsiTheme="minorEastAsia" w:hint="eastAsia"/>
        </w:rPr>
        <w:t>、やや鈍化しているものの、利用は引き続き増加している</w:t>
      </w:r>
      <w:r w:rsidR="009176F0" w:rsidRPr="00A3077B">
        <w:rPr>
          <w:rFonts w:asciiTheme="minorEastAsia" w:eastAsiaTheme="minorEastAsia" w:hAnsiTheme="minorEastAsia" w:hint="eastAsia"/>
        </w:rPr>
        <w:t>。</w:t>
      </w:r>
      <w:r w:rsidR="006F2525" w:rsidRPr="00A3077B">
        <w:rPr>
          <w:rFonts w:asciiTheme="minorEastAsia" w:eastAsiaTheme="minorEastAsia" w:hAnsiTheme="minorEastAsia" w:hint="eastAsia"/>
        </w:rPr>
        <w:t>これらに｢ケーブルテレビ回線｣（</w:t>
      </w:r>
      <w:r w:rsidR="00EA3D43" w:rsidRPr="00A3077B">
        <w:rPr>
          <w:rFonts w:asciiTheme="minorEastAsia" w:eastAsiaTheme="minorEastAsia" w:hAnsiTheme="minorEastAsia" w:hint="eastAsia"/>
        </w:rPr>
        <w:t>12.1</w:t>
      </w:r>
      <w:r w:rsidR="006F2525" w:rsidRPr="00A3077B">
        <w:rPr>
          <w:rFonts w:asciiTheme="minorEastAsia" w:eastAsiaTheme="minorEastAsia" w:hAnsiTheme="minorEastAsia" w:hint="eastAsia"/>
        </w:rPr>
        <w:t>％）</w:t>
      </w:r>
      <w:r w:rsidR="00917544" w:rsidRPr="00A3077B">
        <w:rPr>
          <w:rFonts w:asciiTheme="minorEastAsia" w:eastAsiaTheme="minorEastAsia" w:hAnsiTheme="minorEastAsia" w:hint="eastAsia"/>
        </w:rPr>
        <w:t>、「ＡＤＳＬ回線」（5.0％）</w:t>
      </w:r>
      <w:r w:rsidR="006F2525" w:rsidRPr="00A3077B">
        <w:rPr>
          <w:rFonts w:asciiTheme="minorEastAsia" w:eastAsiaTheme="minorEastAsia" w:hAnsiTheme="minorEastAsia" w:hint="eastAsia"/>
        </w:rPr>
        <w:t>を加えたブロードバンド回線の割合は</w:t>
      </w:r>
      <w:r w:rsidR="00F2412B" w:rsidRPr="00A3077B">
        <w:rPr>
          <w:rFonts w:asciiTheme="minorEastAsia" w:eastAsiaTheme="minorEastAsia" w:hAnsiTheme="minorEastAsia" w:hint="eastAsia"/>
        </w:rPr>
        <w:t>88.7</w:t>
      </w:r>
      <w:r w:rsidR="006F2525" w:rsidRPr="00A3077B">
        <w:rPr>
          <w:rFonts w:asciiTheme="minorEastAsia" w:eastAsiaTheme="minorEastAsia" w:hAnsiTheme="minorEastAsia" w:hint="eastAsia"/>
        </w:rPr>
        <w:t>％にのぼり、</w:t>
      </w:r>
      <w:r w:rsidR="006273C3" w:rsidRPr="00A3077B">
        <w:rPr>
          <w:rFonts w:asciiTheme="minorEastAsia" w:eastAsiaTheme="minorEastAsia" w:hAnsiTheme="minorEastAsia" w:hint="eastAsia"/>
        </w:rPr>
        <w:t>平成18年度調査</w:t>
      </w:r>
      <w:r w:rsidR="00C735A7" w:rsidRPr="00A3077B">
        <w:rPr>
          <w:rFonts w:asciiTheme="minorEastAsia" w:eastAsiaTheme="minorEastAsia" w:hAnsiTheme="minorEastAsia" w:hint="eastAsia"/>
        </w:rPr>
        <w:t>（68.0％⇒72.9％⇒81.6％</w:t>
      </w:r>
      <w:r w:rsidR="00C62D8C" w:rsidRPr="00A3077B">
        <w:rPr>
          <w:rFonts w:asciiTheme="minorEastAsia" w:eastAsiaTheme="minorEastAsia" w:hAnsiTheme="minorEastAsia" w:hint="eastAsia"/>
        </w:rPr>
        <w:t>⇒</w:t>
      </w:r>
      <w:r w:rsidR="00F2412B" w:rsidRPr="00A3077B">
        <w:rPr>
          <w:rFonts w:asciiTheme="minorEastAsia" w:eastAsiaTheme="minorEastAsia" w:hAnsiTheme="minorEastAsia" w:hint="eastAsia"/>
        </w:rPr>
        <w:t>88.7</w:t>
      </w:r>
      <w:r w:rsidR="00C62D8C" w:rsidRPr="00A3077B">
        <w:rPr>
          <w:rFonts w:asciiTheme="minorEastAsia" w:eastAsiaTheme="minorEastAsia" w:hAnsiTheme="minorEastAsia" w:hint="eastAsia"/>
        </w:rPr>
        <w:t>％</w:t>
      </w:r>
      <w:r w:rsidR="00C735A7" w:rsidRPr="00A3077B">
        <w:rPr>
          <w:rFonts w:asciiTheme="minorEastAsia" w:eastAsiaTheme="minorEastAsia" w:hAnsiTheme="minorEastAsia" w:hint="eastAsia"/>
        </w:rPr>
        <w:t>）</w:t>
      </w:r>
      <w:r w:rsidR="006273C3" w:rsidRPr="00A3077B">
        <w:rPr>
          <w:rFonts w:asciiTheme="minorEastAsia" w:eastAsiaTheme="minorEastAsia" w:hAnsiTheme="minorEastAsia" w:hint="eastAsia"/>
        </w:rPr>
        <w:t>から継続して</w:t>
      </w:r>
      <w:r w:rsidR="006F2525" w:rsidRPr="00A3077B">
        <w:rPr>
          <w:rFonts w:asciiTheme="minorEastAsia" w:eastAsiaTheme="minorEastAsia" w:hAnsiTheme="minorEastAsia" w:hint="eastAsia"/>
        </w:rPr>
        <w:t>ブロードバンドの利用が進んでいるといえる。</w:t>
      </w:r>
    </w:p>
    <w:p w14:paraId="316CEFDB" w14:textId="65FADD6A"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国の「平成</w:t>
      </w:r>
      <w:r w:rsidR="00AB07C7" w:rsidRPr="00A3077B">
        <w:rPr>
          <w:rFonts w:asciiTheme="minorEastAsia" w:eastAsiaTheme="minorEastAsia" w:hAnsiTheme="minorEastAsia" w:hint="eastAsia"/>
        </w:rPr>
        <w:t>30</w:t>
      </w:r>
      <w:r w:rsidRPr="00A3077B">
        <w:rPr>
          <w:rFonts w:asciiTheme="minorEastAsia" w:eastAsiaTheme="minorEastAsia" w:hAnsiTheme="minorEastAsia" w:hint="eastAsia"/>
        </w:rPr>
        <w:t>年通信利用動向調査（概要版）」におけるブロードバンド利用率</w:t>
      </w:r>
      <w:r w:rsidR="00AB07C7" w:rsidRPr="00A3077B">
        <w:rPr>
          <w:rFonts w:asciiTheme="minorEastAsia" w:eastAsiaTheme="minorEastAsia" w:hAnsiTheme="minorEastAsia" w:hint="eastAsia"/>
        </w:rPr>
        <w:t>97.4</w:t>
      </w:r>
      <w:r w:rsidRPr="00A3077B">
        <w:rPr>
          <w:rFonts w:asciiTheme="minorEastAsia" w:eastAsiaTheme="minorEastAsia" w:hAnsiTheme="minorEastAsia" w:hint="eastAsia"/>
        </w:rPr>
        <w:t>％に比べると</w:t>
      </w:r>
      <w:r w:rsidR="00E8398C" w:rsidRPr="00A3077B">
        <w:rPr>
          <w:rFonts w:asciiTheme="minorEastAsia" w:eastAsiaTheme="minorEastAsia" w:hAnsiTheme="minorEastAsia" w:hint="eastAsia"/>
        </w:rPr>
        <w:t>7.9</w:t>
      </w:r>
      <w:r w:rsidRPr="00A3077B">
        <w:rPr>
          <w:rFonts w:asciiTheme="minorEastAsia" w:eastAsiaTheme="minorEastAsia" w:hAnsiTheme="minorEastAsia" w:hint="eastAsia"/>
        </w:rPr>
        <w:t>ポイント下回っている。</w:t>
      </w:r>
    </w:p>
    <w:p w14:paraId="7BD165CB" w14:textId="34569974" w:rsidR="006F2525" w:rsidRPr="00A3077B" w:rsidRDefault="004118F0"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男女別では、特に大きな違いは見られなかった</w:t>
      </w:r>
      <w:r w:rsidR="006F2525" w:rsidRPr="00A3077B">
        <w:rPr>
          <w:rFonts w:asciiTheme="minorEastAsia" w:eastAsiaTheme="minorEastAsia" w:hAnsiTheme="minorEastAsia" w:hint="eastAsia"/>
        </w:rPr>
        <w:t>。</w:t>
      </w:r>
      <w:r w:rsidRPr="00A3077B">
        <w:rPr>
          <w:rFonts w:asciiTheme="minorEastAsia" w:eastAsiaTheme="minorEastAsia" w:hAnsiTheme="minorEastAsia" w:hint="eastAsia"/>
        </w:rPr>
        <w:t>一方、</w:t>
      </w:r>
      <w:r w:rsidR="006F2525" w:rsidRPr="00A3077B">
        <w:rPr>
          <w:rFonts w:asciiTheme="minorEastAsia" w:eastAsiaTheme="minorEastAsia" w:hAnsiTheme="minorEastAsia" w:hint="eastAsia"/>
        </w:rPr>
        <w:t>年代別に見ると、</w:t>
      </w:r>
      <w:r w:rsidR="003F3E5A" w:rsidRPr="00A3077B">
        <w:rPr>
          <w:rFonts w:asciiTheme="minorEastAsia" w:eastAsiaTheme="minorEastAsia" w:hAnsiTheme="minorEastAsia" w:hint="eastAsia"/>
        </w:rPr>
        <w:t>すべての年代において、「光回線」が5割を超えている。</w:t>
      </w:r>
      <w:r w:rsidR="00A13C2B" w:rsidRPr="00A3077B">
        <w:rPr>
          <w:rFonts w:asciiTheme="minorEastAsia" w:eastAsiaTheme="minorEastAsia" w:hAnsiTheme="minorEastAsia" w:hint="eastAsia"/>
        </w:rPr>
        <w:t>（表1-5参照）</w:t>
      </w:r>
    </w:p>
    <w:p w14:paraId="2B3B245E" w14:textId="77777777" w:rsidR="006F2525" w:rsidRPr="00A3077B" w:rsidRDefault="006F2525" w:rsidP="00A276BC">
      <w:pPr>
        <w:topLinePunct/>
        <w:rPr>
          <w:rFonts w:asciiTheme="minorEastAsia" w:eastAsiaTheme="minorEastAsia" w:hAnsiTheme="minorEastAsia"/>
          <w:sz w:val="22"/>
          <w:highlight w:val="lightGray"/>
        </w:rPr>
      </w:pPr>
    </w:p>
    <w:p w14:paraId="16EEFB4C" w14:textId="77777777" w:rsidR="006F2525" w:rsidRPr="00A3077B" w:rsidRDefault="006F2525"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インターネットの接続回線（全体、複数回答）</w:t>
      </w:r>
    </w:p>
    <w:p w14:paraId="692B6195" w14:textId="77777777" w:rsidR="004D7F99" w:rsidRPr="00A3077B" w:rsidRDefault="004D7F99" w:rsidP="00A276BC">
      <w:pPr>
        <w:topLinePunct/>
        <w:spacing w:line="240" w:lineRule="auto"/>
        <w:jc w:val="center"/>
        <w:rPr>
          <w:rFonts w:asciiTheme="minorEastAsia" w:eastAsiaTheme="minorEastAsia" w:hAnsiTheme="minorEastAsia"/>
          <w:sz w:val="16"/>
          <w:szCs w:val="16"/>
          <w:highlight w:val="lightGray"/>
        </w:rPr>
      </w:pPr>
      <w:r w:rsidRPr="00A3077B">
        <w:rPr>
          <w:rFonts w:asciiTheme="minorEastAsia" w:eastAsiaTheme="minorEastAsia" w:hAnsiTheme="minorEastAsia" w:hint="eastAsia"/>
          <w:noProof/>
        </w:rPr>
        <w:drawing>
          <wp:inline distT="0" distB="0" distL="0" distR="0" wp14:anchorId="74B3FB1D" wp14:editId="37B590BB">
            <wp:extent cx="5759450" cy="2856929"/>
            <wp:effectExtent l="0" t="0" r="0" b="0"/>
            <wp:docPr id="379" name="図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2856929"/>
                    </a:xfrm>
                    <a:prstGeom prst="rect">
                      <a:avLst/>
                    </a:prstGeom>
                    <a:noFill/>
                    <a:ln>
                      <a:noFill/>
                    </a:ln>
                  </pic:spPr>
                </pic:pic>
              </a:graphicData>
            </a:graphic>
          </wp:inline>
        </w:drawing>
      </w:r>
    </w:p>
    <w:p w14:paraId="404B7C34" w14:textId="77777777" w:rsidR="006F2525" w:rsidRPr="00A3077B" w:rsidRDefault="006F2525" w:rsidP="00A276BC">
      <w:pPr>
        <w:topLinePunct/>
        <w:spacing w:line="240" w:lineRule="auto"/>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＊「光回線」は、平成21</w:t>
      </w:r>
      <w:r w:rsidR="00625C00" w:rsidRPr="00A3077B">
        <w:rPr>
          <w:rFonts w:asciiTheme="minorEastAsia" w:eastAsiaTheme="minorEastAsia" w:hAnsiTheme="minorEastAsia" w:hint="eastAsia"/>
          <w:sz w:val="16"/>
          <w:szCs w:val="16"/>
        </w:rPr>
        <w:t>年度は「光ファイバー」として調査</w:t>
      </w:r>
      <w:r w:rsidRPr="00A3077B">
        <w:rPr>
          <w:rFonts w:asciiTheme="minorEastAsia" w:eastAsiaTheme="minorEastAsia" w:hAnsiTheme="minorEastAsia" w:hint="eastAsia"/>
          <w:sz w:val="16"/>
          <w:szCs w:val="16"/>
        </w:rPr>
        <w:t>。</w:t>
      </w:r>
    </w:p>
    <w:p w14:paraId="2AE8A006" w14:textId="435A9034" w:rsidR="006F2525" w:rsidRPr="00E15730" w:rsidRDefault="006F2525" w:rsidP="00D31FDD">
      <w:pPr>
        <w:topLinePunct/>
        <w:spacing w:line="240" w:lineRule="exact"/>
        <w:ind w:left="177" w:hangingChars="100" w:hanging="177"/>
        <w:rPr>
          <w:rFonts w:asciiTheme="minorEastAsia" w:eastAsiaTheme="minorEastAsia" w:hAnsiTheme="minorEastAsia"/>
          <w:sz w:val="16"/>
          <w:szCs w:val="16"/>
        </w:rPr>
      </w:pPr>
      <w:r w:rsidRPr="00E15730">
        <w:rPr>
          <w:rFonts w:asciiTheme="minorEastAsia" w:eastAsiaTheme="minorEastAsia" w:hAnsiTheme="minorEastAsia" w:hint="eastAsia"/>
          <w:sz w:val="16"/>
          <w:szCs w:val="16"/>
        </w:rPr>
        <w:t>＊平成21年度以前の「無線・携帯電話（ＰＨＳ含む）」（平成15年度15.8％、平成18年度28.3％、平成21年度31.8％）は、平成26</w:t>
      </w:r>
      <w:r w:rsidR="00AF0ACF" w:rsidRPr="00E15730">
        <w:rPr>
          <w:rFonts w:asciiTheme="minorEastAsia" w:eastAsiaTheme="minorEastAsia" w:hAnsiTheme="minorEastAsia" w:hint="eastAsia"/>
          <w:sz w:val="16"/>
          <w:szCs w:val="16"/>
        </w:rPr>
        <w:t>年度</w:t>
      </w:r>
      <w:r w:rsidRPr="00E15730">
        <w:rPr>
          <w:rFonts w:asciiTheme="minorEastAsia" w:eastAsiaTheme="minorEastAsia" w:hAnsiTheme="minorEastAsia" w:hint="eastAsia"/>
          <w:sz w:val="16"/>
          <w:szCs w:val="16"/>
        </w:rPr>
        <w:t>は、「携帯電話回線」「PHS回線」「WiMAX</w:t>
      </w:r>
      <w:r w:rsidR="00441803" w:rsidRPr="00E15730">
        <w:rPr>
          <w:rFonts w:asciiTheme="minorEastAsia" w:eastAsiaTheme="minorEastAsia" w:hAnsiTheme="minorEastAsia" w:hint="eastAsia"/>
          <w:sz w:val="16"/>
          <w:szCs w:val="16"/>
        </w:rPr>
        <w:t>」と別項目として集計されたが、令和元年度調査では「PHS回線」</w:t>
      </w:r>
      <w:r w:rsidR="00E15730" w:rsidRPr="00E15730">
        <w:rPr>
          <w:rFonts w:asciiTheme="minorEastAsia" w:eastAsiaTheme="minorEastAsia" w:hAnsiTheme="minorEastAsia" w:hint="eastAsia"/>
          <w:sz w:val="16"/>
          <w:szCs w:val="16"/>
        </w:rPr>
        <w:t>が選択肢から削除されている</w:t>
      </w:r>
      <w:r w:rsidRPr="00E15730">
        <w:rPr>
          <w:rFonts w:asciiTheme="minorEastAsia" w:eastAsiaTheme="minorEastAsia" w:hAnsiTheme="minorEastAsia" w:hint="eastAsia"/>
          <w:sz w:val="16"/>
          <w:szCs w:val="16"/>
        </w:rPr>
        <w:t>。</w:t>
      </w:r>
    </w:p>
    <w:p w14:paraId="394FC472" w14:textId="77777777" w:rsidR="00BF5673" w:rsidRPr="00E15730" w:rsidRDefault="006F2525" w:rsidP="00D31FDD">
      <w:pPr>
        <w:topLinePunct/>
        <w:spacing w:line="240" w:lineRule="exact"/>
        <w:ind w:left="177" w:hangingChars="100" w:hanging="177"/>
        <w:rPr>
          <w:rFonts w:asciiTheme="minorEastAsia" w:eastAsiaTheme="minorEastAsia" w:hAnsiTheme="minorEastAsia"/>
          <w:sz w:val="16"/>
          <w:szCs w:val="16"/>
        </w:rPr>
      </w:pPr>
      <w:r w:rsidRPr="00E15730">
        <w:rPr>
          <w:rFonts w:asciiTheme="minorEastAsia" w:eastAsiaTheme="minorEastAsia" w:hAnsiTheme="minorEastAsia" w:hint="eastAsia"/>
          <w:sz w:val="16"/>
          <w:szCs w:val="16"/>
        </w:rPr>
        <w:t>＊平成21年度、及び平成18年度調査の「その他」は、平成26年度調査では割愛された「ダイヤルアップ</w:t>
      </w:r>
      <w:r w:rsidR="00CA55C6" w:rsidRPr="00E15730">
        <w:rPr>
          <w:rFonts w:asciiTheme="minorEastAsia" w:eastAsiaTheme="minorEastAsia" w:hAnsiTheme="minorEastAsia" w:hint="eastAsia"/>
          <w:sz w:val="16"/>
          <w:szCs w:val="16"/>
        </w:rPr>
        <w:t>（</w:t>
      </w:r>
      <w:r w:rsidRPr="00E15730">
        <w:rPr>
          <w:rFonts w:asciiTheme="minorEastAsia" w:eastAsiaTheme="minorEastAsia" w:hAnsiTheme="minorEastAsia" w:hint="eastAsia"/>
          <w:sz w:val="16"/>
          <w:szCs w:val="16"/>
        </w:rPr>
        <w:t>アナログ）」、「ISDN」も合算して集計している。</w:t>
      </w:r>
      <w:r w:rsidR="00CA55C6" w:rsidRPr="00E15730">
        <w:rPr>
          <w:rFonts w:asciiTheme="minorEastAsia" w:eastAsiaTheme="minorEastAsia" w:hAnsiTheme="minorEastAsia" w:hint="eastAsia"/>
          <w:sz w:val="16"/>
          <w:szCs w:val="16"/>
        </w:rPr>
        <w:t>また、</w:t>
      </w:r>
      <w:r w:rsidR="00BF5673" w:rsidRPr="00E15730">
        <w:rPr>
          <w:rFonts w:asciiTheme="minorEastAsia" w:eastAsiaTheme="minorEastAsia" w:hAnsiTheme="minorEastAsia" w:hint="eastAsia"/>
          <w:sz w:val="16"/>
          <w:szCs w:val="16"/>
        </w:rPr>
        <w:t>平成26年度調査の</w:t>
      </w:r>
      <w:r w:rsidR="00CA55C6" w:rsidRPr="00E15730">
        <w:rPr>
          <w:rFonts w:asciiTheme="minorEastAsia" w:eastAsiaTheme="minorEastAsia" w:hAnsiTheme="minorEastAsia" w:hint="eastAsia"/>
          <w:sz w:val="16"/>
          <w:szCs w:val="16"/>
        </w:rPr>
        <w:t>「その他」は、令和元年度調査では割愛された「PHS回線」も合算して集計している。</w:t>
      </w:r>
    </w:p>
    <w:p w14:paraId="44302115" w14:textId="388EBFE6" w:rsidR="00353DFA" w:rsidRPr="00A3077B" w:rsidRDefault="00353DFA" w:rsidP="00A276BC">
      <w:pPr>
        <w:topLinePunct/>
        <w:spacing w:line="240" w:lineRule="exact"/>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w:t>
      </w:r>
      <w:r w:rsidR="006A669A" w:rsidRPr="00A3077B">
        <w:rPr>
          <w:rFonts w:asciiTheme="minorEastAsia" w:eastAsiaTheme="minorEastAsia" w:hAnsiTheme="minorEastAsia" w:hint="eastAsia"/>
          <w:sz w:val="16"/>
          <w:szCs w:val="16"/>
        </w:rPr>
        <w:t>「わからない・知らない」は令和元年度より</w:t>
      </w:r>
      <w:r w:rsidRPr="00A3077B">
        <w:rPr>
          <w:rFonts w:asciiTheme="minorEastAsia" w:eastAsiaTheme="minorEastAsia" w:hAnsiTheme="minorEastAsia" w:hint="eastAsia"/>
          <w:sz w:val="16"/>
          <w:szCs w:val="16"/>
        </w:rPr>
        <w:t>追加。</w:t>
      </w:r>
    </w:p>
    <w:p w14:paraId="6931D54B" w14:textId="77777777" w:rsidR="004118F0" w:rsidRPr="00A3077B" w:rsidRDefault="004118F0" w:rsidP="00A276BC">
      <w:pPr>
        <w:topLinePunct/>
        <w:spacing w:line="240" w:lineRule="exact"/>
        <w:rPr>
          <w:rFonts w:asciiTheme="minorEastAsia" w:eastAsiaTheme="minorEastAsia" w:hAnsiTheme="minorEastAsia"/>
          <w:sz w:val="16"/>
          <w:szCs w:val="16"/>
          <w:highlight w:val="lightGray"/>
        </w:rPr>
      </w:pPr>
    </w:p>
    <w:p w14:paraId="0BE87698" w14:textId="77777777" w:rsidR="00E00207" w:rsidRPr="00A3077B" w:rsidRDefault="00E00207" w:rsidP="00A276BC">
      <w:pPr>
        <w:widowControl/>
        <w:topLinePunct/>
        <w:adjustRightInd/>
        <w:spacing w:line="240" w:lineRule="auto"/>
        <w:jc w:val="left"/>
        <w:textAlignment w:val="auto"/>
        <w:rPr>
          <w:rFonts w:asciiTheme="minorEastAsia" w:eastAsiaTheme="minorEastAsia" w:hAnsiTheme="minorEastAsia" w:cstheme="majorBidi"/>
          <w:sz w:val="28"/>
          <w:szCs w:val="28"/>
        </w:rPr>
      </w:pPr>
      <w:r w:rsidRPr="00A3077B">
        <w:rPr>
          <w:rFonts w:asciiTheme="minorEastAsia" w:eastAsiaTheme="minorEastAsia" w:hAnsiTheme="minorEastAsia"/>
        </w:rPr>
        <w:br w:type="page"/>
      </w:r>
    </w:p>
    <w:p w14:paraId="0571EA0A" w14:textId="10970005" w:rsidR="00A37D84" w:rsidRPr="00A3077B" w:rsidRDefault="006F2525" w:rsidP="00A276BC">
      <w:pPr>
        <w:pStyle w:val="3"/>
        <w:numPr>
          <w:ilvl w:val="2"/>
          <w:numId w:val="3"/>
        </w:numPr>
        <w:topLinePunct/>
        <w:ind w:hanging="1844"/>
        <w:rPr>
          <w:rFonts w:asciiTheme="minorEastAsia" w:eastAsiaTheme="minorEastAsia" w:hAnsiTheme="minorEastAsia"/>
        </w:rPr>
      </w:pPr>
      <w:bookmarkStart w:id="20" w:name="_Toc34982602"/>
      <w:r w:rsidRPr="00A3077B">
        <w:rPr>
          <w:rFonts w:asciiTheme="minorEastAsia" w:eastAsiaTheme="minorEastAsia" w:hAnsiTheme="minorEastAsia" w:hint="eastAsia"/>
        </w:rPr>
        <w:lastRenderedPageBreak/>
        <w:t>外出先でのインターネット利用状況</w:t>
      </w:r>
      <w:bookmarkEnd w:id="20"/>
    </w:p>
    <w:p w14:paraId="7E13767F" w14:textId="18475ABD" w:rsidR="003F3E5A" w:rsidRPr="00A3077B" w:rsidRDefault="003F3E5A"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外出先でのインターネット利用状況については</w:t>
      </w:r>
      <w:r w:rsidR="00CE7DD5" w:rsidRPr="00A3077B">
        <w:rPr>
          <w:rFonts w:asciiTheme="minorEastAsia" w:eastAsiaTheme="minorEastAsia" w:hAnsiTheme="minorEastAsia" w:hint="eastAsia"/>
        </w:rPr>
        <w:t>「利用する」が77.4％、「利用しない」が19.1％となっている。</w:t>
      </w:r>
    </w:p>
    <w:p w14:paraId="1DCDD849" w14:textId="22A8FBD5" w:rsidR="003F3E5A" w:rsidRPr="00A3077B" w:rsidRDefault="003F3E5A"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w:t>
      </w:r>
      <w:r w:rsidR="00CE7DD5" w:rsidRPr="00A3077B">
        <w:rPr>
          <w:rFonts w:asciiTheme="minorEastAsia" w:eastAsiaTheme="minorEastAsia" w:hAnsiTheme="minorEastAsia" w:hint="eastAsia"/>
        </w:rPr>
        <w:t>利用する</w:t>
      </w:r>
      <w:r w:rsidRPr="00A3077B">
        <w:rPr>
          <w:rFonts w:asciiTheme="minorEastAsia" w:eastAsiaTheme="minorEastAsia" w:hAnsiTheme="minorEastAsia" w:hint="eastAsia"/>
        </w:rPr>
        <w:t>」</w:t>
      </w:r>
      <w:r w:rsidR="00CE7DD5" w:rsidRPr="00A3077B">
        <w:rPr>
          <w:rFonts w:asciiTheme="minorEastAsia" w:eastAsiaTheme="minorEastAsia" w:hAnsiTheme="minorEastAsia" w:hint="eastAsia"/>
        </w:rPr>
        <w:t>では</w:t>
      </w:r>
      <w:r w:rsidRPr="00A3077B">
        <w:rPr>
          <w:rFonts w:asciiTheme="minorEastAsia" w:eastAsiaTheme="minorEastAsia" w:hAnsiTheme="minorEastAsia" w:hint="eastAsia"/>
        </w:rPr>
        <w:t>、</w:t>
      </w:r>
      <w:r w:rsidR="00CE7DD5" w:rsidRPr="00A3077B">
        <w:rPr>
          <w:rFonts w:asciiTheme="minorEastAsia" w:eastAsiaTheme="minorEastAsia" w:hAnsiTheme="minorEastAsia" w:hint="eastAsia"/>
        </w:rPr>
        <w:t>女性（79.0％）</w:t>
      </w:r>
      <w:r w:rsidRPr="00A3077B">
        <w:rPr>
          <w:rFonts w:asciiTheme="minorEastAsia" w:eastAsiaTheme="minorEastAsia" w:hAnsiTheme="minorEastAsia" w:hint="eastAsia"/>
        </w:rPr>
        <w:t>が</w:t>
      </w:r>
      <w:r w:rsidR="00CE7DD5" w:rsidRPr="00A3077B">
        <w:rPr>
          <w:rFonts w:asciiTheme="minorEastAsia" w:eastAsiaTheme="minorEastAsia" w:hAnsiTheme="minorEastAsia" w:hint="eastAsia"/>
        </w:rPr>
        <w:t>男性（75.2％）</w:t>
      </w:r>
      <w:r w:rsidRPr="00A3077B">
        <w:rPr>
          <w:rFonts w:asciiTheme="minorEastAsia" w:eastAsiaTheme="minorEastAsia" w:hAnsiTheme="minorEastAsia" w:hint="eastAsia"/>
        </w:rPr>
        <w:t>を</w:t>
      </w:r>
      <w:r w:rsidR="00CE7DD5" w:rsidRPr="00A3077B">
        <w:rPr>
          <w:rFonts w:asciiTheme="minorEastAsia" w:eastAsiaTheme="minorEastAsia" w:hAnsiTheme="minorEastAsia" w:hint="eastAsia"/>
        </w:rPr>
        <w:t>3.8</w:t>
      </w:r>
      <w:r w:rsidRPr="00A3077B">
        <w:rPr>
          <w:rFonts w:asciiTheme="minorEastAsia" w:eastAsiaTheme="minorEastAsia" w:hAnsiTheme="minorEastAsia" w:hint="eastAsia"/>
        </w:rPr>
        <w:t>ポイント上回っている。</w:t>
      </w:r>
    </w:p>
    <w:p w14:paraId="7CEF1B9E" w14:textId="432501CC" w:rsidR="003F3E5A" w:rsidRPr="00A3077B" w:rsidRDefault="003F3E5A"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年代別に見ると、</w:t>
      </w:r>
      <w:r w:rsidR="00990C4A" w:rsidRPr="00A3077B">
        <w:rPr>
          <w:rFonts w:asciiTheme="minorEastAsia" w:eastAsiaTheme="minorEastAsia" w:hAnsiTheme="minorEastAsia" w:hint="eastAsia"/>
        </w:rPr>
        <w:t>20歳代以下では</w:t>
      </w:r>
      <w:r w:rsidR="00CE7DD5" w:rsidRPr="00A3077B">
        <w:rPr>
          <w:rFonts w:asciiTheme="minorEastAsia" w:eastAsiaTheme="minorEastAsia" w:hAnsiTheme="minorEastAsia" w:hint="eastAsia"/>
        </w:rPr>
        <w:t>外出先での</w:t>
      </w:r>
      <w:r w:rsidR="00990C4A" w:rsidRPr="00A3077B">
        <w:rPr>
          <w:rFonts w:asciiTheme="minorEastAsia" w:eastAsiaTheme="minorEastAsia" w:hAnsiTheme="minorEastAsia" w:hint="eastAsia"/>
        </w:rPr>
        <w:t>利用の割合が</w:t>
      </w:r>
      <w:r w:rsidR="00BB4EDF" w:rsidRPr="00A3077B">
        <w:rPr>
          <w:rFonts w:asciiTheme="minorEastAsia" w:eastAsiaTheme="minorEastAsia" w:hAnsiTheme="minorEastAsia" w:hint="eastAsia"/>
        </w:rPr>
        <w:t>9割を超え特に</w:t>
      </w:r>
      <w:r w:rsidR="00990C4A" w:rsidRPr="00A3077B">
        <w:rPr>
          <w:rFonts w:asciiTheme="minorEastAsia" w:eastAsiaTheme="minorEastAsia" w:hAnsiTheme="minorEastAsia" w:hint="eastAsia"/>
        </w:rPr>
        <w:t>高くなっているが</w:t>
      </w:r>
      <w:r w:rsidRPr="00A3077B">
        <w:rPr>
          <w:rFonts w:asciiTheme="minorEastAsia" w:eastAsiaTheme="minorEastAsia" w:hAnsiTheme="minorEastAsia" w:hint="eastAsia"/>
        </w:rPr>
        <w:t>、</w:t>
      </w:r>
      <w:r w:rsidR="00CE7DD5" w:rsidRPr="00A3077B">
        <w:rPr>
          <w:rFonts w:asciiTheme="minorEastAsia" w:eastAsiaTheme="minorEastAsia" w:hAnsiTheme="minorEastAsia" w:hint="eastAsia"/>
        </w:rPr>
        <w:t>50歳代以下で</w:t>
      </w:r>
      <w:r w:rsidR="00990C4A" w:rsidRPr="00A3077B">
        <w:rPr>
          <w:rFonts w:asciiTheme="minorEastAsia" w:eastAsiaTheme="minorEastAsia" w:hAnsiTheme="minorEastAsia" w:hint="eastAsia"/>
        </w:rPr>
        <w:t>も</w:t>
      </w:r>
      <w:r w:rsidR="00CE7DD5" w:rsidRPr="00A3077B">
        <w:rPr>
          <w:rFonts w:asciiTheme="minorEastAsia" w:eastAsiaTheme="minorEastAsia" w:hAnsiTheme="minorEastAsia" w:hint="eastAsia"/>
        </w:rPr>
        <w:t>8割</w:t>
      </w:r>
      <w:r w:rsidRPr="00A3077B">
        <w:rPr>
          <w:rFonts w:asciiTheme="minorEastAsia" w:eastAsiaTheme="minorEastAsia" w:hAnsiTheme="minorEastAsia" w:hint="eastAsia"/>
        </w:rPr>
        <w:t>を超えている。</w:t>
      </w:r>
    </w:p>
    <w:p w14:paraId="768B59BB" w14:textId="12639F39" w:rsidR="00CE7DD5" w:rsidRPr="00A3077B" w:rsidRDefault="00CE7DD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外出先でのインターネット利用場所については、「移動中（駅や車内など）」が57.5％と最も高く、次いで「職場・学校」が54.1％、「商業施設（飲食店含む）」が39.6％となっている。</w:t>
      </w:r>
      <w:r w:rsidR="00D44E07" w:rsidRPr="00A3077B">
        <w:rPr>
          <w:rFonts w:asciiTheme="minorEastAsia" w:eastAsiaTheme="minorEastAsia" w:hAnsiTheme="minorEastAsia" w:hint="eastAsia"/>
        </w:rPr>
        <w:t>（表1-6参照）</w:t>
      </w:r>
    </w:p>
    <w:p w14:paraId="7E2C3914" w14:textId="77777777" w:rsidR="00EA2F1E" w:rsidRPr="00A3077B" w:rsidRDefault="00EA2F1E" w:rsidP="00A276BC">
      <w:pPr>
        <w:topLinePunct/>
        <w:rPr>
          <w:rFonts w:asciiTheme="minorEastAsia" w:eastAsiaTheme="minorEastAsia" w:hAnsiTheme="minorEastAsia"/>
        </w:rPr>
      </w:pPr>
    </w:p>
    <w:p w14:paraId="01969DFE" w14:textId="38F0BC7E" w:rsidR="004D7F99" w:rsidRPr="00A3077B" w:rsidRDefault="000C1C9B"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4D7F99" w:rsidRPr="00A3077B">
        <w:rPr>
          <w:rFonts w:asciiTheme="minorEastAsia" w:eastAsiaTheme="minorEastAsia" w:hAnsiTheme="minorEastAsia" w:hint="eastAsia"/>
        </w:rPr>
        <w:t xml:space="preserve">　外出先でのインターネット利用状況（全体）</w:t>
      </w:r>
    </w:p>
    <w:p w14:paraId="0A37D824" w14:textId="77777777" w:rsidR="00EA2F1E" w:rsidRPr="00A3077B" w:rsidRDefault="00FC1B71" w:rsidP="00A276BC">
      <w:pPr>
        <w:topLinePunct/>
        <w:rPr>
          <w:rFonts w:asciiTheme="minorEastAsia" w:eastAsiaTheme="minorEastAsia" w:hAnsiTheme="minorEastAsia"/>
          <w:sz w:val="22"/>
        </w:rPr>
      </w:pPr>
      <w:r w:rsidRPr="00A3077B">
        <w:rPr>
          <w:rFonts w:asciiTheme="minorEastAsia" w:eastAsiaTheme="minorEastAsia" w:hAnsiTheme="minorEastAsia" w:hint="eastAsia"/>
          <w:noProof/>
        </w:rPr>
        <w:drawing>
          <wp:inline distT="0" distB="0" distL="0" distR="0" wp14:anchorId="4B7E1FE3" wp14:editId="409A2C05">
            <wp:extent cx="5759450" cy="1528997"/>
            <wp:effectExtent l="0" t="0" r="0" b="0"/>
            <wp:docPr id="346" name="図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1528997"/>
                    </a:xfrm>
                    <a:prstGeom prst="rect">
                      <a:avLst/>
                    </a:prstGeom>
                    <a:noFill/>
                    <a:ln>
                      <a:noFill/>
                    </a:ln>
                  </pic:spPr>
                </pic:pic>
              </a:graphicData>
            </a:graphic>
          </wp:inline>
        </w:drawing>
      </w:r>
    </w:p>
    <w:p w14:paraId="1B6B9FC5" w14:textId="77777777" w:rsidR="00EA2F1E" w:rsidRPr="00A3077B" w:rsidRDefault="00EA2F1E" w:rsidP="00A276BC">
      <w:pPr>
        <w:topLinePunct/>
        <w:rPr>
          <w:rFonts w:asciiTheme="minorEastAsia" w:eastAsiaTheme="minorEastAsia" w:hAnsiTheme="minorEastAsia"/>
          <w:sz w:val="22"/>
        </w:rPr>
      </w:pPr>
      <w:r w:rsidRPr="00A3077B">
        <w:rPr>
          <w:rFonts w:asciiTheme="minorEastAsia" w:eastAsiaTheme="minorEastAsia" w:hAnsiTheme="minorEastAsia"/>
          <w:sz w:val="22"/>
        </w:rPr>
        <w:br w:type="page"/>
      </w:r>
    </w:p>
    <w:p w14:paraId="0ADCFA82" w14:textId="3BD351DE" w:rsidR="004D7F99" w:rsidRPr="00A3077B" w:rsidRDefault="000C1C9B"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lastRenderedPageBreak/>
        <w:t>－２</w:t>
      </w:r>
      <w:r w:rsidR="004D7F99" w:rsidRPr="00A3077B">
        <w:rPr>
          <w:rFonts w:asciiTheme="minorEastAsia" w:eastAsiaTheme="minorEastAsia" w:hAnsiTheme="minorEastAsia" w:hint="eastAsia"/>
        </w:rPr>
        <w:t xml:space="preserve">　外出先でのインターネット利用状況（性年代別）</w:t>
      </w:r>
    </w:p>
    <w:p w14:paraId="5A831651" w14:textId="77777777" w:rsidR="001205EC" w:rsidRPr="00A3077B" w:rsidRDefault="001205EC" w:rsidP="00A276BC">
      <w:pPr>
        <w:topLinePunct/>
        <w:rPr>
          <w:rFonts w:asciiTheme="minorEastAsia" w:eastAsiaTheme="minorEastAsia" w:hAnsiTheme="minorEastAsia"/>
          <w:sz w:val="22"/>
        </w:rPr>
      </w:pPr>
    </w:p>
    <w:p w14:paraId="71FC15C0" w14:textId="77777777" w:rsidR="00BB4E4C" w:rsidRPr="00A3077B" w:rsidRDefault="00BB4E4C" w:rsidP="00A276BC">
      <w:pPr>
        <w:topLinePunct/>
        <w:rPr>
          <w:rFonts w:asciiTheme="minorEastAsia" w:eastAsiaTheme="minorEastAsia" w:hAnsiTheme="minorEastAsia"/>
          <w:sz w:val="22"/>
        </w:rPr>
      </w:pPr>
      <w:r w:rsidRPr="00A3077B">
        <w:rPr>
          <w:rFonts w:asciiTheme="minorEastAsia" w:eastAsiaTheme="minorEastAsia" w:hAnsiTheme="minorEastAsia" w:hint="eastAsia"/>
          <w:noProof/>
        </w:rPr>
        <w:drawing>
          <wp:inline distT="0" distB="0" distL="0" distR="0" wp14:anchorId="75978C83" wp14:editId="51F66F7B">
            <wp:extent cx="5688000" cy="4118644"/>
            <wp:effectExtent l="0" t="0" r="0" b="0"/>
            <wp:docPr id="370" name="図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8000" cy="4118644"/>
                    </a:xfrm>
                    <a:prstGeom prst="rect">
                      <a:avLst/>
                    </a:prstGeom>
                    <a:noFill/>
                    <a:ln>
                      <a:noFill/>
                    </a:ln>
                  </pic:spPr>
                </pic:pic>
              </a:graphicData>
            </a:graphic>
          </wp:inline>
        </w:drawing>
      </w:r>
    </w:p>
    <w:p w14:paraId="6EDB53B1" w14:textId="77777777" w:rsidR="00EA2F1E" w:rsidRPr="00A3077B" w:rsidRDefault="00EA2F1E" w:rsidP="00A276BC">
      <w:pPr>
        <w:topLinePunct/>
        <w:rPr>
          <w:rFonts w:asciiTheme="minorEastAsia" w:eastAsiaTheme="minorEastAsia" w:hAnsiTheme="minorEastAsia"/>
        </w:rPr>
      </w:pPr>
    </w:p>
    <w:p w14:paraId="6F26B1B2" w14:textId="1308DE90" w:rsidR="00D47CB4" w:rsidRPr="00A3077B" w:rsidRDefault="000C1C9B"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－３</w:t>
      </w:r>
      <w:r w:rsidR="00D47CB4" w:rsidRPr="00A3077B">
        <w:rPr>
          <w:rFonts w:asciiTheme="minorEastAsia" w:eastAsiaTheme="minorEastAsia" w:hAnsiTheme="minorEastAsia" w:hint="eastAsia"/>
        </w:rPr>
        <w:t xml:space="preserve">　インターネットを利用する場所</w:t>
      </w:r>
      <w:r w:rsidR="00555D84" w:rsidRPr="00A3077B">
        <w:rPr>
          <w:rFonts w:asciiTheme="minorEastAsia" w:eastAsiaTheme="minorEastAsia" w:hAnsiTheme="minorEastAsia" w:hint="eastAsia"/>
        </w:rPr>
        <w:t>（全体</w:t>
      </w:r>
      <w:r w:rsidR="00D47CB4" w:rsidRPr="00A3077B">
        <w:rPr>
          <w:rFonts w:asciiTheme="minorEastAsia" w:eastAsiaTheme="minorEastAsia" w:hAnsiTheme="minorEastAsia" w:hint="eastAsia"/>
        </w:rPr>
        <w:t>、複数回答）</w:t>
      </w:r>
    </w:p>
    <w:p w14:paraId="3A7BF85E" w14:textId="77777777" w:rsidR="006F2525" w:rsidRPr="00A3077B" w:rsidRDefault="00E10E65" w:rsidP="00A276BC">
      <w:pPr>
        <w:topLinePunct/>
        <w:jc w:val="center"/>
        <w:rPr>
          <w:rFonts w:asciiTheme="minorEastAsia" w:eastAsiaTheme="minorEastAsia" w:hAnsiTheme="minorEastAsia"/>
          <w:sz w:val="28"/>
          <w:szCs w:val="28"/>
        </w:rPr>
      </w:pPr>
      <w:r w:rsidRPr="00A3077B">
        <w:rPr>
          <w:rFonts w:asciiTheme="minorEastAsia" w:eastAsiaTheme="minorEastAsia" w:hAnsiTheme="minorEastAsia"/>
          <w:noProof/>
        </w:rPr>
        <w:drawing>
          <wp:inline distT="0" distB="0" distL="0" distR="0" wp14:anchorId="761F9F1E" wp14:editId="36282F25">
            <wp:extent cx="3777683" cy="3600000"/>
            <wp:effectExtent l="0" t="0" r="0" b="0"/>
            <wp:docPr id="382" name="図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7683" cy="3600000"/>
                    </a:xfrm>
                    <a:prstGeom prst="rect">
                      <a:avLst/>
                    </a:prstGeom>
                    <a:noFill/>
                    <a:ln>
                      <a:noFill/>
                    </a:ln>
                  </pic:spPr>
                </pic:pic>
              </a:graphicData>
            </a:graphic>
          </wp:inline>
        </w:drawing>
      </w:r>
    </w:p>
    <w:p w14:paraId="40F40DFB" w14:textId="51E8E781" w:rsidR="00A37D84" w:rsidRPr="00A3077B" w:rsidRDefault="006F2525" w:rsidP="00A276BC">
      <w:pPr>
        <w:pStyle w:val="3"/>
        <w:numPr>
          <w:ilvl w:val="2"/>
          <w:numId w:val="3"/>
        </w:numPr>
        <w:topLinePunct/>
        <w:ind w:hanging="1844"/>
        <w:rPr>
          <w:rFonts w:asciiTheme="minorEastAsia" w:eastAsiaTheme="minorEastAsia" w:hAnsiTheme="minorEastAsia"/>
        </w:rPr>
      </w:pPr>
      <w:bookmarkStart w:id="21" w:name="_Toc34982603"/>
      <w:r w:rsidRPr="00A3077B">
        <w:rPr>
          <w:rFonts w:asciiTheme="minorEastAsia" w:eastAsiaTheme="minorEastAsia" w:hAnsiTheme="minorEastAsia" w:hint="eastAsia"/>
        </w:rPr>
        <w:lastRenderedPageBreak/>
        <w:t>通話以外の利用機能</w:t>
      </w:r>
      <w:bookmarkEnd w:id="21"/>
    </w:p>
    <w:p w14:paraId="570C6BF6" w14:textId="6851D6B5" w:rsidR="00CE7DD5" w:rsidRPr="00A3077B" w:rsidRDefault="00CE7DD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通話以外の利用機能については、「LINE（通話も含む）」が78.9％と最も高く、次いで「携帯電話・スマートフォンによるメール」が78.2％、「パソコンによるメール」が35.4％となっている。</w:t>
      </w:r>
    </w:p>
    <w:p w14:paraId="4F1285A8" w14:textId="54974032" w:rsidR="00CE7DD5" w:rsidRPr="00A3077B" w:rsidRDefault="00CE7DD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男女別に見ると、「LINE（通話も含む）」は女性（85.1％）が男性（71.5％）を13.6ポイント</w:t>
      </w:r>
      <w:r w:rsidR="007514FB" w:rsidRPr="00A3077B">
        <w:rPr>
          <w:rFonts w:asciiTheme="minorEastAsia" w:eastAsiaTheme="minorEastAsia" w:hAnsiTheme="minorEastAsia" w:hint="eastAsia"/>
        </w:rPr>
        <w:t>、「Instagram」は女性（24.7％）が男性（12.1％）を12.6ポイント</w:t>
      </w:r>
      <w:r w:rsidRPr="00A3077B">
        <w:rPr>
          <w:rFonts w:asciiTheme="minorEastAsia" w:eastAsiaTheme="minorEastAsia" w:hAnsiTheme="minorEastAsia" w:hint="eastAsia"/>
        </w:rPr>
        <w:t>上回っている。</w:t>
      </w:r>
      <w:r w:rsidR="00F51FA4" w:rsidRPr="00A3077B">
        <w:rPr>
          <w:rFonts w:asciiTheme="minorEastAsia" w:eastAsiaTheme="minorEastAsia" w:hAnsiTheme="minorEastAsia" w:hint="eastAsia"/>
        </w:rPr>
        <w:t>（表1-7参照）</w:t>
      </w:r>
    </w:p>
    <w:p w14:paraId="329CF52F" w14:textId="10C84DBC" w:rsidR="00CE7DD5" w:rsidRPr="00A3077B" w:rsidRDefault="00CE7DD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年代別に見ると、</w:t>
      </w:r>
      <w:r w:rsidR="007514FB" w:rsidRPr="00A3077B">
        <w:rPr>
          <w:rFonts w:asciiTheme="minorEastAsia" w:eastAsiaTheme="minorEastAsia" w:hAnsiTheme="minorEastAsia" w:hint="eastAsia"/>
        </w:rPr>
        <w:t>年代が若いほど比率が高くなっている項目が多いが、「LINE（通話も含む）」では19歳以下の割合が100％となっている。</w:t>
      </w:r>
      <w:r w:rsidR="00144089" w:rsidRPr="00A3077B">
        <w:rPr>
          <w:rFonts w:asciiTheme="minorEastAsia" w:eastAsiaTheme="minorEastAsia" w:hAnsiTheme="minorEastAsia" w:hint="eastAsia"/>
        </w:rPr>
        <w:t>（表1-7参照）</w:t>
      </w:r>
    </w:p>
    <w:p w14:paraId="694BCA73" w14:textId="4E657EA4" w:rsidR="007514FB" w:rsidRPr="00A3077B" w:rsidRDefault="007514FB"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この1年で最も利用した機能については、「LINE（通話も含む）」が61.6％と最も高く、次いで「携帯電話・スマートフォンによるメール」が21.0％、「パソコンによるメール」が5.5％となっている。</w:t>
      </w:r>
      <w:r w:rsidR="00121F61" w:rsidRPr="00A3077B">
        <w:rPr>
          <w:rFonts w:asciiTheme="minorEastAsia" w:eastAsiaTheme="minorEastAsia" w:hAnsiTheme="minorEastAsia" w:hint="eastAsia"/>
        </w:rPr>
        <w:t>男女別に見ると、女性では「LINE（通話も含む）」が70.7％で、男性（50.4％）を20.3ポイント上回っている。年代別に見ると、年代が低いほど「LINE（通話も含む）」の割合が高くなる傾向にあり、19歳以下では85.0％と高くなっている。</w:t>
      </w:r>
    </w:p>
    <w:p w14:paraId="7B27C93D" w14:textId="5E32ED9E" w:rsidR="007514FB" w:rsidRPr="00A3077B" w:rsidRDefault="007514FB"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最も利用した機能の利用頻度については、「毎日使う」が67.7％と最も高く、次いで「週に３～４日程度」が17.2％、「週に１日程度」が5.3％となっている。</w:t>
      </w:r>
      <w:r w:rsidR="00121F61" w:rsidRPr="00A3077B">
        <w:rPr>
          <w:rFonts w:asciiTheme="minorEastAsia" w:eastAsiaTheme="minorEastAsia" w:hAnsiTheme="minorEastAsia" w:hint="eastAsia"/>
        </w:rPr>
        <w:t>男女別に見ると、女性では「毎日使う」が73.2％で、男性（61.1％）を12.1ポイント上回っている。年代別に見ると、年代が低いほど「毎日使う」の割合が高くなる傾向にあり、19歳以下では90.0％と高くなっている。</w:t>
      </w:r>
    </w:p>
    <w:p w14:paraId="56EBB989" w14:textId="4A76D3B5" w:rsidR="00CE7DD5" w:rsidRPr="00A3077B" w:rsidRDefault="00CE7DD5" w:rsidP="00A276BC">
      <w:pPr>
        <w:topLinePunct/>
        <w:rPr>
          <w:rFonts w:asciiTheme="minorEastAsia" w:eastAsiaTheme="minorEastAsia" w:hAnsiTheme="minorEastAsia"/>
        </w:rPr>
      </w:pPr>
    </w:p>
    <w:p w14:paraId="6DC93C3C" w14:textId="68300A08" w:rsidR="00D47CB4" w:rsidRPr="00A3077B" w:rsidRDefault="00DE021C" w:rsidP="00A276BC">
      <w:pPr>
        <w:pStyle w:val="a"/>
        <w:topLinePunct/>
        <w:ind w:left="709" w:hanging="709"/>
        <w:rPr>
          <w:rFonts w:asciiTheme="minorEastAsia" w:eastAsiaTheme="minorEastAsia" w:hAnsiTheme="minorEastAsia"/>
        </w:rPr>
      </w:pPr>
      <w:r w:rsidRPr="00A3077B">
        <w:rPr>
          <w:rFonts w:asciiTheme="minorEastAsia" w:eastAsiaTheme="minorEastAsia" w:hAnsiTheme="minorEastAsia" w:hint="eastAsia"/>
        </w:rPr>
        <w:t>－１</w:t>
      </w:r>
      <w:r w:rsidR="00D47CB4" w:rsidRPr="00A3077B">
        <w:rPr>
          <w:rFonts w:asciiTheme="minorEastAsia" w:eastAsiaTheme="minorEastAsia" w:hAnsiTheme="minorEastAsia" w:hint="eastAsia"/>
        </w:rPr>
        <w:t xml:space="preserve">　①通話機能以外に利用したことがある機能（</w:t>
      </w:r>
      <w:r w:rsidR="00555D84" w:rsidRPr="00A3077B">
        <w:rPr>
          <w:rFonts w:asciiTheme="minorEastAsia" w:eastAsiaTheme="minorEastAsia" w:hAnsiTheme="minorEastAsia" w:hint="eastAsia"/>
        </w:rPr>
        <w:t>全体、</w:t>
      </w:r>
      <w:r w:rsidR="00D47CB4" w:rsidRPr="00A3077B">
        <w:rPr>
          <w:rFonts w:asciiTheme="minorEastAsia" w:eastAsiaTheme="minorEastAsia" w:hAnsiTheme="minorEastAsia" w:hint="eastAsia"/>
        </w:rPr>
        <w:t>複数回答）</w:t>
      </w:r>
    </w:p>
    <w:p w14:paraId="5C18B2C5" w14:textId="77777777" w:rsidR="00D47CB4" w:rsidRPr="00A3077B" w:rsidRDefault="00D47CB4" w:rsidP="00A276BC">
      <w:pPr>
        <w:topLinePunct/>
        <w:jc w:val="center"/>
        <w:rPr>
          <w:rFonts w:asciiTheme="minorEastAsia" w:eastAsiaTheme="minorEastAsia" w:hAnsiTheme="minorEastAsia"/>
          <w:sz w:val="22"/>
        </w:rPr>
      </w:pPr>
    </w:p>
    <w:p w14:paraId="1F2BCCA4" w14:textId="17BA5BD7" w:rsidR="00555D84" w:rsidRPr="00A3077B" w:rsidRDefault="00C85379"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0D3ECA82" wp14:editId="1D94DF76">
            <wp:extent cx="5759450" cy="3254648"/>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3254648"/>
                    </a:xfrm>
                    <a:prstGeom prst="rect">
                      <a:avLst/>
                    </a:prstGeom>
                    <a:noFill/>
                    <a:ln>
                      <a:noFill/>
                    </a:ln>
                  </pic:spPr>
                </pic:pic>
              </a:graphicData>
            </a:graphic>
          </wp:inline>
        </w:drawing>
      </w:r>
    </w:p>
    <w:p w14:paraId="6E5678A1" w14:textId="77777777" w:rsidR="00555D84" w:rsidRPr="00A3077B" w:rsidRDefault="00555D84" w:rsidP="00A276BC">
      <w:pPr>
        <w:topLinePunct/>
        <w:rPr>
          <w:rFonts w:asciiTheme="minorEastAsia" w:eastAsiaTheme="minorEastAsia" w:hAnsiTheme="minorEastAsia"/>
          <w:sz w:val="22"/>
        </w:rPr>
      </w:pPr>
    </w:p>
    <w:p w14:paraId="065EBC84" w14:textId="04F2F5B4" w:rsidR="00D47CB4" w:rsidRPr="00A3077B" w:rsidRDefault="00DE021C" w:rsidP="00A276BC">
      <w:pPr>
        <w:pStyle w:val="a"/>
        <w:topLinePunct/>
        <w:ind w:left="709" w:hanging="709"/>
        <w:rPr>
          <w:rFonts w:asciiTheme="minorEastAsia" w:eastAsiaTheme="minorEastAsia" w:hAnsiTheme="minorEastAsia"/>
        </w:rPr>
      </w:pPr>
      <w:r w:rsidRPr="00A3077B">
        <w:rPr>
          <w:rFonts w:asciiTheme="minorEastAsia" w:eastAsiaTheme="minorEastAsia" w:hAnsiTheme="minorEastAsia" w:hint="eastAsia"/>
        </w:rPr>
        <w:t>－２</w:t>
      </w:r>
      <w:r w:rsidR="00D47CB4" w:rsidRPr="00A3077B">
        <w:rPr>
          <w:rFonts w:asciiTheme="minorEastAsia" w:eastAsiaTheme="minorEastAsia" w:hAnsiTheme="minorEastAsia" w:hint="eastAsia"/>
        </w:rPr>
        <w:t xml:space="preserve">　②この１年間で最も利用した機能（</w:t>
      </w:r>
      <w:r w:rsidR="00555D84" w:rsidRPr="00A3077B">
        <w:rPr>
          <w:rFonts w:asciiTheme="minorEastAsia" w:eastAsiaTheme="minorEastAsia" w:hAnsiTheme="minorEastAsia" w:hint="eastAsia"/>
        </w:rPr>
        <w:t>全体</w:t>
      </w:r>
      <w:r w:rsidR="00D47CB4" w:rsidRPr="00A3077B">
        <w:rPr>
          <w:rFonts w:asciiTheme="minorEastAsia" w:eastAsiaTheme="minorEastAsia" w:hAnsiTheme="minorEastAsia" w:hint="eastAsia"/>
        </w:rPr>
        <w:t>）</w:t>
      </w:r>
    </w:p>
    <w:p w14:paraId="7B72C986" w14:textId="77777777" w:rsidR="00D47CB4" w:rsidRPr="00A3077B" w:rsidRDefault="00FC1B71"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262A6697" wp14:editId="43AE840D">
            <wp:extent cx="5759450" cy="2010094"/>
            <wp:effectExtent l="0" t="0" r="0" b="0"/>
            <wp:docPr id="347" name="図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2010094"/>
                    </a:xfrm>
                    <a:prstGeom prst="rect">
                      <a:avLst/>
                    </a:prstGeom>
                    <a:noFill/>
                    <a:ln>
                      <a:noFill/>
                    </a:ln>
                  </pic:spPr>
                </pic:pic>
              </a:graphicData>
            </a:graphic>
          </wp:inline>
        </w:drawing>
      </w:r>
    </w:p>
    <w:p w14:paraId="7DAA1502" w14:textId="77777777" w:rsidR="00555D84" w:rsidRPr="00A3077B" w:rsidRDefault="00555D84" w:rsidP="00A276BC">
      <w:pPr>
        <w:topLinePunct/>
        <w:rPr>
          <w:rFonts w:asciiTheme="minorEastAsia" w:eastAsiaTheme="minorEastAsia" w:hAnsiTheme="minorEastAsia"/>
          <w:sz w:val="22"/>
        </w:rPr>
      </w:pPr>
    </w:p>
    <w:p w14:paraId="00F4ED55" w14:textId="415AF320" w:rsidR="00555D84"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－３</w:t>
      </w:r>
      <w:r w:rsidR="00555D84" w:rsidRPr="00A3077B">
        <w:rPr>
          <w:rFonts w:asciiTheme="minorEastAsia" w:eastAsiaTheme="minorEastAsia" w:hAnsiTheme="minorEastAsia" w:hint="eastAsia"/>
        </w:rPr>
        <w:t xml:space="preserve">　②この１年間で最も利用した機能（性別・年代別、複数回答）</w:t>
      </w:r>
    </w:p>
    <w:p w14:paraId="4F41963E" w14:textId="77777777" w:rsidR="00555D84" w:rsidRPr="00A3077B" w:rsidRDefault="004D487F"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190CAE5B" wp14:editId="1689A56A">
            <wp:extent cx="5759450" cy="4671848"/>
            <wp:effectExtent l="0" t="0" r="0" b="0"/>
            <wp:docPr id="406" name="図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4671848"/>
                    </a:xfrm>
                    <a:prstGeom prst="rect">
                      <a:avLst/>
                    </a:prstGeom>
                    <a:noFill/>
                    <a:ln>
                      <a:noFill/>
                    </a:ln>
                  </pic:spPr>
                </pic:pic>
              </a:graphicData>
            </a:graphic>
          </wp:inline>
        </w:drawing>
      </w:r>
    </w:p>
    <w:p w14:paraId="222DA37D" w14:textId="77777777" w:rsidR="00555D84" w:rsidRPr="00A3077B" w:rsidRDefault="00555D84" w:rsidP="00A276BC">
      <w:pPr>
        <w:topLinePunct/>
        <w:rPr>
          <w:rFonts w:asciiTheme="minorEastAsia" w:eastAsiaTheme="minorEastAsia" w:hAnsiTheme="minorEastAsia"/>
          <w:sz w:val="22"/>
        </w:rPr>
      </w:pPr>
      <w:r w:rsidRPr="00A3077B">
        <w:rPr>
          <w:rFonts w:asciiTheme="minorEastAsia" w:eastAsiaTheme="minorEastAsia" w:hAnsiTheme="minorEastAsia"/>
          <w:sz w:val="22"/>
        </w:rPr>
        <w:br w:type="page"/>
      </w:r>
    </w:p>
    <w:p w14:paraId="4BE5C4FB" w14:textId="77777777" w:rsidR="00555D84" w:rsidRPr="00A3077B" w:rsidRDefault="00555D84" w:rsidP="00A276BC">
      <w:pPr>
        <w:topLinePunct/>
        <w:rPr>
          <w:rFonts w:asciiTheme="minorEastAsia" w:eastAsiaTheme="minorEastAsia" w:hAnsiTheme="minorEastAsia"/>
          <w:sz w:val="22"/>
        </w:rPr>
      </w:pPr>
    </w:p>
    <w:p w14:paraId="48C2B177" w14:textId="24FD1FB2" w:rsidR="00D47CB4"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－４</w:t>
      </w:r>
      <w:r w:rsidR="00D47CB4" w:rsidRPr="00A3077B">
        <w:rPr>
          <w:rFonts w:asciiTheme="minorEastAsia" w:eastAsiaTheme="minorEastAsia" w:hAnsiTheme="minorEastAsia" w:hint="eastAsia"/>
        </w:rPr>
        <w:t xml:space="preserve">　③最も利用した機能の利用頻度</w:t>
      </w:r>
      <w:r w:rsidR="00555D84" w:rsidRPr="00A3077B">
        <w:rPr>
          <w:rFonts w:asciiTheme="minorEastAsia" w:eastAsiaTheme="minorEastAsia" w:hAnsiTheme="minorEastAsia" w:hint="eastAsia"/>
        </w:rPr>
        <w:t>（全体）</w:t>
      </w:r>
    </w:p>
    <w:p w14:paraId="701F0BBA" w14:textId="77777777" w:rsidR="00555D84" w:rsidRPr="00A3077B" w:rsidRDefault="00FC1B71"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399B8A82" wp14:editId="1F1D5D25">
            <wp:extent cx="5759450" cy="1707837"/>
            <wp:effectExtent l="0" t="0" r="0" b="0"/>
            <wp:docPr id="348" name="図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1707837"/>
                    </a:xfrm>
                    <a:prstGeom prst="rect">
                      <a:avLst/>
                    </a:prstGeom>
                    <a:noFill/>
                    <a:ln>
                      <a:noFill/>
                    </a:ln>
                  </pic:spPr>
                </pic:pic>
              </a:graphicData>
            </a:graphic>
          </wp:inline>
        </w:drawing>
      </w:r>
    </w:p>
    <w:p w14:paraId="7211D52E" w14:textId="0FC48410" w:rsidR="00555D84" w:rsidRPr="00A3077B" w:rsidRDefault="00DE021C" w:rsidP="00A276BC">
      <w:pPr>
        <w:pStyle w:val="a"/>
        <w:topLinePunct/>
        <w:rPr>
          <w:rFonts w:asciiTheme="minorEastAsia" w:eastAsiaTheme="minorEastAsia" w:hAnsiTheme="minorEastAsia"/>
          <w:sz w:val="28"/>
          <w:szCs w:val="28"/>
        </w:rPr>
      </w:pPr>
      <w:r w:rsidRPr="00A3077B">
        <w:rPr>
          <w:rFonts w:asciiTheme="minorEastAsia" w:eastAsiaTheme="minorEastAsia" w:hAnsiTheme="minorEastAsia" w:hint="eastAsia"/>
        </w:rPr>
        <w:t>－５</w:t>
      </w:r>
      <w:r w:rsidR="00555D84" w:rsidRPr="00A3077B">
        <w:rPr>
          <w:rFonts w:asciiTheme="minorEastAsia" w:eastAsiaTheme="minorEastAsia" w:hAnsiTheme="minorEastAsia" w:hint="eastAsia"/>
        </w:rPr>
        <w:t xml:space="preserve">　③最も利用した機能の利用頻度（性別・年代別）</w:t>
      </w:r>
    </w:p>
    <w:p w14:paraId="312C343B" w14:textId="77777777" w:rsidR="00555D84" w:rsidRPr="00A3077B" w:rsidRDefault="00D763C5" w:rsidP="00A276BC">
      <w:pPr>
        <w:topLinePunct/>
        <w:rPr>
          <w:rFonts w:asciiTheme="minorEastAsia" w:eastAsiaTheme="minorEastAsia" w:hAnsiTheme="minorEastAsia"/>
          <w:sz w:val="28"/>
          <w:szCs w:val="28"/>
        </w:rPr>
      </w:pPr>
      <w:r w:rsidRPr="00A3077B">
        <w:rPr>
          <w:rFonts w:asciiTheme="minorEastAsia" w:eastAsiaTheme="minorEastAsia" w:hAnsiTheme="minorEastAsia"/>
          <w:noProof/>
        </w:rPr>
        <w:drawing>
          <wp:inline distT="0" distB="0" distL="0" distR="0" wp14:anchorId="448B0598" wp14:editId="2462780E">
            <wp:extent cx="5759450" cy="4366536"/>
            <wp:effectExtent l="0" t="0" r="0" b="0"/>
            <wp:docPr id="407" name="図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4366536"/>
                    </a:xfrm>
                    <a:prstGeom prst="rect">
                      <a:avLst/>
                    </a:prstGeom>
                    <a:noFill/>
                    <a:ln>
                      <a:noFill/>
                    </a:ln>
                  </pic:spPr>
                </pic:pic>
              </a:graphicData>
            </a:graphic>
          </wp:inline>
        </w:drawing>
      </w:r>
    </w:p>
    <w:p w14:paraId="07DC9247" w14:textId="77777777" w:rsidR="006F2525" w:rsidRPr="00A3077B" w:rsidRDefault="006F2525"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33E47547" w14:textId="77777777" w:rsidR="006F2525" w:rsidRPr="00A3077B" w:rsidRDefault="006F2525" w:rsidP="00A276BC">
      <w:pPr>
        <w:pStyle w:val="3"/>
        <w:numPr>
          <w:ilvl w:val="2"/>
          <w:numId w:val="3"/>
        </w:numPr>
        <w:topLinePunct/>
        <w:ind w:hanging="1844"/>
        <w:rPr>
          <w:rFonts w:asciiTheme="minorEastAsia" w:eastAsiaTheme="minorEastAsia" w:hAnsiTheme="minorEastAsia"/>
        </w:rPr>
      </w:pPr>
      <w:bookmarkStart w:id="22" w:name="_Toc34982604"/>
      <w:r w:rsidRPr="00A3077B">
        <w:rPr>
          <w:rFonts w:asciiTheme="minorEastAsia" w:eastAsiaTheme="minorEastAsia" w:hAnsiTheme="minorEastAsia" w:hint="eastAsia"/>
        </w:rPr>
        <w:lastRenderedPageBreak/>
        <w:t>インターネット未利用者について</w:t>
      </w:r>
      <w:bookmarkEnd w:id="22"/>
    </w:p>
    <w:p w14:paraId="5E73E335" w14:textId="7B0BB44E"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インターネット未利用者に利用し</w:t>
      </w:r>
      <w:r w:rsidR="00A711A9">
        <w:rPr>
          <w:rFonts w:asciiTheme="minorEastAsia" w:eastAsiaTheme="minorEastAsia" w:hAnsiTheme="minorEastAsia" w:hint="eastAsia"/>
        </w:rPr>
        <w:t>てい</w:t>
      </w:r>
      <w:r w:rsidRPr="00A3077B">
        <w:rPr>
          <w:rFonts w:asciiTheme="minorEastAsia" w:eastAsiaTheme="minorEastAsia" w:hAnsiTheme="minorEastAsia" w:hint="eastAsia"/>
        </w:rPr>
        <w:t>ない理由を尋ねたところ、</w:t>
      </w:r>
      <w:r w:rsidR="007514FB" w:rsidRPr="00A3077B">
        <w:rPr>
          <w:rFonts w:asciiTheme="minorEastAsia" w:eastAsiaTheme="minorEastAsia" w:hAnsiTheme="minorEastAsia" w:hint="eastAsia"/>
        </w:rPr>
        <w:t>「特に必要性を感じない」が60.0％と最も高く、次いで「パソコンなど機械の操作が難しい」が23.8％、「インターネットがどのようなものかわからない」が18.1％となっている。</w:t>
      </w:r>
    </w:p>
    <w:p w14:paraId="1EE04DDC" w14:textId="0606FF35" w:rsidR="006F2525" w:rsidRPr="00A3077B" w:rsidRDefault="006F2525" w:rsidP="00A276BC">
      <w:pPr>
        <w:pStyle w:val="af5"/>
        <w:topLinePunct/>
        <w:ind w:leftChars="0" w:left="647"/>
        <w:rPr>
          <w:rFonts w:asciiTheme="minorEastAsia" w:eastAsiaTheme="minorEastAsia" w:hAnsiTheme="minorEastAsia"/>
        </w:rPr>
      </w:pPr>
      <w:r w:rsidRPr="00A3077B">
        <w:rPr>
          <w:rFonts w:asciiTheme="minorEastAsia" w:eastAsiaTheme="minorEastAsia" w:hAnsiTheme="minorEastAsia" w:hint="eastAsia"/>
        </w:rPr>
        <w:t>前回調査との比較では、</w:t>
      </w:r>
      <w:r w:rsidR="00D14F6B" w:rsidRPr="00A3077B">
        <w:rPr>
          <w:rFonts w:asciiTheme="minorEastAsia" w:eastAsiaTheme="minorEastAsia" w:hAnsiTheme="minorEastAsia" w:hint="eastAsia"/>
        </w:rPr>
        <w:t>「周囲に利用している人がいない」を除く項目で割合が減少しており、特に</w:t>
      </w:r>
      <w:r w:rsidR="00332BA5" w:rsidRPr="00A3077B">
        <w:rPr>
          <w:rFonts w:asciiTheme="minorEastAsia" w:eastAsiaTheme="minorEastAsia" w:hAnsiTheme="minorEastAsia" w:hint="eastAsia"/>
        </w:rPr>
        <w:t>「特に必要性を感じない」「パソコンなど機械の操作が難しい」はそれぞれ5.5ポイント減少している。</w:t>
      </w:r>
    </w:p>
    <w:p w14:paraId="1E17B017" w14:textId="448013E3"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w:t>
      </w:r>
      <w:r w:rsidR="007514FB" w:rsidRPr="00A3077B">
        <w:rPr>
          <w:rFonts w:asciiTheme="minorEastAsia" w:eastAsiaTheme="minorEastAsia" w:hAnsiTheme="minorEastAsia" w:hint="eastAsia"/>
        </w:rPr>
        <w:t>特に必要性を感じない</w:t>
      </w:r>
      <w:r w:rsidRPr="00A3077B">
        <w:rPr>
          <w:rFonts w:asciiTheme="minorEastAsia" w:eastAsiaTheme="minorEastAsia" w:hAnsiTheme="minorEastAsia" w:hint="eastAsia"/>
        </w:rPr>
        <w:t>」</w:t>
      </w:r>
      <w:r w:rsidR="007514FB" w:rsidRPr="00A3077B">
        <w:rPr>
          <w:rFonts w:asciiTheme="minorEastAsia" w:eastAsiaTheme="minorEastAsia" w:hAnsiTheme="minorEastAsia" w:hint="eastAsia"/>
        </w:rPr>
        <w:t>で男性（65.8</w:t>
      </w:r>
      <w:r w:rsidRPr="00A3077B">
        <w:rPr>
          <w:rFonts w:asciiTheme="minorEastAsia" w:eastAsiaTheme="minorEastAsia" w:hAnsiTheme="minorEastAsia" w:hint="eastAsia"/>
        </w:rPr>
        <w:t>％</w:t>
      </w:r>
      <w:r w:rsidR="007514FB" w:rsidRPr="00A3077B">
        <w:rPr>
          <w:rFonts w:asciiTheme="minorEastAsia" w:eastAsiaTheme="minorEastAsia" w:hAnsiTheme="minorEastAsia" w:hint="eastAsia"/>
        </w:rPr>
        <w:t>）が</w:t>
      </w:r>
      <w:r w:rsidRPr="00A3077B">
        <w:rPr>
          <w:rFonts w:asciiTheme="minorEastAsia" w:eastAsiaTheme="minorEastAsia" w:hAnsiTheme="minorEastAsia" w:hint="eastAsia"/>
        </w:rPr>
        <w:t>女性（</w:t>
      </w:r>
      <w:r w:rsidR="007514FB" w:rsidRPr="00A3077B">
        <w:rPr>
          <w:rFonts w:asciiTheme="minorEastAsia" w:eastAsiaTheme="minorEastAsia" w:hAnsiTheme="minorEastAsia" w:hint="eastAsia"/>
        </w:rPr>
        <w:t>56.5</w:t>
      </w:r>
      <w:r w:rsidRPr="00A3077B">
        <w:rPr>
          <w:rFonts w:asciiTheme="minorEastAsia" w:eastAsiaTheme="minorEastAsia" w:hAnsiTheme="minorEastAsia" w:hint="eastAsia"/>
        </w:rPr>
        <w:t>％）を</w:t>
      </w:r>
      <w:r w:rsidR="007514FB" w:rsidRPr="00A3077B">
        <w:rPr>
          <w:rFonts w:asciiTheme="minorEastAsia" w:eastAsiaTheme="minorEastAsia" w:hAnsiTheme="minorEastAsia" w:hint="eastAsia"/>
        </w:rPr>
        <w:t>9.3</w:t>
      </w:r>
      <w:r w:rsidRPr="00A3077B">
        <w:rPr>
          <w:rFonts w:asciiTheme="minorEastAsia" w:eastAsiaTheme="minorEastAsia" w:hAnsiTheme="minorEastAsia" w:hint="eastAsia"/>
        </w:rPr>
        <w:t>ポイント上回っている。</w:t>
      </w:r>
      <w:r w:rsidR="00EE3420" w:rsidRPr="00A3077B">
        <w:rPr>
          <w:rFonts w:asciiTheme="minorEastAsia" w:eastAsiaTheme="minorEastAsia" w:hAnsiTheme="minorEastAsia" w:hint="eastAsia"/>
        </w:rPr>
        <w:t>（表1-8参照）</w:t>
      </w:r>
    </w:p>
    <w:p w14:paraId="783B06B6" w14:textId="34021428" w:rsidR="007514FB" w:rsidRPr="00A3077B" w:rsidRDefault="00D961D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利用せず困ったことを尋ねたところ、</w:t>
      </w:r>
      <w:r w:rsidR="007514FB" w:rsidRPr="00A3077B">
        <w:rPr>
          <w:rFonts w:asciiTheme="minorEastAsia" w:eastAsiaTheme="minorEastAsia" w:hAnsiTheme="minorEastAsia" w:hint="eastAsia"/>
        </w:rPr>
        <w:t>「困ったことはない」が76.7％と最も高く、次いで「自宅でもできることをわざわざ出向かないといけない」が3.0％となっている。</w:t>
      </w:r>
      <w:r w:rsidR="00EE3420" w:rsidRPr="00A3077B">
        <w:rPr>
          <w:rFonts w:asciiTheme="minorEastAsia" w:eastAsiaTheme="minorEastAsia" w:hAnsiTheme="minorEastAsia" w:hint="eastAsia"/>
        </w:rPr>
        <w:t>（表1-9参照）</w:t>
      </w:r>
    </w:p>
    <w:p w14:paraId="43C675E7" w14:textId="4CFC6509"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インターネット未利用者の今後の利用意向については、</w:t>
      </w:r>
      <w:r w:rsidR="00D961D5" w:rsidRPr="00A3077B">
        <w:rPr>
          <w:rFonts w:asciiTheme="minorEastAsia" w:eastAsiaTheme="minorEastAsia" w:hAnsiTheme="minorEastAsia" w:hint="eastAsia"/>
        </w:rPr>
        <w:t>「利用するつもりはない」が56.6％と最も高く、次いで「わからない」が24.0％、「利用してみたい」が8.1％となっている。</w:t>
      </w:r>
    </w:p>
    <w:p w14:paraId="2FA6013A" w14:textId="64B2FB5D"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前回調査と比較すると、「利用するつもりはない」（</w:t>
      </w:r>
      <w:r w:rsidR="00D961D5" w:rsidRPr="00A3077B">
        <w:rPr>
          <w:rFonts w:asciiTheme="minorEastAsia" w:eastAsiaTheme="minorEastAsia" w:hAnsiTheme="minorEastAsia" w:hint="eastAsia"/>
        </w:rPr>
        <w:t>60.9</w:t>
      </w:r>
      <w:r w:rsidRPr="00A3077B">
        <w:rPr>
          <w:rFonts w:asciiTheme="minorEastAsia" w:eastAsiaTheme="minorEastAsia" w:hAnsiTheme="minorEastAsia" w:hint="eastAsia"/>
        </w:rPr>
        <w:t>％⇒</w:t>
      </w:r>
      <w:r w:rsidR="00D961D5" w:rsidRPr="00A3077B">
        <w:rPr>
          <w:rFonts w:asciiTheme="minorEastAsia" w:eastAsiaTheme="minorEastAsia" w:hAnsiTheme="minorEastAsia" w:hint="eastAsia"/>
        </w:rPr>
        <w:t>56.6</w:t>
      </w:r>
      <w:r w:rsidRPr="00A3077B">
        <w:rPr>
          <w:rFonts w:asciiTheme="minorEastAsia" w:eastAsiaTheme="minorEastAsia" w:hAnsiTheme="minorEastAsia" w:hint="eastAsia"/>
        </w:rPr>
        <w:t>％）が</w:t>
      </w:r>
      <w:r w:rsidR="00D961D5" w:rsidRPr="00A3077B">
        <w:rPr>
          <w:rFonts w:asciiTheme="minorEastAsia" w:eastAsiaTheme="minorEastAsia" w:hAnsiTheme="minorEastAsia" w:hint="eastAsia"/>
        </w:rPr>
        <w:t>減少</w:t>
      </w:r>
      <w:r w:rsidRPr="00A3077B">
        <w:rPr>
          <w:rFonts w:asciiTheme="minorEastAsia" w:eastAsiaTheme="minorEastAsia" w:hAnsiTheme="minorEastAsia" w:hint="eastAsia"/>
        </w:rPr>
        <w:t>している。男女別に見ると、男性では「利用してみたい」が</w:t>
      </w:r>
      <w:r w:rsidR="00D961D5" w:rsidRPr="00A3077B">
        <w:rPr>
          <w:rFonts w:asciiTheme="minorEastAsia" w:eastAsiaTheme="minorEastAsia" w:hAnsiTheme="minorEastAsia" w:hint="eastAsia"/>
        </w:rPr>
        <w:t>8.6</w:t>
      </w:r>
      <w:r w:rsidRPr="00A3077B">
        <w:rPr>
          <w:rFonts w:asciiTheme="minorEastAsia" w:eastAsiaTheme="minorEastAsia" w:hAnsiTheme="minorEastAsia" w:hint="eastAsia"/>
        </w:rPr>
        <w:t>％で、女性（</w:t>
      </w:r>
      <w:r w:rsidR="00D961D5" w:rsidRPr="00A3077B">
        <w:rPr>
          <w:rFonts w:asciiTheme="minorEastAsia" w:eastAsiaTheme="minorEastAsia" w:hAnsiTheme="minorEastAsia" w:hint="eastAsia"/>
        </w:rPr>
        <w:t>7.8</w:t>
      </w:r>
      <w:r w:rsidRPr="00A3077B">
        <w:rPr>
          <w:rFonts w:asciiTheme="minorEastAsia" w:eastAsiaTheme="minorEastAsia" w:hAnsiTheme="minorEastAsia" w:hint="eastAsia"/>
        </w:rPr>
        <w:t>％）を</w:t>
      </w:r>
      <w:r w:rsidR="00D961D5" w:rsidRPr="00A3077B">
        <w:rPr>
          <w:rFonts w:asciiTheme="minorEastAsia" w:eastAsiaTheme="minorEastAsia" w:hAnsiTheme="minorEastAsia" w:hint="eastAsia"/>
        </w:rPr>
        <w:t>0.8</w:t>
      </w:r>
      <w:r w:rsidRPr="00A3077B">
        <w:rPr>
          <w:rFonts w:asciiTheme="minorEastAsia" w:eastAsiaTheme="minorEastAsia" w:hAnsiTheme="minorEastAsia" w:hint="eastAsia"/>
        </w:rPr>
        <w:t>ポイント上回っている。年代別に見ると、年代が高くなるにつれ「今後も利用するつもりはない」の割合が高くなる傾向にあり、70歳以上では</w:t>
      </w:r>
      <w:r w:rsidR="00D961D5" w:rsidRPr="00A3077B">
        <w:rPr>
          <w:rFonts w:asciiTheme="minorEastAsia" w:eastAsiaTheme="minorEastAsia" w:hAnsiTheme="minorEastAsia" w:hint="eastAsia"/>
        </w:rPr>
        <w:t>61.0</w:t>
      </w:r>
      <w:r w:rsidRPr="00A3077B">
        <w:rPr>
          <w:rFonts w:asciiTheme="minorEastAsia" w:eastAsiaTheme="minorEastAsia" w:hAnsiTheme="minorEastAsia" w:hint="eastAsia"/>
        </w:rPr>
        <w:t>％と高くなっている。</w:t>
      </w:r>
    </w:p>
    <w:p w14:paraId="0E89CD8A" w14:textId="2AB3BCD2"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「今後利用してみたい」と回答した人にインターネットでどのようなことをしたいか尋ねたところ、「趣味・娯楽</w:t>
      </w:r>
      <w:r w:rsidR="00121F61" w:rsidRPr="00A3077B">
        <w:rPr>
          <w:rFonts w:asciiTheme="minorEastAsia" w:eastAsiaTheme="minorEastAsia" w:hAnsiTheme="minorEastAsia" w:hint="eastAsia"/>
        </w:rPr>
        <w:t>など</w:t>
      </w:r>
      <w:r w:rsidRPr="00A3077B">
        <w:rPr>
          <w:rFonts w:asciiTheme="minorEastAsia" w:eastAsiaTheme="minorEastAsia" w:hAnsiTheme="minorEastAsia" w:hint="eastAsia"/>
        </w:rPr>
        <w:t>に活用」が</w:t>
      </w:r>
      <w:r w:rsidR="00121F61" w:rsidRPr="00A3077B">
        <w:rPr>
          <w:rFonts w:asciiTheme="minorEastAsia" w:eastAsiaTheme="minorEastAsia" w:hAnsiTheme="minorEastAsia" w:hint="eastAsia"/>
        </w:rPr>
        <w:t>59.7</w:t>
      </w:r>
      <w:r w:rsidRPr="00A3077B">
        <w:rPr>
          <w:rFonts w:asciiTheme="minorEastAsia" w:eastAsiaTheme="minorEastAsia" w:hAnsiTheme="minorEastAsia" w:hint="eastAsia"/>
        </w:rPr>
        <w:t>％と最も多く、次いで「行政情報や生活情報</w:t>
      </w:r>
      <w:r w:rsidR="00121F61" w:rsidRPr="00A3077B">
        <w:rPr>
          <w:rFonts w:asciiTheme="minorEastAsia" w:eastAsiaTheme="minorEastAsia" w:hAnsiTheme="minorEastAsia" w:hint="eastAsia"/>
        </w:rPr>
        <w:t>など各種情報</w:t>
      </w:r>
      <w:r w:rsidRPr="00A3077B">
        <w:rPr>
          <w:rFonts w:asciiTheme="minorEastAsia" w:eastAsiaTheme="minorEastAsia" w:hAnsiTheme="minorEastAsia" w:hint="eastAsia"/>
        </w:rPr>
        <w:t>の収集」が</w:t>
      </w:r>
      <w:r w:rsidR="00121F61" w:rsidRPr="00A3077B">
        <w:rPr>
          <w:rFonts w:asciiTheme="minorEastAsia" w:eastAsiaTheme="minorEastAsia" w:hAnsiTheme="minorEastAsia" w:hint="eastAsia"/>
        </w:rPr>
        <w:t>55.5</w:t>
      </w:r>
      <w:r w:rsidRPr="00A3077B">
        <w:rPr>
          <w:rFonts w:asciiTheme="minorEastAsia" w:eastAsiaTheme="minorEastAsia" w:hAnsiTheme="minorEastAsia" w:hint="eastAsia"/>
        </w:rPr>
        <w:t>％、「</w:t>
      </w:r>
      <w:r w:rsidR="00121F61" w:rsidRPr="00A3077B">
        <w:rPr>
          <w:rFonts w:asciiTheme="minorEastAsia" w:eastAsiaTheme="minorEastAsia" w:hAnsiTheme="minorEastAsia" w:hint="eastAsia"/>
        </w:rPr>
        <w:t>家族、</w:t>
      </w:r>
      <w:r w:rsidRPr="00A3077B">
        <w:rPr>
          <w:rFonts w:asciiTheme="minorEastAsia" w:eastAsiaTheme="minorEastAsia" w:hAnsiTheme="minorEastAsia" w:hint="eastAsia"/>
        </w:rPr>
        <w:t>友人</w:t>
      </w:r>
      <w:r w:rsidR="00121F61" w:rsidRPr="00A3077B">
        <w:rPr>
          <w:rFonts w:asciiTheme="minorEastAsia" w:eastAsiaTheme="minorEastAsia" w:hAnsiTheme="minorEastAsia" w:hint="eastAsia"/>
        </w:rPr>
        <w:t>、知</w:t>
      </w:r>
      <w:r w:rsidRPr="00A3077B">
        <w:rPr>
          <w:rFonts w:asciiTheme="minorEastAsia" w:eastAsiaTheme="minorEastAsia" w:hAnsiTheme="minorEastAsia" w:hint="eastAsia"/>
        </w:rPr>
        <w:t>人との連絡・情報交流（メール、ＳＮＳ等）」が</w:t>
      </w:r>
      <w:r w:rsidR="00121F61" w:rsidRPr="00A3077B">
        <w:rPr>
          <w:rFonts w:asciiTheme="minorEastAsia" w:eastAsiaTheme="minorEastAsia" w:hAnsiTheme="minorEastAsia" w:hint="eastAsia"/>
        </w:rPr>
        <w:t>48.0</w:t>
      </w:r>
      <w:r w:rsidRPr="00A3077B">
        <w:rPr>
          <w:rFonts w:asciiTheme="minorEastAsia" w:eastAsiaTheme="minorEastAsia" w:hAnsiTheme="minorEastAsia" w:hint="eastAsia"/>
        </w:rPr>
        <w:t>％と続いた。</w:t>
      </w:r>
      <w:r w:rsidR="00E70E22" w:rsidRPr="00A3077B">
        <w:rPr>
          <w:rFonts w:asciiTheme="minorEastAsia" w:eastAsiaTheme="minorEastAsia" w:hAnsiTheme="minorEastAsia" w:hint="eastAsia"/>
        </w:rPr>
        <w:t>（表1-10参照）</w:t>
      </w:r>
    </w:p>
    <w:p w14:paraId="579ED4D7" w14:textId="620CBBA7" w:rsidR="006F2525" w:rsidRPr="00A3077B" w:rsidRDefault="006F2525"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男女別に見ると、男性では「</w:t>
      </w:r>
      <w:r w:rsidR="00121F61" w:rsidRPr="00A3077B">
        <w:rPr>
          <w:rFonts w:asciiTheme="minorEastAsia" w:eastAsiaTheme="minorEastAsia" w:hAnsiTheme="minorEastAsia" w:hint="eastAsia"/>
        </w:rPr>
        <w:t>趣味・娯楽などに活用</w:t>
      </w:r>
      <w:r w:rsidRPr="00A3077B">
        <w:rPr>
          <w:rFonts w:asciiTheme="minorEastAsia" w:eastAsiaTheme="minorEastAsia" w:hAnsiTheme="minorEastAsia" w:hint="eastAsia"/>
        </w:rPr>
        <w:t>」が</w:t>
      </w:r>
      <w:r w:rsidR="00121F61" w:rsidRPr="00A3077B">
        <w:rPr>
          <w:rFonts w:asciiTheme="minorEastAsia" w:eastAsiaTheme="minorEastAsia" w:hAnsiTheme="minorEastAsia" w:hint="eastAsia"/>
        </w:rPr>
        <w:t>69.2</w:t>
      </w:r>
      <w:r w:rsidRPr="00A3077B">
        <w:rPr>
          <w:rFonts w:asciiTheme="minorEastAsia" w:eastAsiaTheme="minorEastAsia" w:hAnsiTheme="minorEastAsia" w:hint="eastAsia"/>
        </w:rPr>
        <w:t>％と、女性（</w:t>
      </w:r>
      <w:r w:rsidR="00121F61" w:rsidRPr="00A3077B">
        <w:rPr>
          <w:rFonts w:asciiTheme="minorEastAsia" w:eastAsiaTheme="minorEastAsia" w:hAnsiTheme="minorEastAsia" w:hint="eastAsia"/>
        </w:rPr>
        <w:t>53.5</w:t>
      </w:r>
      <w:r w:rsidRPr="00A3077B">
        <w:rPr>
          <w:rFonts w:asciiTheme="minorEastAsia" w:eastAsiaTheme="minorEastAsia" w:hAnsiTheme="minorEastAsia" w:hint="eastAsia"/>
        </w:rPr>
        <w:t>％）を大きく上回った。</w:t>
      </w:r>
      <w:r w:rsidR="00121F61" w:rsidRPr="00A3077B">
        <w:rPr>
          <w:rFonts w:asciiTheme="minorEastAsia" w:eastAsiaTheme="minorEastAsia" w:hAnsiTheme="minorEastAsia" w:hint="eastAsia"/>
        </w:rPr>
        <w:t>女性では「行政や生活・金融等に関するサービスの利用」が36.0％と、男性（14.7％）を大きく上回った。</w:t>
      </w:r>
      <w:r w:rsidRPr="00A3077B">
        <w:rPr>
          <w:rFonts w:asciiTheme="minorEastAsia" w:eastAsiaTheme="minorEastAsia" w:hAnsiTheme="minorEastAsia" w:hint="eastAsia"/>
        </w:rPr>
        <w:t>年代別に</w:t>
      </w:r>
      <w:r w:rsidR="00714FE3">
        <w:rPr>
          <w:rFonts w:asciiTheme="minorEastAsia" w:eastAsiaTheme="minorEastAsia" w:hAnsiTheme="minorEastAsia" w:hint="eastAsia"/>
        </w:rPr>
        <w:t>見ると</w:t>
      </w:r>
      <w:r w:rsidRPr="00A3077B">
        <w:rPr>
          <w:rFonts w:asciiTheme="minorEastAsia" w:eastAsiaTheme="minorEastAsia" w:hAnsiTheme="minorEastAsia" w:hint="eastAsia"/>
        </w:rPr>
        <w:t>、</w:t>
      </w:r>
      <w:r w:rsidR="00121F61" w:rsidRPr="00A3077B">
        <w:rPr>
          <w:rFonts w:asciiTheme="minorEastAsia" w:eastAsiaTheme="minorEastAsia" w:hAnsiTheme="minorEastAsia" w:hint="eastAsia"/>
        </w:rPr>
        <w:t>60</w:t>
      </w:r>
      <w:r w:rsidRPr="00A3077B">
        <w:rPr>
          <w:rFonts w:asciiTheme="minorEastAsia" w:eastAsiaTheme="minorEastAsia" w:hAnsiTheme="minorEastAsia" w:hint="eastAsia"/>
        </w:rPr>
        <w:t>歳</w:t>
      </w:r>
      <w:r w:rsidR="00121F61" w:rsidRPr="00A3077B">
        <w:rPr>
          <w:rFonts w:asciiTheme="minorEastAsia" w:eastAsiaTheme="minorEastAsia" w:hAnsiTheme="minorEastAsia" w:hint="eastAsia"/>
        </w:rPr>
        <w:t>代</w:t>
      </w:r>
      <w:r w:rsidRPr="00A3077B">
        <w:rPr>
          <w:rFonts w:asciiTheme="minorEastAsia" w:eastAsiaTheme="minorEastAsia" w:hAnsiTheme="minorEastAsia" w:hint="eastAsia"/>
        </w:rPr>
        <w:t>では「</w:t>
      </w:r>
      <w:r w:rsidR="00121F61" w:rsidRPr="00A3077B">
        <w:rPr>
          <w:rFonts w:asciiTheme="minorEastAsia" w:eastAsiaTheme="minorEastAsia" w:hAnsiTheme="minorEastAsia" w:hint="eastAsia"/>
        </w:rPr>
        <w:t>家族、友人、知人との連絡・情報交流（メール、ＳＮＳ等）</w:t>
      </w:r>
      <w:r w:rsidRPr="00A3077B">
        <w:rPr>
          <w:rFonts w:asciiTheme="minorEastAsia" w:eastAsiaTheme="minorEastAsia" w:hAnsiTheme="minorEastAsia" w:hint="eastAsia"/>
        </w:rPr>
        <w:t>」が</w:t>
      </w:r>
      <w:r w:rsidR="00121F61" w:rsidRPr="00A3077B">
        <w:rPr>
          <w:rFonts w:asciiTheme="minorEastAsia" w:eastAsiaTheme="minorEastAsia" w:hAnsiTheme="minorEastAsia" w:hint="eastAsia"/>
        </w:rPr>
        <w:t>70.0</w:t>
      </w:r>
      <w:r w:rsidRPr="00A3077B">
        <w:rPr>
          <w:rFonts w:asciiTheme="minorEastAsia" w:eastAsiaTheme="minorEastAsia" w:hAnsiTheme="minorEastAsia" w:hint="eastAsia"/>
        </w:rPr>
        <w:t>％と比較的高い割合となっている。</w:t>
      </w:r>
      <w:r w:rsidR="00824629" w:rsidRPr="00A3077B">
        <w:rPr>
          <w:rFonts w:asciiTheme="minorEastAsia" w:eastAsiaTheme="minorEastAsia" w:hAnsiTheme="minorEastAsia" w:hint="eastAsia"/>
        </w:rPr>
        <w:t>（表1-10参照）</w:t>
      </w:r>
    </w:p>
    <w:p w14:paraId="29C35597" w14:textId="77777777" w:rsidR="006F2525" w:rsidRPr="00A3077B" w:rsidRDefault="006F2525" w:rsidP="00A276BC">
      <w:pPr>
        <w:topLinePunct/>
        <w:rPr>
          <w:rFonts w:asciiTheme="minorEastAsia" w:eastAsiaTheme="minorEastAsia" w:hAnsiTheme="minorEastAsia"/>
          <w:sz w:val="22"/>
          <w:highlight w:val="lightGray"/>
        </w:rPr>
      </w:pPr>
    </w:p>
    <w:p w14:paraId="15254025" w14:textId="77777777" w:rsidR="00D4481D" w:rsidRPr="00A3077B" w:rsidRDefault="00D4481D" w:rsidP="00A276BC">
      <w:pPr>
        <w:widowControl/>
        <w:topLinePunct/>
        <w:adjustRightInd/>
        <w:spacing w:line="240" w:lineRule="auto"/>
        <w:jc w:val="left"/>
        <w:textAlignment w:val="auto"/>
        <w:rPr>
          <w:rFonts w:asciiTheme="minorEastAsia" w:eastAsiaTheme="minorEastAsia" w:hAnsiTheme="minorEastAsia"/>
          <w:b/>
          <w:bCs/>
          <w:szCs w:val="21"/>
        </w:rPr>
      </w:pPr>
      <w:r w:rsidRPr="00A3077B">
        <w:rPr>
          <w:rFonts w:asciiTheme="minorEastAsia" w:eastAsiaTheme="minorEastAsia" w:hAnsiTheme="minorEastAsia"/>
        </w:rPr>
        <w:br w:type="page"/>
      </w:r>
    </w:p>
    <w:p w14:paraId="1C7B435A" w14:textId="1C7D7C68" w:rsidR="006F2525" w:rsidRPr="00A3077B" w:rsidRDefault="00DE021C" w:rsidP="00A276BC">
      <w:pPr>
        <w:pStyle w:val="a"/>
        <w:topLinePunct/>
        <w:rPr>
          <w:rFonts w:asciiTheme="minorEastAsia" w:eastAsiaTheme="minorEastAsia" w:hAnsiTheme="minorEastAsia"/>
          <w:sz w:val="28"/>
          <w:szCs w:val="28"/>
          <w:u w:val="single"/>
        </w:rPr>
      </w:pPr>
      <w:r w:rsidRPr="00A3077B">
        <w:rPr>
          <w:rFonts w:asciiTheme="minorEastAsia" w:eastAsiaTheme="minorEastAsia" w:hAnsiTheme="minorEastAsia" w:hint="eastAsia"/>
        </w:rPr>
        <w:lastRenderedPageBreak/>
        <w:t>－１</w:t>
      </w:r>
      <w:r w:rsidR="006F2525" w:rsidRPr="00A3077B">
        <w:rPr>
          <w:rFonts w:asciiTheme="minorEastAsia" w:eastAsiaTheme="minorEastAsia" w:hAnsiTheme="minorEastAsia" w:hint="eastAsia"/>
        </w:rPr>
        <w:t xml:space="preserve">　インターネットを利用していない理由（全体、複数回答）</w:t>
      </w:r>
    </w:p>
    <w:p w14:paraId="3FD38A78" w14:textId="77777777" w:rsidR="006F2525" w:rsidRPr="00A3077B" w:rsidRDefault="00E10E65" w:rsidP="00A276BC">
      <w:pPr>
        <w:topLinePunct/>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70A470C6" wp14:editId="6F8744E7">
            <wp:extent cx="5759450" cy="3616797"/>
            <wp:effectExtent l="0" t="0" r="0" b="0"/>
            <wp:docPr id="385" name="図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3616797"/>
                    </a:xfrm>
                    <a:prstGeom prst="rect">
                      <a:avLst/>
                    </a:prstGeom>
                    <a:noFill/>
                    <a:ln>
                      <a:noFill/>
                    </a:ln>
                  </pic:spPr>
                </pic:pic>
              </a:graphicData>
            </a:graphic>
          </wp:inline>
        </w:drawing>
      </w:r>
    </w:p>
    <w:p w14:paraId="3173EEF8" w14:textId="77777777" w:rsidR="006F2525" w:rsidRPr="00A3077B" w:rsidRDefault="006F2525" w:rsidP="00A276BC">
      <w:pPr>
        <w:topLinePunct/>
        <w:spacing w:line="240" w:lineRule="exact"/>
        <w:rPr>
          <w:rFonts w:asciiTheme="minorEastAsia" w:eastAsiaTheme="minorEastAsia" w:hAnsiTheme="minorEastAsia"/>
          <w:sz w:val="22"/>
          <w:highlight w:val="lightGray"/>
        </w:rPr>
      </w:pPr>
    </w:p>
    <w:p w14:paraId="47A35D9C" w14:textId="77777777" w:rsidR="006F2525" w:rsidRPr="00A3077B" w:rsidRDefault="006F2525" w:rsidP="00A276BC">
      <w:pPr>
        <w:topLinePunct/>
        <w:spacing w:line="240" w:lineRule="exact"/>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＊「はじめるきっかけがない」は平成26年度調査より追加。</w:t>
      </w:r>
    </w:p>
    <w:p w14:paraId="614B0861" w14:textId="77777777" w:rsidR="006F2525" w:rsidRPr="00A3077B" w:rsidRDefault="006F2525" w:rsidP="00A276BC">
      <w:pPr>
        <w:topLinePunct/>
        <w:rPr>
          <w:rFonts w:asciiTheme="minorEastAsia" w:eastAsiaTheme="minorEastAsia" w:hAnsiTheme="minorEastAsia"/>
          <w:sz w:val="22"/>
          <w:highlight w:val="lightGray"/>
        </w:rPr>
      </w:pPr>
    </w:p>
    <w:p w14:paraId="168D61DC" w14:textId="57BB3791" w:rsidR="00D47CB4"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－２</w:t>
      </w:r>
      <w:r w:rsidR="00D47CB4" w:rsidRPr="00A3077B">
        <w:rPr>
          <w:rFonts w:asciiTheme="minorEastAsia" w:eastAsiaTheme="minorEastAsia" w:hAnsiTheme="minorEastAsia" w:hint="eastAsia"/>
        </w:rPr>
        <w:t xml:space="preserve">　インターネットを利用せず困った経験（</w:t>
      </w:r>
      <w:r w:rsidR="00555D84" w:rsidRPr="00A3077B">
        <w:rPr>
          <w:rFonts w:asciiTheme="minorEastAsia" w:eastAsiaTheme="minorEastAsia" w:hAnsiTheme="minorEastAsia" w:hint="eastAsia"/>
        </w:rPr>
        <w:t>全体、</w:t>
      </w:r>
      <w:r w:rsidR="00D47CB4" w:rsidRPr="00A3077B">
        <w:rPr>
          <w:rFonts w:asciiTheme="minorEastAsia" w:eastAsiaTheme="minorEastAsia" w:hAnsiTheme="minorEastAsia" w:hint="eastAsia"/>
        </w:rPr>
        <w:t>複数回答）</w:t>
      </w:r>
    </w:p>
    <w:p w14:paraId="48EFE89F" w14:textId="77777777" w:rsidR="00D47CB4" w:rsidRPr="00A3077B" w:rsidRDefault="00E10E65" w:rsidP="00A276BC">
      <w:pPr>
        <w:topLinePunct/>
        <w:jc w:val="center"/>
        <w:rPr>
          <w:rFonts w:asciiTheme="minorEastAsia" w:eastAsiaTheme="minorEastAsia" w:hAnsiTheme="minorEastAsia"/>
          <w:sz w:val="22"/>
          <w:highlight w:val="lightGray"/>
        </w:rPr>
      </w:pPr>
      <w:r w:rsidRPr="00A3077B">
        <w:rPr>
          <w:rFonts w:asciiTheme="minorEastAsia" w:eastAsiaTheme="minorEastAsia" w:hAnsiTheme="minorEastAsia"/>
          <w:noProof/>
        </w:rPr>
        <w:drawing>
          <wp:inline distT="0" distB="0" distL="0" distR="0" wp14:anchorId="336B3E31" wp14:editId="343DA369">
            <wp:extent cx="4419643" cy="3600000"/>
            <wp:effectExtent l="0" t="0" r="0" b="0"/>
            <wp:docPr id="386" name="図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9643" cy="3600000"/>
                    </a:xfrm>
                    <a:prstGeom prst="rect">
                      <a:avLst/>
                    </a:prstGeom>
                    <a:noFill/>
                    <a:ln>
                      <a:noFill/>
                    </a:ln>
                  </pic:spPr>
                </pic:pic>
              </a:graphicData>
            </a:graphic>
          </wp:inline>
        </w:drawing>
      </w:r>
    </w:p>
    <w:p w14:paraId="36BC0257" w14:textId="77777777" w:rsidR="00555D84" w:rsidRPr="00A3077B" w:rsidRDefault="00555D84" w:rsidP="00A276BC">
      <w:pPr>
        <w:topLinePunct/>
        <w:rPr>
          <w:rFonts w:asciiTheme="minorEastAsia" w:eastAsiaTheme="minorEastAsia" w:hAnsiTheme="minorEastAsia"/>
          <w:sz w:val="22"/>
        </w:rPr>
      </w:pPr>
      <w:r w:rsidRPr="00A3077B">
        <w:rPr>
          <w:rFonts w:asciiTheme="minorEastAsia" w:eastAsiaTheme="minorEastAsia" w:hAnsiTheme="minorEastAsia"/>
          <w:sz w:val="22"/>
        </w:rPr>
        <w:br w:type="page"/>
      </w:r>
    </w:p>
    <w:p w14:paraId="65B290A1" w14:textId="3E6907FB" w:rsidR="006F2525"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lastRenderedPageBreak/>
        <w:t>－３</w:t>
      </w:r>
      <w:r w:rsidR="006F2525" w:rsidRPr="00A3077B">
        <w:rPr>
          <w:rFonts w:asciiTheme="minorEastAsia" w:eastAsiaTheme="minorEastAsia" w:hAnsiTheme="minorEastAsia" w:hint="eastAsia"/>
        </w:rPr>
        <w:t xml:space="preserve">　今後インターネットを利用してみたいと思うか（全体）</w:t>
      </w:r>
    </w:p>
    <w:p w14:paraId="0E636634" w14:textId="77777777" w:rsidR="006F2525" w:rsidRPr="00A3077B" w:rsidRDefault="00FC1B71" w:rsidP="00A276BC">
      <w:pPr>
        <w:topLinePunct/>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3BB2C32B" wp14:editId="53F62229">
            <wp:extent cx="5759450" cy="2041519"/>
            <wp:effectExtent l="0" t="0" r="0" b="0"/>
            <wp:docPr id="349" name="図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2041519"/>
                    </a:xfrm>
                    <a:prstGeom prst="rect">
                      <a:avLst/>
                    </a:prstGeom>
                    <a:noFill/>
                    <a:ln>
                      <a:noFill/>
                    </a:ln>
                  </pic:spPr>
                </pic:pic>
              </a:graphicData>
            </a:graphic>
          </wp:inline>
        </w:drawing>
      </w:r>
    </w:p>
    <w:p w14:paraId="16549A15" w14:textId="77777777" w:rsidR="00CB0BDE" w:rsidRPr="00A3077B" w:rsidRDefault="00CB0BDE" w:rsidP="00A276BC">
      <w:pPr>
        <w:topLinePunct/>
        <w:rPr>
          <w:rFonts w:asciiTheme="minorEastAsia" w:eastAsiaTheme="minorEastAsia" w:hAnsiTheme="minorEastAsia"/>
          <w:highlight w:val="lightGray"/>
        </w:rPr>
      </w:pPr>
    </w:p>
    <w:p w14:paraId="46A7CC27" w14:textId="4F38FE9F" w:rsidR="006F2525"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－４</w:t>
      </w:r>
      <w:r w:rsidR="006F2525" w:rsidRPr="00A3077B">
        <w:rPr>
          <w:rFonts w:asciiTheme="minorEastAsia" w:eastAsiaTheme="minorEastAsia" w:hAnsiTheme="minorEastAsia" w:hint="eastAsia"/>
        </w:rPr>
        <w:t xml:space="preserve">　今後インターネットを利用してみたいと思うか（性別・年代別）</w:t>
      </w:r>
    </w:p>
    <w:p w14:paraId="2E4FDAAC" w14:textId="77777777" w:rsidR="006F2525" w:rsidRPr="00A3077B" w:rsidRDefault="00FC1B71" w:rsidP="00A276BC">
      <w:pPr>
        <w:topLinePunct/>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24895B0F" wp14:editId="447711F6">
            <wp:extent cx="5759450" cy="4366536"/>
            <wp:effectExtent l="0" t="0" r="0" b="0"/>
            <wp:docPr id="350" name="図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4366536"/>
                    </a:xfrm>
                    <a:prstGeom prst="rect">
                      <a:avLst/>
                    </a:prstGeom>
                    <a:noFill/>
                    <a:ln>
                      <a:noFill/>
                    </a:ln>
                  </pic:spPr>
                </pic:pic>
              </a:graphicData>
            </a:graphic>
          </wp:inline>
        </w:drawing>
      </w:r>
    </w:p>
    <w:p w14:paraId="4884BE8B" w14:textId="77777777" w:rsidR="00555D84" w:rsidRPr="00A3077B" w:rsidRDefault="00555D84" w:rsidP="00A276BC">
      <w:pPr>
        <w:topLinePunct/>
        <w:rPr>
          <w:rFonts w:asciiTheme="minorEastAsia" w:eastAsiaTheme="minorEastAsia" w:hAnsiTheme="minorEastAsia"/>
          <w:sz w:val="22"/>
        </w:rPr>
      </w:pPr>
      <w:r w:rsidRPr="00A3077B">
        <w:rPr>
          <w:rFonts w:asciiTheme="minorEastAsia" w:eastAsiaTheme="minorEastAsia" w:hAnsiTheme="minorEastAsia"/>
          <w:sz w:val="22"/>
        </w:rPr>
        <w:br w:type="page"/>
      </w:r>
    </w:p>
    <w:p w14:paraId="278EADF8" w14:textId="38CE242A" w:rsidR="006F2525"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lastRenderedPageBreak/>
        <w:t>－５</w:t>
      </w:r>
      <w:r w:rsidR="006F2525" w:rsidRPr="00A3077B">
        <w:rPr>
          <w:rFonts w:asciiTheme="minorEastAsia" w:eastAsiaTheme="minorEastAsia" w:hAnsiTheme="minorEastAsia" w:hint="eastAsia"/>
        </w:rPr>
        <w:t xml:space="preserve">　インターネットでしてみたいこと（全体、複数回答）</w:t>
      </w:r>
    </w:p>
    <w:p w14:paraId="27B4C3E9" w14:textId="77777777" w:rsidR="006F2525" w:rsidRPr="00A3077B" w:rsidRDefault="00E10E65" w:rsidP="00A276BC">
      <w:pPr>
        <w:topLinePunct/>
        <w:jc w:val="center"/>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26F8D718" wp14:editId="33608D8F">
            <wp:extent cx="4998214" cy="3600000"/>
            <wp:effectExtent l="0" t="0" r="0" b="0"/>
            <wp:docPr id="387" name="図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98214" cy="3600000"/>
                    </a:xfrm>
                    <a:prstGeom prst="rect">
                      <a:avLst/>
                    </a:prstGeom>
                    <a:noFill/>
                    <a:ln>
                      <a:noFill/>
                    </a:ln>
                  </pic:spPr>
                </pic:pic>
              </a:graphicData>
            </a:graphic>
          </wp:inline>
        </w:drawing>
      </w:r>
    </w:p>
    <w:p w14:paraId="5CCC79B1" w14:textId="77777777" w:rsidR="00555D84" w:rsidRPr="00A3077B" w:rsidRDefault="00555D84" w:rsidP="00A276BC">
      <w:pPr>
        <w:topLinePunct/>
        <w:rPr>
          <w:rFonts w:asciiTheme="minorEastAsia" w:eastAsiaTheme="minorEastAsia" w:hAnsiTheme="minorEastAsia"/>
          <w:sz w:val="22"/>
        </w:rPr>
      </w:pPr>
      <w:r w:rsidRPr="00A3077B">
        <w:rPr>
          <w:rFonts w:asciiTheme="minorEastAsia" w:eastAsiaTheme="minorEastAsia" w:hAnsiTheme="minorEastAsia"/>
          <w:sz w:val="22"/>
        </w:rPr>
        <w:br w:type="page"/>
      </w:r>
    </w:p>
    <w:p w14:paraId="2B65500C" w14:textId="77777777" w:rsidR="00F773AE" w:rsidRPr="00A3077B" w:rsidRDefault="00F773AE" w:rsidP="00A276BC">
      <w:pPr>
        <w:pStyle w:val="2"/>
        <w:numPr>
          <w:ilvl w:val="1"/>
          <w:numId w:val="3"/>
        </w:numPr>
        <w:topLinePunct/>
        <w:ind w:hanging="992"/>
        <w:rPr>
          <w:rFonts w:asciiTheme="minorEastAsia" w:eastAsiaTheme="minorEastAsia" w:hAnsiTheme="minorEastAsia"/>
        </w:rPr>
      </w:pPr>
      <w:bookmarkStart w:id="23" w:name="_Toc34982605"/>
      <w:r w:rsidRPr="00A3077B">
        <w:rPr>
          <w:rFonts w:asciiTheme="minorEastAsia" w:eastAsiaTheme="minorEastAsia" w:hAnsiTheme="minorEastAsia" w:hint="eastAsia"/>
        </w:rPr>
        <w:lastRenderedPageBreak/>
        <w:t>北九州市の情報化施策について</w:t>
      </w:r>
      <w:bookmarkEnd w:id="23"/>
    </w:p>
    <w:p w14:paraId="68BCA08B" w14:textId="77777777" w:rsidR="00804A1A" w:rsidRPr="00A3077B" w:rsidRDefault="00804A1A" w:rsidP="00A276BC">
      <w:pPr>
        <w:pStyle w:val="3"/>
        <w:numPr>
          <w:ilvl w:val="2"/>
          <w:numId w:val="5"/>
        </w:numPr>
        <w:topLinePunct/>
        <w:ind w:hanging="1844"/>
        <w:rPr>
          <w:rFonts w:asciiTheme="minorEastAsia" w:eastAsiaTheme="minorEastAsia" w:hAnsiTheme="minorEastAsia"/>
        </w:rPr>
      </w:pPr>
      <w:bookmarkStart w:id="24" w:name="_Toc34982606"/>
      <w:r w:rsidRPr="00A3077B">
        <w:rPr>
          <w:rFonts w:asciiTheme="minorEastAsia" w:eastAsiaTheme="minorEastAsia" w:hAnsiTheme="minorEastAsia"/>
        </w:rPr>
        <w:t>市に関する情報</w:t>
      </w:r>
      <w:bookmarkEnd w:id="24"/>
    </w:p>
    <w:p w14:paraId="7521266A" w14:textId="0AA67C7E" w:rsidR="002A0EAC" w:rsidRPr="00A3077B" w:rsidRDefault="002A0EAC"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北九州市に関する情報の収集方法を尋ねたところ、「市政だより」が67.3％と最も高く、次いで「テレビ・ラジオ」が48.1％、「新聞」が29.8％となっている。</w:t>
      </w:r>
      <w:r w:rsidR="00C95C62" w:rsidRPr="00A3077B">
        <w:rPr>
          <w:rFonts w:asciiTheme="minorEastAsia" w:eastAsiaTheme="minorEastAsia" w:hAnsiTheme="minorEastAsia" w:hint="eastAsia"/>
        </w:rPr>
        <w:t>（表2-1参照）</w:t>
      </w:r>
    </w:p>
    <w:p w14:paraId="2767D994" w14:textId="2BBFACB0" w:rsidR="00D763C5" w:rsidRPr="00A3077B" w:rsidRDefault="002A0EAC"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市のホームページ等から得た情報を尋ねたところ、「各種手続き・窓口・連絡先検索」が71.1％と最も高く、次いで「イベント開催情報」が42.6％、「防災関連情報」が35.8％となっている。</w:t>
      </w:r>
      <w:r w:rsidR="007C3D69" w:rsidRPr="00A3077B">
        <w:rPr>
          <w:rFonts w:asciiTheme="minorEastAsia" w:eastAsiaTheme="minorEastAsia" w:hAnsiTheme="minorEastAsia" w:hint="eastAsia"/>
        </w:rPr>
        <w:t>（表2-2参照）</w:t>
      </w:r>
    </w:p>
    <w:p w14:paraId="5612B784" w14:textId="77777777" w:rsidR="00D763C5" w:rsidRPr="00A3077B" w:rsidRDefault="00D763C5" w:rsidP="00A276BC">
      <w:pPr>
        <w:topLinePunct/>
        <w:rPr>
          <w:rFonts w:asciiTheme="minorEastAsia" w:eastAsiaTheme="minorEastAsia" w:hAnsiTheme="minorEastAsia"/>
          <w:highlight w:val="yellow"/>
        </w:rPr>
      </w:pPr>
    </w:p>
    <w:p w14:paraId="27171800" w14:textId="5D678D2F" w:rsidR="00555D84" w:rsidRPr="00A3077B" w:rsidRDefault="005463E4"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w:t>
      </w:r>
      <w:r w:rsidR="00D763C5" w:rsidRPr="00A3077B">
        <w:rPr>
          <w:rFonts w:asciiTheme="minorEastAsia" w:eastAsiaTheme="minorEastAsia" w:hAnsiTheme="minorEastAsia" w:hint="eastAsia"/>
        </w:rPr>
        <w:t>１</w:t>
      </w:r>
      <w:r w:rsidR="00555D84" w:rsidRPr="00A3077B">
        <w:rPr>
          <w:rFonts w:asciiTheme="minorEastAsia" w:eastAsiaTheme="minorEastAsia" w:hAnsiTheme="minorEastAsia" w:hint="eastAsia"/>
        </w:rPr>
        <w:t xml:space="preserve">　市に関する情報を得る方法（全体、複数回答）</w:t>
      </w:r>
    </w:p>
    <w:p w14:paraId="3C0071B2" w14:textId="77777777" w:rsidR="00E10E65" w:rsidRPr="00A3077B" w:rsidRDefault="00E10E65" w:rsidP="00A276BC">
      <w:pPr>
        <w:topLinePunct/>
        <w:jc w:val="center"/>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1A2378A0" wp14:editId="0F64024E">
            <wp:extent cx="4410075" cy="3381375"/>
            <wp:effectExtent l="0" t="0" r="0" b="0"/>
            <wp:docPr id="388" name="図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40">
                      <a:extLst>
                        <a:ext uri="{28A0092B-C50C-407E-A947-70E740481C1C}">
                          <a14:useLocalDpi xmlns:a14="http://schemas.microsoft.com/office/drawing/2010/main" val="0"/>
                        </a:ext>
                      </a:extLst>
                    </a:blip>
                    <a:srcRect b="6079"/>
                    <a:stretch/>
                  </pic:blipFill>
                  <pic:spPr bwMode="auto">
                    <a:xfrm>
                      <a:off x="0" y="0"/>
                      <a:ext cx="4410075" cy="3381375"/>
                    </a:xfrm>
                    <a:prstGeom prst="rect">
                      <a:avLst/>
                    </a:prstGeom>
                    <a:noFill/>
                    <a:ln>
                      <a:noFill/>
                    </a:ln>
                    <a:extLst>
                      <a:ext uri="{53640926-AAD7-44D8-BBD7-CCE9431645EC}">
                        <a14:shadowObscured xmlns:a14="http://schemas.microsoft.com/office/drawing/2010/main"/>
                      </a:ext>
                    </a:extLst>
                  </pic:spPr>
                </pic:pic>
              </a:graphicData>
            </a:graphic>
          </wp:inline>
        </w:drawing>
      </w:r>
    </w:p>
    <w:p w14:paraId="7C51B3DE" w14:textId="77777777" w:rsidR="005463E4" w:rsidRPr="00A3077B" w:rsidRDefault="005463E4" w:rsidP="00A276BC">
      <w:pPr>
        <w:widowControl/>
        <w:topLinePunct/>
        <w:adjustRightInd/>
        <w:spacing w:line="240" w:lineRule="auto"/>
        <w:jc w:val="left"/>
        <w:textAlignment w:val="auto"/>
        <w:rPr>
          <w:rFonts w:asciiTheme="minorEastAsia" w:eastAsiaTheme="minorEastAsia" w:hAnsiTheme="minorEastAsia"/>
          <w:b/>
          <w:bCs/>
          <w:szCs w:val="21"/>
        </w:rPr>
      </w:pPr>
      <w:r w:rsidRPr="00A3077B">
        <w:rPr>
          <w:rFonts w:asciiTheme="minorEastAsia" w:eastAsiaTheme="minorEastAsia" w:hAnsiTheme="minorEastAsia"/>
        </w:rPr>
        <w:br w:type="page"/>
      </w:r>
    </w:p>
    <w:p w14:paraId="78168E41" w14:textId="0AB92874" w:rsidR="00555D84" w:rsidRPr="00A3077B" w:rsidRDefault="00D763C5"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lastRenderedPageBreak/>
        <w:t>－２</w:t>
      </w:r>
      <w:r w:rsidR="00555D84" w:rsidRPr="00A3077B">
        <w:rPr>
          <w:rFonts w:asciiTheme="minorEastAsia" w:eastAsiaTheme="minorEastAsia" w:hAnsiTheme="minorEastAsia" w:hint="eastAsia"/>
        </w:rPr>
        <w:t xml:space="preserve">　市のホームページから得た情報（全体、複数回答）</w:t>
      </w:r>
    </w:p>
    <w:p w14:paraId="145C5697" w14:textId="77777777" w:rsidR="00555D84" w:rsidRPr="00A3077B" w:rsidRDefault="00E10E65" w:rsidP="00A276BC">
      <w:pPr>
        <w:topLinePunct/>
        <w:jc w:val="center"/>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2684B765" wp14:editId="4C7C6972">
            <wp:extent cx="3769593" cy="3600000"/>
            <wp:effectExtent l="0" t="0" r="0" b="0"/>
            <wp:docPr id="389" name="図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69593" cy="3600000"/>
                    </a:xfrm>
                    <a:prstGeom prst="rect">
                      <a:avLst/>
                    </a:prstGeom>
                    <a:noFill/>
                    <a:ln>
                      <a:noFill/>
                    </a:ln>
                  </pic:spPr>
                </pic:pic>
              </a:graphicData>
            </a:graphic>
          </wp:inline>
        </w:drawing>
      </w:r>
      <w:r w:rsidR="00555D84" w:rsidRPr="00A3077B">
        <w:rPr>
          <w:rFonts w:asciiTheme="minorEastAsia" w:eastAsiaTheme="minorEastAsia" w:hAnsiTheme="minorEastAsia"/>
        </w:rPr>
        <w:br w:type="page"/>
      </w:r>
    </w:p>
    <w:p w14:paraId="0A4FF6EE" w14:textId="77777777" w:rsidR="00F773AE" w:rsidRPr="00A3077B" w:rsidRDefault="00804A1A" w:rsidP="00A276BC">
      <w:pPr>
        <w:pStyle w:val="3"/>
        <w:numPr>
          <w:ilvl w:val="2"/>
          <w:numId w:val="5"/>
        </w:numPr>
        <w:topLinePunct/>
        <w:ind w:hanging="1844"/>
        <w:rPr>
          <w:rFonts w:asciiTheme="minorEastAsia" w:eastAsiaTheme="minorEastAsia" w:hAnsiTheme="minorEastAsia"/>
        </w:rPr>
      </w:pPr>
      <w:bookmarkStart w:id="25" w:name="_Toc34982607"/>
      <w:r w:rsidRPr="00A3077B">
        <w:rPr>
          <w:rFonts w:asciiTheme="minorEastAsia" w:eastAsiaTheme="minorEastAsia" w:hAnsiTheme="minorEastAsia" w:hint="eastAsia"/>
        </w:rPr>
        <w:lastRenderedPageBreak/>
        <w:t>市の情報化施策への</w:t>
      </w:r>
      <w:r w:rsidR="00F773AE" w:rsidRPr="00A3077B">
        <w:rPr>
          <w:rFonts w:asciiTheme="minorEastAsia" w:eastAsiaTheme="minorEastAsia" w:hAnsiTheme="minorEastAsia" w:hint="eastAsia"/>
        </w:rPr>
        <w:t>認知度</w:t>
      </w:r>
      <w:bookmarkEnd w:id="25"/>
    </w:p>
    <w:p w14:paraId="38C0BE2F" w14:textId="72C12DC5" w:rsidR="00E975F3" w:rsidRPr="00A3077B" w:rsidRDefault="006368B4"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施策の認知度については、</w:t>
      </w:r>
      <w:r w:rsidR="002A0EAC" w:rsidRPr="00A3077B">
        <w:rPr>
          <w:rFonts w:asciiTheme="minorEastAsia" w:eastAsiaTheme="minorEastAsia" w:hAnsiTheme="minorEastAsia" w:hint="eastAsia"/>
        </w:rPr>
        <w:t>「どれも知らない」が42.1％と最も高く、次いで「北九州市ホームページ等（WEBサイト）による情報提供」が36.0％、「各種申請・届出手続きの電子化」が28.4％となっている。</w:t>
      </w:r>
    </w:p>
    <w:p w14:paraId="554CF3FB" w14:textId="4392560D" w:rsidR="008A3D3A" w:rsidRPr="00A3077B" w:rsidRDefault="00144C9E"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w:t>
      </w:r>
      <w:r w:rsidR="00D74A97" w:rsidRPr="00A3077B">
        <w:rPr>
          <w:rFonts w:asciiTheme="minorEastAsia" w:eastAsiaTheme="minorEastAsia" w:hAnsiTheme="minorEastAsia" w:hint="eastAsia"/>
        </w:rPr>
        <w:t>で</w:t>
      </w:r>
      <w:r w:rsidR="00651425" w:rsidRPr="00A3077B">
        <w:rPr>
          <w:rFonts w:asciiTheme="minorEastAsia" w:eastAsiaTheme="minorEastAsia" w:hAnsiTheme="minorEastAsia" w:hint="eastAsia"/>
        </w:rPr>
        <w:t>は</w:t>
      </w:r>
      <w:r w:rsidR="00587FC9" w:rsidRPr="00A3077B">
        <w:rPr>
          <w:rFonts w:asciiTheme="minorEastAsia" w:eastAsiaTheme="minorEastAsia" w:hAnsiTheme="minorEastAsia" w:hint="eastAsia"/>
        </w:rPr>
        <w:t>特に大きな違いは見</w:t>
      </w:r>
      <w:r w:rsidRPr="00A3077B">
        <w:rPr>
          <w:rFonts w:asciiTheme="minorEastAsia" w:eastAsiaTheme="minorEastAsia" w:hAnsiTheme="minorEastAsia" w:hint="eastAsia"/>
        </w:rPr>
        <w:t>られなかった。</w:t>
      </w:r>
      <w:r w:rsidR="00C257BD" w:rsidRPr="00A3077B">
        <w:rPr>
          <w:rFonts w:asciiTheme="minorEastAsia" w:eastAsiaTheme="minorEastAsia" w:hAnsiTheme="minorEastAsia" w:hint="eastAsia"/>
        </w:rPr>
        <w:t>（表2-3参照）</w:t>
      </w:r>
    </w:p>
    <w:p w14:paraId="0438B509" w14:textId="5EA5BEFC" w:rsidR="00144C9E" w:rsidRPr="00A3077B" w:rsidRDefault="00144C9E"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年代別に見ると、</w:t>
      </w:r>
      <w:r w:rsidR="00F414DB" w:rsidRPr="00A3077B">
        <w:rPr>
          <w:rFonts w:asciiTheme="minorEastAsia" w:eastAsiaTheme="minorEastAsia" w:hAnsiTheme="minorEastAsia" w:hint="eastAsia"/>
        </w:rPr>
        <w:t>「北九州市ホームページ」は</w:t>
      </w:r>
      <w:r w:rsidR="002A0EAC" w:rsidRPr="00A3077B">
        <w:rPr>
          <w:rFonts w:asciiTheme="minorEastAsia" w:eastAsiaTheme="minorEastAsia" w:hAnsiTheme="minorEastAsia" w:hint="eastAsia"/>
        </w:rPr>
        <w:t>60歳代（35.7％）と</w:t>
      </w:r>
      <w:r w:rsidRPr="00A3077B">
        <w:rPr>
          <w:rFonts w:asciiTheme="minorEastAsia" w:eastAsiaTheme="minorEastAsia" w:hAnsiTheme="minorEastAsia" w:hint="eastAsia"/>
        </w:rPr>
        <w:t>70歳</w:t>
      </w:r>
      <w:r w:rsidR="004B2658" w:rsidRPr="00A3077B">
        <w:rPr>
          <w:rFonts w:asciiTheme="minorEastAsia" w:eastAsiaTheme="minorEastAsia" w:hAnsiTheme="minorEastAsia" w:hint="eastAsia"/>
        </w:rPr>
        <w:t>以上</w:t>
      </w:r>
      <w:r w:rsidR="00F414DB" w:rsidRPr="00A3077B">
        <w:rPr>
          <w:rFonts w:asciiTheme="minorEastAsia" w:eastAsiaTheme="minorEastAsia" w:hAnsiTheme="minorEastAsia" w:hint="eastAsia"/>
        </w:rPr>
        <w:t>（</w:t>
      </w:r>
      <w:r w:rsidR="002A0EAC" w:rsidRPr="00A3077B">
        <w:rPr>
          <w:rFonts w:asciiTheme="minorEastAsia" w:eastAsiaTheme="minorEastAsia" w:hAnsiTheme="minorEastAsia" w:hint="eastAsia"/>
        </w:rPr>
        <w:t>14.0</w:t>
      </w:r>
      <w:r w:rsidR="00F414DB" w:rsidRPr="00A3077B">
        <w:rPr>
          <w:rFonts w:asciiTheme="minorEastAsia" w:eastAsiaTheme="minorEastAsia" w:hAnsiTheme="minorEastAsia" w:hint="eastAsia"/>
        </w:rPr>
        <w:t>％）を除く年代で最も多くを占めている。</w:t>
      </w:r>
      <w:r w:rsidR="00651425" w:rsidRPr="00A3077B">
        <w:rPr>
          <w:rFonts w:asciiTheme="minorEastAsia" w:eastAsiaTheme="minorEastAsia" w:hAnsiTheme="minorEastAsia" w:hint="eastAsia"/>
        </w:rPr>
        <w:t>60歳代・</w:t>
      </w:r>
      <w:r w:rsidR="00F414DB" w:rsidRPr="00A3077B">
        <w:rPr>
          <w:rFonts w:asciiTheme="minorEastAsia" w:eastAsiaTheme="minorEastAsia" w:hAnsiTheme="minorEastAsia" w:hint="eastAsia"/>
        </w:rPr>
        <w:t>70歳</w:t>
      </w:r>
      <w:r w:rsidR="004B2658" w:rsidRPr="00A3077B">
        <w:rPr>
          <w:rFonts w:asciiTheme="minorEastAsia" w:eastAsiaTheme="minorEastAsia" w:hAnsiTheme="minorEastAsia" w:hint="eastAsia"/>
        </w:rPr>
        <w:t>以上</w:t>
      </w:r>
      <w:r w:rsidR="00651425" w:rsidRPr="00A3077B">
        <w:rPr>
          <w:rFonts w:asciiTheme="minorEastAsia" w:eastAsiaTheme="minorEastAsia" w:hAnsiTheme="minorEastAsia" w:hint="eastAsia"/>
        </w:rPr>
        <w:t>ともに</w:t>
      </w:r>
      <w:r w:rsidR="00F414DB" w:rsidRPr="00A3077B">
        <w:rPr>
          <w:rFonts w:asciiTheme="minorEastAsia" w:eastAsiaTheme="minorEastAsia" w:hAnsiTheme="minorEastAsia" w:hint="eastAsia"/>
        </w:rPr>
        <w:t>「</w:t>
      </w:r>
      <w:r w:rsidR="00651425" w:rsidRPr="00A3077B">
        <w:rPr>
          <w:rFonts w:asciiTheme="minorEastAsia" w:eastAsiaTheme="minorEastAsia" w:hAnsiTheme="minorEastAsia" w:hint="eastAsia"/>
        </w:rPr>
        <w:t>各種申請・届出手続きの電子化</w:t>
      </w:r>
      <w:r w:rsidR="00F414DB" w:rsidRPr="00A3077B">
        <w:rPr>
          <w:rFonts w:asciiTheme="minorEastAsia" w:eastAsiaTheme="minorEastAsia" w:hAnsiTheme="minorEastAsia" w:hint="eastAsia"/>
        </w:rPr>
        <w:t>」が最も多く</w:t>
      </w:r>
      <w:r w:rsidR="00651425" w:rsidRPr="00A3077B">
        <w:rPr>
          <w:rFonts w:asciiTheme="minorEastAsia" w:eastAsiaTheme="minorEastAsia" w:hAnsiTheme="minorEastAsia" w:hint="eastAsia"/>
        </w:rPr>
        <w:t>を占めている。</w:t>
      </w:r>
      <w:r w:rsidR="00A711A9" w:rsidRPr="00A3077B">
        <w:rPr>
          <w:rFonts w:asciiTheme="minorEastAsia" w:eastAsiaTheme="minorEastAsia" w:hAnsiTheme="minorEastAsia" w:hint="eastAsia"/>
        </w:rPr>
        <w:t>（表2-3参照）</w:t>
      </w:r>
    </w:p>
    <w:p w14:paraId="0E85CD60" w14:textId="77777777" w:rsidR="00590AB5" w:rsidRPr="00A3077B" w:rsidRDefault="00590AB5" w:rsidP="00A276BC">
      <w:pPr>
        <w:topLinePunct/>
        <w:rPr>
          <w:rFonts w:asciiTheme="minorEastAsia" w:eastAsiaTheme="minorEastAsia" w:hAnsiTheme="minorEastAsia"/>
          <w:highlight w:val="lightGray"/>
        </w:rPr>
      </w:pPr>
    </w:p>
    <w:p w14:paraId="3E248AB5" w14:textId="77777777" w:rsidR="00590AB5" w:rsidRPr="00A3077B" w:rsidRDefault="00590AB5" w:rsidP="00A276BC">
      <w:pPr>
        <w:pStyle w:val="a"/>
        <w:topLinePunct/>
        <w:rPr>
          <w:rFonts w:asciiTheme="minorEastAsia" w:eastAsiaTheme="minorEastAsia" w:hAnsiTheme="minorEastAsia"/>
          <w:sz w:val="20"/>
        </w:rPr>
      </w:pPr>
      <w:r w:rsidRPr="00A3077B">
        <w:rPr>
          <w:rFonts w:asciiTheme="minorEastAsia" w:eastAsiaTheme="minorEastAsia" w:hAnsiTheme="minorEastAsia" w:hint="eastAsia"/>
        </w:rPr>
        <w:t xml:space="preserve">　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施策への認知度（全体、複数回答）</w:t>
      </w:r>
    </w:p>
    <w:p w14:paraId="1AEA0963" w14:textId="77777777" w:rsidR="00590AB5" w:rsidRPr="00A3077B" w:rsidRDefault="00431E9D" w:rsidP="00A276BC">
      <w:pPr>
        <w:topLinePunct/>
        <w:jc w:val="center"/>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5BE60664" wp14:editId="22900B36">
            <wp:extent cx="5261819" cy="2880000"/>
            <wp:effectExtent l="0" t="0" r="0" b="0"/>
            <wp:docPr id="396" name="図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1819" cy="2880000"/>
                    </a:xfrm>
                    <a:prstGeom prst="rect">
                      <a:avLst/>
                    </a:prstGeom>
                    <a:noFill/>
                    <a:ln>
                      <a:noFill/>
                    </a:ln>
                  </pic:spPr>
                </pic:pic>
              </a:graphicData>
            </a:graphic>
          </wp:inline>
        </w:drawing>
      </w:r>
    </w:p>
    <w:p w14:paraId="1F76E752" w14:textId="77777777" w:rsidR="00590AB5" w:rsidRPr="00A3077B" w:rsidRDefault="00590AB5" w:rsidP="00A276BC">
      <w:pPr>
        <w:topLinePunct/>
        <w:rPr>
          <w:rFonts w:asciiTheme="minorEastAsia" w:eastAsiaTheme="minorEastAsia" w:hAnsiTheme="minorEastAsia"/>
          <w:highlight w:val="lightGray"/>
        </w:rPr>
      </w:pPr>
    </w:p>
    <w:p w14:paraId="2F94EBCA" w14:textId="77777777" w:rsidR="00771271" w:rsidRPr="00A3077B" w:rsidRDefault="00771271" w:rsidP="00A276BC">
      <w:pPr>
        <w:topLinePunct/>
        <w:rPr>
          <w:rFonts w:asciiTheme="minorEastAsia" w:eastAsiaTheme="minorEastAsia" w:hAnsiTheme="minorEastAsia"/>
        </w:rPr>
      </w:pPr>
    </w:p>
    <w:p w14:paraId="7F26644B" w14:textId="77777777" w:rsidR="00804A1A" w:rsidRPr="00A3077B" w:rsidRDefault="00804A1A"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7EE28F1F" w14:textId="77777777" w:rsidR="00F773AE" w:rsidRPr="00A3077B" w:rsidRDefault="00F773AE" w:rsidP="00A276BC">
      <w:pPr>
        <w:pStyle w:val="3"/>
        <w:numPr>
          <w:ilvl w:val="2"/>
          <w:numId w:val="5"/>
        </w:numPr>
        <w:topLinePunct/>
        <w:ind w:hanging="1844"/>
        <w:rPr>
          <w:rFonts w:asciiTheme="minorEastAsia" w:eastAsiaTheme="minorEastAsia" w:hAnsiTheme="minorEastAsia"/>
        </w:rPr>
      </w:pPr>
      <w:bookmarkStart w:id="26" w:name="_Toc34982608"/>
      <w:r w:rsidRPr="00A3077B">
        <w:rPr>
          <w:rFonts w:asciiTheme="minorEastAsia" w:eastAsiaTheme="minorEastAsia" w:hAnsiTheme="minorEastAsia" w:hint="eastAsia"/>
        </w:rPr>
        <w:lastRenderedPageBreak/>
        <w:t>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施策の利用状況</w:t>
      </w:r>
      <w:bookmarkEnd w:id="26"/>
    </w:p>
    <w:p w14:paraId="54999E75" w14:textId="391EA001" w:rsidR="00E975F3" w:rsidRPr="00A3077B" w:rsidRDefault="006368B4"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施策の利用状況については、</w:t>
      </w:r>
      <w:r w:rsidR="00941CF5" w:rsidRPr="00A3077B">
        <w:rPr>
          <w:rFonts w:asciiTheme="minorEastAsia" w:eastAsiaTheme="minorEastAsia" w:hAnsiTheme="minorEastAsia" w:hint="eastAsia"/>
        </w:rPr>
        <w:t>「利用したことはない」が59.3％と最も高く、次いで「北九州市ホームページ等（WEBサイト）による情報入手（閲覧）」が26.1％、「各種申請用紙のダウンロード」が12.0％となっている。</w:t>
      </w:r>
    </w:p>
    <w:p w14:paraId="56ADE8CC" w14:textId="52B93B39" w:rsidR="00D3173E" w:rsidRPr="00A3077B" w:rsidRDefault="00587FC9"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w:t>
      </w:r>
      <w:r w:rsidR="00923023" w:rsidRPr="00A3077B">
        <w:rPr>
          <w:rFonts w:asciiTheme="minorEastAsia" w:eastAsiaTheme="minorEastAsia" w:hAnsiTheme="minorEastAsia" w:hint="eastAsia"/>
        </w:rPr>
        <w:t>られなかった。一方、年代別では、30歳代を除く</w:t>
      </w:r>
      <w:r w:rsidR="00714FE3">
        <w:rPr>
          <w:rFonts w:asciiTheme="minorEastAsia" w:eastAsiaTheme="minorEastAsia" w:hAnsiTheme="minorEastAsia" w:hint="eastAsia"/>
        </w:rPr>
        <w:t>すべて</w:t>
      </w:r>
      <w:r w:rsidR="00923023" w:rsidRPr="00A3077B">
        <w:rPr>
          <w:rFonts w:asciiTheme="minorEastAsia" w:eastAsiaTheme="minorEastAsia" w:hAnsiTheme="minorEastAsia" w:hint="eastAsia"/>
        </w:rPr>
        <w:t>の年代で「利用したこと</w:t>
      </w:r>
      <w:r w:rsidR="00941CF5" w:rsidRPr="00A3077B">
        <w:rPr>
          <w:rFonts w:asciiTheme="minorEastAsia" w:eastAsiaTheme="minorEastAsia" w:hAnsiTheme="minorEastAsia" w:hint="eastAsia"/>
        </w:rPr>
        <w:t>は</w:t>
      </w:r>
      <w:r w:rsidR="00923023" w:rsidRPr="00A3077B">
        <w:rPr>
          <w:rFonts w:asciiTheme="minorEastAsia" w:eastAsiaTheme="minorEastAsia" w:hAnsiTheme="minorEastAsia" w:hint="eastAsia"/>
        </w:rPr>
        <w:t>ない」が最も多く、4割を超えている。30歳代では「</w:t>
      </w:r>
      <w:r w:rsidR="00941CF5" w:rsidRPr="00A3077B">
        <w:rPr>
          <w:rFonts w:asciiTheme="minorEastAsia" w:eastAsiaTheme="minorEastAsia" w:hAnsiTheme="minorEastAsia" w:hint="eastAsia"/>
        </w:rPr>
        <w:t>北九州市ホームページ等（WEBサイト）による情報入手（閲覧）</w:t>
      </w:r>
      <w:r w:rsidR="00923023" w:rsidRPr="00A3077B">
        <w:rPr>
          <w:rFonts w:asciiTheme="minorEastAsia" w:eastAsiaTheme="minorEastAsia" w:hAnsiTheme="minorEastAsia" w:hint="eastAsia"/>
        </w:rPr>
        <w:t>」が最も多く</w:t>
      </w:r>
      <w:r w:rsidR="00941CF5" w:rsidRPr="00A3077B">
        <w:rPr>
          <w:rFonts w:asciiTheme="minorEastAsia" w:eastAsiaTheme="minorEastAsia" w:hAnsiTheme="minorEastAsia" w:hint="eastAsia"/>
        </w:rPr>
        <w:t>4</w:t>
      </w:r>
      <w:r w:rsidR="00923023" w:rsidRPr="00A3077B">
        <w:rPr>
          <w:rFonts w:asciiTheme="minorEastAsia" w:eastAsiaTheme="minorEastAsia" w:hAnsiTheme="minorEastAsia" w:hint="eastAsia"/>
        </w:rPr>
        <w:t>割を超えている。</w:t>
      </w:r>
      <w:r w:rsidR="00D3173E" w:rsidRPr="00A3077B">
        <w:rPr>
          <w:rFonts w:asciiTheme="minorEastAsia" w:eastAsiaTheme="minorEastAsia" w:hAnsiTheme="minorEastAsia" w:hint="eastAsia"/>
        </w:rPr>
        <w:t>（表2-4参照）</w:t>
      </w:r>
    </w:p>
    <w:p w14:paraId="31CA146F" w14:textId="5A41834B" w:rsidR="00923023" w:rsidRPr="00A3077B" w:rsidRDefault="00923023"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認知度と利用度</w:t>
      </w:r>
      <w:r w:rsidR="001C2F2C" w:rsidRPr="00A3077B">
        <w:rPr>
          <w:rFonts w:asciiTheme="minorEastAsia" w:eastAsiaTheme="minorEastAsia" w:hAnsiTheme="minorEastAsia" w:hint="eastAsia"/>
        </w:rPr>
        <w:t>を比較すると、</w:t>
      </w:r>
      <w:r w:rsidR="002B3473" w:rsidRPr="00A3077B">
        <w:rPr>
          <w:rFonts w:asciiTheme="minorEastAsia" w:eastAsiaTheme="minorEastAsia" w:hAnsiTheme="minorEastAsia" w:hint="eastAsia"/>
        </w:rPr>
        <w:t>利用度が認知度の5割を上回ったのは「北九州市ホームページ</w:t>
      </w:r>
      <w:r w:rsidR="00941CF5" w:rsidRPr="00A3077B">
        <w:rPr>
          <w:rFonts w:asciiTheme="minorEastAsia" w:eastAsiaTheme="minorEastAsia" w:hAnsiTheme="minorEastAsia" w:hint="eastAsia"/>
        </w:rPr>
        <w:t>等（WEBサイト）による情報提供</w:t>
      </w:r>
      <w:r w:rsidR="002B3473" w:rsidRPr="00A3077B">
        <w:rPr>
          <w:rFonts w:asciiTheme="minorEastAsia" w:eastAsiaTheme="minorEastAsia" w:hAnsiTheme="minorEastAsia" w:hint="eastAsia"/>
        </w:rPr>
        <w:t>」と「</w:t>
      </w:r>
      <w:r w:rsidR="00E5640C">
        <w:rPr>
          <w:rFonts w:asciiTheme="minorEastAsia" w:eastAsiaTheme="minorEastAsia" w:hAnsiTheme="minorEastAsia" w:hint="eastAsia"/>
        </w:rPr>
        <w:t>ＳＮＳ</w:t>
      </w:r>
      <w:r w:rsidR="00941CF5" w:rsidRPr="00A3077B">
        <w:rPr>
          <w:rFonts w:asciiTheme="minorEastAsia" w:eastAsiaTheme="minorEastAsia" w:hAnsiTheme="minorEastAsia" w:hint="eastAsia"/>
        </w:rPr>
        <w:t>による情報発信</w:t>
      </w:r>
      <w:r w:rsidR="002B3473" w:rsidRPr="00A3077B">
        <w:rPr>
          <w:rFonts w:asciiTheme="minorEastAsia" w:eastAsiaTheme="minorEastAsia" w:hAnsiTheme="minorEastAsia" w:hint="eastAsia"/>
        </w:rPr>
        <w:t>」</w:t>
      </w:r>
      <w:r w:rsidR="005F0219" w:rsidRPr="00A3077B">
        <w:rPr>
          <w:rFonts w:asciiTheme="minorEastAsia" w:eastAsiaTheme="minorEastAsia" w:hAnsiTheme="minorEastAsia" w:hint="eastAsia"/>
        </w:rPr>
        <w:t>「スマホアプリ」</w:t>
      </w:r>
      <w:r w:rsidR="002B3473" w:rsidRPr="00A3077B">
        <w:rPr>
          <w:rFonts w:asciiTheme="minorEastAsia" w:eastAsiaTheme="minorEastAsia" w:hAnsiTheme="minorEastAsia" w:hint="eastAsia"/>
        </w:rPr>
        <w:t>であった。</w:t>
      </w:r>
    </w:p>
    <w:p w14:paraId="307EA80A" w14:textId="77777777" w:rsidR="00BD0B29" w:rsidRPr="00A3077B" w:rsidRDefault="00D763C5"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BD0B29" w:rsidRPr="00A3077B">
        <w:rPr>
          <w:rFonts w:asciiTheme="minorEastAsia" w:eastAsiaTheme="minorEastAsia" w:hAnsiTheme="minorEastAsia" w:hint="eastAsia"/>
        </w:rPr>
        <w:t xml:space="preserve">　市の情報</w:t>
      </w:r>
      <w:r w:rsidR="00587FC9" w:rsidRPr="00A3077B">
        <w:rPr>
          <w:rFonts w:asciiTheme="minorEastAsia" w:eastAsiaTheme="minorEastAsia" w:hAnsiTheme="minorEastAsia" w:hint="eastAsia"/>
        </w:rPr>
        <w:t>化</w:t>
      </w:r>
      <w:r w:rsidR="00BD0B29" w:rsidRPr="00A3077B">
        <w:rPr>
          <w:rFonts w:asciiTheme="minorEastAsia" w:eastAsiaTheme="minorEastAsia" w:hAnsiTheme="minorEastAsia" w:hint="eastAsia"/>
        </w:rPr>
        <w:t>施策の利用状況（全体、複数回答）</w:t>
      </w:r>
    </w:p>
    <w:p w14:paraId="06014694" w14:textId="77777777" w:rsidR="00BD0B29" w:rsidRPr="00A3077B" w:rsidRDefault="00431E9D" w:rsidP="00A276BC">
      <w:pPr>
        <w:pStyle w:val="af5"/>
        <w:topLinePunct/>
        <w:ind w:leftChars="0" w:left="647"/>
        <w:jc w:val="center"/>
        <w:rPr>
          <w:rFonts w:asciiTheme="minorEastAsia" w:eastAsiaTheme="minorEastAsia" w:hAnsiTheme="minorEastAsia"/>
          <w:highlight w:val="lightGray"/>
        </w:rPr>
      </w:pPr>
      <w:r w:rsidRPr="00A3077B">
        <w:rPr>
          <w:rFonts w:asciiTheme="minorEastAsia" w:eastAsiaTheme="minorEastAsia" w:hAnsiTheme="minorEastAsia"/>
          <w:noProof/>
        </w:rPr>
        <w:drawing>
          <wp:inline distT="0" distB="0" distL="0" distR="0" wp14:anchorId="0B0AEB24" wp14:editId="3D6DF91F">
            <wp:extent cx="5250543" cy="2802577"/>
            <wp:effectExtent l="0" t="0" r="0" b="0"/>
            <wp:docPr id="397" name="図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43">
                      <a:extLst>
                        <a:ext uri="{28A0092B-C50C-407E-A947-70E740481C1C}">
                          <a14:useLocalDpi xmlns:a14="http://schemas.microsoft.com/office/drawing/2010/main" val="0"/>
                        </a:ext>
                      </a:extLst>
                    </a:blip>
                    <a:srcRect t="2479"/>
                    <a:stretch/>
                  </pic:blipFill>
                  <pic:spPr bwMode="auto">
                    <a:xfrm>
                      <a:off x="0" y="0"/>
                      <a:ext cx="5261819" cy="2808596"/>
                    </a:xfrm>
                    <a:prstGeom prst="rect">
                      <a:avLst/>
                    </a:prstGeom>
                    <a:noFill/>
                    <a:ln>
                      <a:noFill/>
                    </a:ln>
                    <a:extLst>
                      <a:ext uri="{53640926-AAD7-44D8-BBD7-CCE9431645EC}">
                        <a14:shadowObscured xmlns:a14="http://schemas.microsoft.com/office/drawing/2010/main"/>
                      </a:ext>
                    </a:extLst>
                  </pic:spPr>
                </pic:pic>
              </a:graphicData>
            </a:graphic>
          </wp:inline>
        </w:drawing>
      </w:r>
    </w:p>
    <w:p w14:paraId="79FD3F0E" w14:textId="317B8B59" w:rsidR="00843A8C" w:rsidRPr="00A3077B" w:rsidRDefault="00303650" w:rsidP="00A276BC">
      <w:pPr>
        <w:pStyle w:val="a"/>
        <w:topLinePunct/>
        <w:rPr>
          <w:rFonts w:asciiTheme="minorEastAsia" w:eastAsiaTheme="minorEastAsia" w:hAnsiTheme="minorEastAsia"/>
        </w:rPr>
      </w:pPr>
      <w:r w:rsidRPr="00A3077B">
        <w:rPr>
          <w:rFonts w:asciiTheme="minorEastAsia" w:eastAsiaTheme="minorEastAsia" w:hAnsiTheme="minorEastAsia"/>
          <w:noProof/>
        </w:rPr>
        <w:drawing>
          <wp:anchor distT="0" distB="0" distL="114300" distR="114300" simplePos="0" relativeHeight="251745280" behindDoc="0" locked="0" layoutInCell="1" allowOverlap="1" wp14:anchorId="4EAE9DAC" wp14:editId="4EBD4050">
            <wp:simplePos x="0" y="0"/>
            <wp:positionH relativeFrom="column">
              <wp:posOffset>519620</wp:posOffset>
            </wp:positionH>
            <wp:positionV relativeFrom="paragraph">
              <wp:posOffset>210185</wp:posOffset>
            </wp:positionV>
            <wp:extent cx="5219700" cy="29781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19700" cy="297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63C5" w:rsidRPr="00A3077B">
        <w:rPr>
          <w:rFonts w:asciiTheme="minorEastAsia" w:eastAsiaTheme="minorEastAsia" w:hAnsiTheme="minorEastAsia" w:hint="eastAsia"/>
        </w:rPr>
        <w:t>－２</w:t>
      </w:r>
      <w:r w:rsidR="00843A8C" w:rsidRPr="00A3077B">
        <w:rPr>
          <w:rFonts w:asciiTheme="minorEastAsia" w:eastAsiaTheme="minorEastAsia" w:hAnsiTheme="minorEastAsia" w:hint="eastAsia"/>
        </w:rPr>
        <w:t xml:space="preserve">　市の情報</w:t>
      </w:r>
      <w:r w:rsidR="00587FC9" w:rsidRPr="00A3077B">
        <w:rPr>
          <w:rFonts w:asciiTheme="minorEastAsia" w:eastAsiaTheme="minorEastAsia" w:hAnsiTheme="minorEastAsia" w:hint="eastAsia"/>
        </w:rPr>
        <w:t>化</w:t>
      </w:r>
      <w:r w:rsidR="00843A8C" w:rsidRPr="00A3077B">
        <w:rPr>
          <w:rFonts w:asciiTheme="minorEastAsia" w:eastAsiaTheme="minorEastAsia" w:hAnsiTheme="minorEastAsia" w:hint="eastAsia"/>
        </w:rPr>
        <w:t>施策への認知度と利用度（全体、複数回答）</w:t>
      </w:r>
    </w:p>
    <w:p w14:paraId="0368EB22" w14:textId="2DB91C33" w:rsidR="00843A8C" w:rsidRPr="00A3077B" w:rsidRDefault="00843A8C" w:rsidP="00A276BC">
      <w:pPr>
        <w:topLinePunct/>
        <w:rPr>
          <w:rFonts w:asciiTheme="minorEastAsia" w:eastAsiaTheme="minorEastAsia" w:hAnsiTheme="minorEastAsia"/>
          <w:highlight w:val="lightGray"/>
        </w:rPr>
      </w:pPr>
    </w:p>
    <w:p w14:paraId="6B113251" w14:textId="77777777" w:rsidR="00843A8C" w:rsidRPr="00A3077B" w:rsidRDefault="00843A8C" w:rsidP="00A276BC">
      <w:pPr>
        <w:topLinePunct/>
        <w:rPr>
          <w:rFonts w:asciiTheme="minorEastAsia" w:eastAsiaTheme="minorEastAsia" w:hAnsiTheme="minorEastAsia"/>
          <w:highlight w:val="lightGray"/>
        </w:rPr>
      </w:pPr>
    </w:p>
    <w:p w14:paraId="0DC44BC2" w14:textId="2CF01B1C" w:rsidR="00843A8C" w:rsidRPr="00A3077B" w:rsidRDefault="00843A8C" w:rsidP="00A276BC">
      <w:pPr>
        <w:topLinePunct/>
        <w:rPr>
          <w:rFonts w:asciiTheme="minorEastAsia" w:eastAsiaTheme="minorEastAsia" w:hAnsiTheme="minorEastAsia"/>
          <w:highlight w:val="lightGray"/>
        </w:rPr>
      </w:pPr>
    </w:p>
    <w:p w14:paraId="3E9B0E8B" w14:textId="77777777" w:rsidR="00843A8C" w:rsidRPr="00A3077B" w:rsidRDefault="00843A8C" w:rsidP="00A276BC">
      <w:pPr>
        <w:topLinePunct/>
        <w:rPr>
          <w:rFonts w:asciiTheme="minorEastAsia" w:eastAsiaTheme="minorEastAsia" w:hAnsiTheme="minorEastAsia"/>
          <w:highlight w:val="lightGray"/>
        </w:rPr>
      </w:pPr>
    </w:p>
    <w:p w14:paraId="5D89C5C2" w14:textId="28E23570" w:rsidR="00843A8C" w:rsidRPr="00A3077B" w:rsidRDefault="00843A8C" w:rsidP="00A276BC">
      <w:pPr>
        <w:topLinePunct/>
        <w:rPr>
          <w:rFonts w:asciiTheme="minorEastAsia" w:eastAsiaTheme="minorEastAsia" w:hAnsiTheme="minorEastAsia"/>
          <w:highlight w:val="lightGray"/>
        </w:rPr>
      </w:pPr>
    </w:p>
    <w:p w14:paraId="0928DFC9" w14:textId="77777777" w:rsidR="00941CF5" w:rsidRPr="00A3077B" w:rsidRDefault="00941CF5" w:rsidP="00A276BC">
      <w:pPr>
        <w:topLinePunct/>
        <w:rPr>
          <w:rFonts w:asciiTheme="minorEastAsia" w:eastAsiaTheme="minorEastAsia" w:hAnsiTheme="minorEastAsia"/>
          <w:highlight w:val="lightGray"/>
        </w:rPr>
      </w:pPr>
    </w:p>
    <w:p w14:paraId="09748676" w14:textId="77777777" w:rsidR="00843A8C" w:rsidRPr="00A3077B" w:rsidRDefault="00843A8C" w:rsidP="00A276BC">
      <w:pPr>
        <w:topLinePunct/>
        <w:rPr>
          <w:rFonts w:asciiTheme="minorEastAsia" w:eastAsiaTheme="minorEastAsia" w:hAnsiTheme="minorEastAsia"/>
          <w:highlight w:val="lightGray"/>
        </w:rPr>
      </w:pPr>
    </w:p>
    <w:p w14:paraId="56570E52" w14:textId="468B29BD" w:rsidR="00843A8C" w:rsidRPr="00A3077B" w:rsidRDefault="00843A8C" w:rsidP="00A276BC">
      <w:pPr>
        <w:topLinePunct/>
        <w:rPr>
          <w:rFonts w:asciiTheme="minorEastAsia" w:eastAsiaTheme="minorEastAsia" w:hAnsiTheme="minorEastAsia"/>
          <w:highlight w:val="lightGray"/>
        </w:rPr>
      </w:pPr>
    </w:p>
    <w:p w14:paraId="64CD3521" w14:textId="77777777" w:rsidR="00843A8C" w:rsidRPr="00A3077B" w:rsidRDefault="00843A8C" w:rsidP="00A276BC">
      <w:pPr>
        <w:topLinePunct/>
        <w:rPr>
          <w:rFonts w:asciiTheme="minorEastAsia" w:eastAsiaTheme="minorEastAsia" w:hAnsiTheme="minorEastAsia"/>
          <w:highlight w:val="lightGray"/>
        </w:rPr>
      </w:pPr>
    </w:p>
    <w:p w14:paraId="2F7C2EEC" w14:textId="77777777" w:rsidR="00843A8C" w:rsidRPr="00A3077B" w:rsidRDefault="00843A8C" w:rsidP="00A276BC">
      <w:pPr>
        <w:topLinePunct/>
        <w:rPr>
          <w:rFonts w:asciiTheme="minorEastAsia" w:eastAsiaTheme="minorEastAsia" w:hAnsiTheme="minorEastAsia"/>
          <w:highlight w:val="lightGray"/>
        </w:rPr>
      </w:pPr>
    </w:p>
    <w:p w14:paraId="4A20D7D8" w14:textId="77777777" w:rsidR="00843A8C" w:rsidRPr="00A3077B" w:rsidRDefault="00843A8C" w:rsidP="00A276BC">
      <w:pPr>
        <w:topLinePunct/>
        <w:rPr>
          <w:rFonts w:asciiTheme="minorEastAsia" w:eastAsiaTheme="minorEastAsia" w:hAnsiTheme="minorEastAsia"/>
          <w:highlight w:val="lightGray"/>
        </w:rPr>
      </w:pPr>
    </w:p>
    <w:p w14:paraId="69055794" w14:textId="77777777" w:rsidR="00F773AE" w:rsidRPr="00A3077B" w:rsidRDefault="00F773AE" w:rsidP="00A276BC">
      <w:pPr>
        <w:pStyle w:val="3"/>
        <w:numPr>
          <w:ilvl w:val="2"/>
          <w:numId w:val="5"/>
        </w:numPr>
        <w:topLinePunct/>
        <w:ind w:hanging="1844"/>
        <w:rPr>
          <w:rFonts w:asciiTheme="minorEastAsia" w:eastAsiaTheme="minorEastAsia" w:hAnsiTheme="minorEastAsia"/>
        </w:rPr>
      </w:pPr>
      <w:bookmarkStart w:id="27" w:name="_Toc34982609"/>
      <w:r w:rsidRPr="00A3077B">
        <w:rPr>
          <w:rFonts w:asciiTheme="minorEastAsia" w:eastAsiaTheme="minorEastAsia" w:hAnsiTheme="minorEastAsia" w:hint="eastAsia"/>
        </w:rPr>
        <w:lastRenderedPageBreak/>
        <w:t>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施策の不便・不満な点</w:t>
      </w:r>
      <w:bookmarkEnd w:id="27"/>
    </w:p>
    <w:p w14:paraId="0CFDA801" w14:textId="5C255B13" w:rsidR="00E975F3" w:rsidRPr="00A3077B" w:rsidRDefault="006368B4"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施策の不便・不満な点については、</w:t>
      </w:r>
      <w:r w:rsidR="005F0219" w:rsidRPr="00A3077B">
        <w:rPr>
          <w:rFonts w:asciiTheme="minorEastAsia" w:eastAsiaTheme="minorEastAsia" w:hAnsiTheme="minorEastAsia" w:hint="eastAsia"/>
        </w:rPr>
        <w:t>「欲しい情報やサービスが、見つからない（見つけにくい）」が20.2％と最も高く、次いで「情報サービスを得るまでに時間がかかる（手間がかかる）」が13.1％、「情報の内容がわからない（難しい）」が7.4％となっている。</w:t>
      </w:r>
      <w:r w:rsidR="00697633" w:rsidRPr="00A3077B">
        <w:rPr>
          <w:rFonts w:asciiTheme="minorEastAsia" w:eastAsiaTheme="minorEastAsia" w:hAnsiTheme="minorEastAsia" w:hint="eastAsia"/>
        </w:rPr>
        <w:t>なお</w:t>
      </w:r>
      <w:r w:rsidR="00D3173E" w:rsidRPr="00A3077B">
        <w:rPr>
          <w:rFonts w:asciiTheme="minorEastAsia" w:eastAsiaTheme="minorEastAsia" w:hAnsiTheme="minorEastAsia" w:hint="eastAsia"/>
        </w:rPr>
        <w:t>、</w:t>
      </w:r>
      <w:r w:rsidR="005F0219" w:rsidRPr="00A3077B">
        <w:rPr>
          <w:rFonts w:asciiTheme="minorEastAsia" w:eastAsiaTheme="minorEastAsia" w:hAnsiTheme="minorEastAsia" w:hint="eastAsia"/>
        </w:rPr>
        <w:t>「特にない」は52.8％</w:t>
      </w:r>
      <w:r w:rsidR="00697633" w:rsidRPr="00A3077B">
        <w:rPr>
          <w:rFonts w:asciiTheme="minorEastAsia" w:eastAsiaTheme="minorEastAsia" w:hAnsiTheme="minorEastAsia" w:hint="eastAsia"/>
        </w:rPr>
        <w:t>と半数を超えている。</w:t>
      </w:r>
    </w:p>
    <w:p w14:paraId="7A22DCAA" w14:textId="1FA6570F" w:rsidR="00697633" w:rsidRPr="00A3077B" w:rsidRDefault="00697633"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男女別では、特に大きな違いは見られなかった。一方、年代別では、</w:t>
      </w:r>
      <w:r w:rsidR="005F0219" w:rsidRPr="00A3077B">
        <w:rPr>
          <w:rFonts w:asciiTheme="minorEastAsia" w:eastAsiaTheme="minorEastAsia" w:hAnsiTheme="minorEastAsia" w:hint="eastAsia"/>
        </w:rPr>
        <w:t>6</w:t>
      </w:r>
      <w:r w:rsidRPr="00A3077B">
        <w:rPr>
          <w:rFonts w:asciiTheme="minorEastAsia" w:eastAsiaTheme="minorEastAsia" w:hAnsiTheme="minorEastAsia" w:hint="eastAsia"/>
        </w:rPr>
        <w:t>0歳代以下の年代では「</w:t>
      </w:r>
      <w:r w:rsidR="005F0219" w:rsidRPr="00A3077B">
        <w:rPr>
          <w:rFonts w:asciiTheme="minorEastAsia" w:eastAsiaTheme="minorEastAsia" w:hAnsiTheme="minorEastAsia" w:hint="eastAsia"/>
        </w:rPr>
        <w:t>欲しい情報やサービスが、見つからない（見つけにくい）</w:t>
      </w:r>
      <w:r w:rsidRPr="00A3077B">
        <w:rPr>
          <w:rFonts w:asciiTheme="minorEastAsia" w:eastAsiaTheme="minorEastAsia" w:hAnsiTheme="minorEastAsia" w:hint="eastAsia"/>
        </w:rPr>
        <w:t>」「</w:t>
      </w:r>
      <w:r w:rsidR="005F0219" w:rsidRPr="00A3077B">
        <w:rPr>
          <w:rFonts w:asciiTheme="minorEastAsia" w:eastAsiaTheme="minorEastAsia" w:hAnsiTheme="minorEastAsia" w:hint="eastAsia"/>
        </w:rPr>
        <w:t>情報サービスを得るまでに時間がかかる（手間がかかる）</w:t>
      </w:r>
      <w:r w:rsidRPr="00A3077B">
        <w:rPr>
          <w:rFonts w:asciiTheme="minorEastAsia" w:eastAsiaTheme="minorEastAsia" w:hAnsiTheme="minorEastAsia" w:hint="eastAsia"/>
        </w:rPr>
        <w:t>」の割合が高くなっているのに対し、</w:t>
      </w:r>
      <w:r w:rsidR="005F0219" w:rsidRPr="00A3077B">
        <w:rPr>
          <w:rFonts w:asciiTheme="minorEastAsia" w:eastAsiaTheme="minorEastAsia" w:hAnsiTheme="minorEastAsia" w:hint="eastAsia"/>
        </w:rPr>
        <w:t>7</w:t>
      </w:r>
      <w:r w:rsidRPr="00A3077B">
        <w:rPr>
          <w:rFonts w:asciiTheme="minorEastAsia" w:eastAsiaTheme="minorEastAsia" w:hAnsiTheme="minorEastAsia" w:hint="eastAsia"/>
        </w:rPr>
        <w:t>0歳以上の年代では</w:t>
      </w:r>
      <w:r w:rsidR="00777092" w:rsidRPr="00A3077B">
        <w:rPr>
          <w:rFonts w:asciiTheme="minorEastAsia" w:eastAsiaTheme="minorEastAsia" w:hAnsiTheme="minorEastAsia" w:hint="eastAsia"/>
        </w:rPr>
        <w:t>それに加えて</w:t>
      </w:r>
      <w:r w:rsidRPr="00A3077B">
        <w:rPr>
          <w:rFonts w:asciiTheme="minorEastAsia" w:eastAsiaTheme="minorEastAsia" w:hAnsiTheme="minorEastAsia" w:hint="eastAsia"/>
        </w:rPr>
        <w:t>「</w:t>
      </w:r>
      <w:r w:rsidR="005F0219" w:rsidRPr="00A3077B">
        <w:rPr>
          <w:rFonts w:asciiTheme="minorEastAsia" w:eastAsiaTheme="minorEastAsia" w:hAnsiTheme="minorEastAsia" w:hint="eastAsia"/>
        </w:rPr>
        <w:t>（パソコンなどの）機械の</w:t>
      </w:r>
      <w:r w:rsidRPr="00A3077B">
        <w:rPr>
          <w:rFonts w:asciiTheme="minorEastAsia" w:eastAsiaTheme="minorEastAsia" w:hAnsiTheme="minorEastAsia" w:hint="eastAsia"/>
        </w:rPr>
        <w:t>操作が難しい（わからない）」の割合が</w:t>
      </w:r>
      <w:r w:rsidR="00017C73" w:rsidRPr="00A3077B">
        <w:rPr>
          <w:rFonts w:asciiTheme="minorEastAsia" w:eastAsiaTheme="minorEastAsia" w:hAnsiTheme="minorEastAsia" w:hint="eastAsia"/>
        </w:rPr>
        <w:t>高くなっている。</w:t>
      </w:r>
      <w:r w:rsidR="00D3173E" w:rsidRPr="00A3077B">
        <w:rPr>
          <w:rFonts w:asciiTheme="minorEastAsia" w:eastAsiaTheme="minorEastAsia" w:hAnsiTheme="minorEastAsia" w:hint="eastAsia"/>
        </w:rPr>
        <w:t>（表</w:t>
      </w:r>
      <w:r w:rsidR="009F460A" w:rsidRPr="00A3077B">
        <w:rPr>
          <w:rFonts w:asciiTheme="minorEastAsia" w:eastAsiaTheme="minorEastAsia" w:hAnsiTheme="minorEastAsia" w:hint="eastAsia"/>
        </w:rPr>
        <w:t>2-5</w:t>
      </w:r>
      <w:r w:rsidR="00D3173E" w:rsidRPr="00A3077B">
        <w:rPr>
          <w:rFonts w:asciiTheme="minorEastAsia" w:eastAsiaTheme="minorEastAsia" w:hAnsiTheme="minorEastAsia" w:hint="eastAsia"/>
        </w:rPr>
        <w:t>参照）</w:t>
      </w:r>
    </w:p>
    <w:p w14:paraId="26786FB4" w14:textId="77777777" w:rsidR="00AF48DE" w:rsidRPr="00A3077B" w:rsidRDefault="00AF48DE" w:rsidP="00A276BC">
      <w:pPr>
        <w:topLinePunct/>
        <w:rPr>
          <w:rFonts w:asciiTheme="minorEastAsia" w:eastAsiaTheme="minorEastAsia" w:hAnsiTheme="minorEastAsia"/>
          <w:sz w:val="22"/>
          <w:highlight w:val="lightGray"/>
        </w:rPr>
      </w:pPr>
    </w:p>
    <w:p w14:paraId="75620F4C" w14:textId="77777777" w:rsidR="00F73D45" w:rsidRPr="00A3077B" w:rsidRDefault="008C75D7"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市の情報</w:t>
      </w:r>
      <w:r w:rsidR="00587FC9" w:rsidRPr="00A3077B">
        <w:rPr>
          <w:rFonts w:asciiTheme="minorEastAsia" w:eastAsiaTheme="minorEastAsia" w:hAnsiTheme="minorEastAsia" w:hint="eastAsia"/>
        </w:rPr>
        <w:t>化</w:t>
      </w:r>
      <w:r w:rsidRPr="00A3077B">
        <w:rPr>
          <w:rFonts w:asciiTheme="minorEastAsia" w:eastAsiaTheme="minorEastAsia" w:hAnsiTheme="minorEastAsia" w:hint="eastAsia"/>
        </w:rPr>
        <w:t>施策の不便・不満な点（全体、複数回答）</w:t>
      </w:r>
    </w:p>
    <w:p w14:paraId="4DF1DEAE" w14:textId="77777777" w:rsidR="008C75D7" w:rsidRPr="00A3077B" w:rsidRDefault="008C75D7" w:rsidP="00A276BC">
      <w:pPr>
        <w:topLinePunct/>
        <w:rPr>
          <w:rFonts w:asciiTheme="minorEastAsia" w:eastAsiaTheme="minorEastAsia" w:hAnsiTheme="minorEastAsia"/>
          <w:sz w:val="22"/>
          <w:highlight w:val="lightGray"/>
        </w:rPr>
      </w:pPr>
    </w:p>
    <w:p w14:paraId="52F88DA7" w14:textId="77777777" w:rsidR="008C75D7" w:rsidRPr="00A3077B" w:rsidRDefault="001E190D" w:rsidP="00A276BC">
      <w:pPr>
        <w:topLinePunct/>
        <w:jc w:val="center"/>
        <w:rPr>
          <w:rFonts w:asciiTheme="minorEastAsia" w:eastAsiaTheme="minorEastAsia" w:hAnsiTheme="minorEastAsia"/>
          <w:sz w:val="22"/>
          <w:highlight w:val="lightGray"/>
        </w:rPr>
      </w:pPr>
      <w:r w:rsidRPr="00A3077B">
        <w:rPr>
          <w:rFonts w:asciiTheme="minorEastAsia" w:eastAsiaTheme="minorEastAsia" w:hAnsiTheme="minorEastAsia"/>
          <w:noProof/>
        </w:rPr>
        <w:drawing>
          <wp:inline distT="0" distB="0" distL="0" distR="0" wp14:anchorId="7585F604" wp14:editId="2F3BEEF7">
            <wp:extent cx="5385574" cy="3600000"/>
            <wp:effectExtent l="0" t="0" r="0" b="0"/>
            <wp:docPr id="399" name="図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5574" cy="3600000"/>
                    </a:xfrm>
                    <a:prstGeom prst="rect">
                      <a:avLst/>
                    </a:prstGeom>
                    <a:noFill/>
                    <a:ln>
                      <a:noFill/>
                    </a:ln>
                  </pic:spPr>
                </pic:pic>
              </a:graphicData>
            </a:graphic>
          </wp:inline>
        </w:drawing>
      </w:r>
    </w:p>
    <w:p w14:paraId="245F34B5" w14:textId="77777777" w:rsidR="008C75D7" w:rsidRPr="00A3077B" w:rsidRDefault="008C75D7" w:rsidP="00A276BC">
      <w:pPr>
        <w:topLinePunct/>
        <w:rPr>
          <w:rFonts w:asciiTheme="minorEastAsia" w:eastAsiaTheme="minorEastAsia" w:hAnsiTheme="minorEastAsia"/>
          <w:highlight w:val="lightGray"/>
        </w:rPr>
      </w:pPr>
    </w:p>
    <w:p w14:paraId="7375D2F3" w14:textId="77777777" w:rsidR="00555D84" w:rsidRPr="00A3077B" w:rsidRDefault="00555D84" w:rsidP="00A276BC">
      <w:pPr>
        <w:topLinePunct/>
        <w:rPr>
          <w:rFonts w:asciiTheme="minorEastAsia" w:eastAsiaTheme="minorEastAsia" w:hAnsiTheme="minorEastAsia"/>
        </w:rPr>
      </w:pPr>
      <w:r w:rsidRPr="00A3077B">
        <w:rPr>
          <w:rFonts w:asciiTheme="minorEastAsia" w:eastAsiaTheme="minorEastAsia" w:hAnsiTheme="minorEastAsia"/>
        </w:rPr>
        <w:br w:type="page"/>
      </w:r>
    </w:p>
    <w:p w14:paraId="0A2AB442" w14:textId="77777777" w:rsidR="00F773AE" w:rsidRPr="00A3077B" w:rsidRDefault="00F773AE" w:rsidP="00A276BC">
      <w:pPr>
        <w:pStyle w:val="3"/>
        <w:numPr>
          <w:ilvl w:val="2"/>
          <w:numId w:val="5"/>
        </w:numPr>
        <w:topLinePunct/>
        <w:ind w:hanging="1844"/>
        <w:rPr>
          <w:rFonts w:asciiTheme="minorEastAsia" w:eastAsiaTheme="minorEastAsia" w:hAnsiTheme="minorEastAsia"/>
        </w:rPr>
      </w:pPr>
      <w:bookmarkStart w:id="28" w:name="_Toc34982610"/>
      <w:r w:rsidRPr="00A3077B">
        <w:rPr>
          <w:rFonts w:asciiTheme="minorEastAsia" w:eastAsiaTheme="minorEastAsia" w:hAnsiTheme="minorEastAsia" w:hint="eastAsia"/>
        </w:rPr>
        <w:lastRenderedPageBreak/>
        <w:t>今後市に注力してほしい</w:t>
      </w:r>
      <w:r w:rsidR="006368B4" w:rsidRPr="00A3077B">
        <w:rPr>
          <w:rFonts w:asciiTheme="minorEastAsia" w:eastAsiaTheme="minorEastAsia" w:hAnsiTheme="minorEastAsia" w:hint="eastAsia"/>
        </w:rPr>
        <w:t>情報化</w:t>
      </w:r>
      <w:r w:rsidRPr="00A3077B">
        <w:rPr>
          <w:rFonts w:asciiTheme="minorEastAsia" w:eastAsiaTheme="minorEastAsia" w:hAnsiTheme="minorEastAsia" w:hint="eastAsia"/>
        </w:rPr>
        <w:t>施策</w:t>
      </w:r>
      <w:bookmarkEnd w:id="28"/>
    </w:p>
    <w:p w14:paraId="235204BF" w14:textId="17EE7AC4" w:rsidR="006368B4" w:rsidRPr="00A3077B" w:rsidRDefault="00E5640C" w:rsidP="00A276BC">
      <w:pPr>
        <w:pStyle w:val="af5"/>
        <w:numPr>
          <w:ilvl w:val="0"/>
          <w:numId w:val="1"/>
        </w:numPr>
        <w:topLinePunct/>
        <w:ind w:leftChars="0"/>
        <w:rPr>
          <w:rFonts w:asciiTheme="minorEastAsia" w:eastAsiaTheme="minorEastAsia" w:hAnsiTheme="minorEastAsia"/>
        </w:rPr>
      </w:pPr>
      <w:r>
        <w:rPr>
          <w:rFonts w:asciiTheme="minorEastAsia" w:eastAsiaTheme="minorEastAsia" w:hAnsiTheme="minorEastAsia" w:hint="eastAsia"/>
        </w:rPr>
        <w:t>今後</w:t>
      </w:r>
      <w:r w:rsidR="006368B4" w:rsidRPr="00A3077B">
        <w:rPr>
          <w:rFonts w:asciiTheme="minorEastAsia" w:eastAsiaTheme="minorEastAsia" w:hAnsiTheme="minorEastAsia" w:hint="eastAsia"/>
        </w:rPr>
        <w:t>市に注力してほしい情報化施策については、</w:t>
      </w:r>
      <w:r w:rsidR="005F0219" w:rsidRPr="00A3077B">
        <w:rPr>
          <w:rFonts w:asciiTheme="minorEastAsia" w:eastAsiaTheme="minorEastAsia" w:hAnsiTheme="minorEastAsia" w:hint="eastAsia"/>
        </w:rPr>
        <w:t>「市役所や区役所の窓口に行かなくても用件が済むようにして欲しい」が49.4％と最も高く、次いで「必要なとき（特に緊急時や災害時）に、必要な情報を提供して欲しい」が31.6％、「各種申請・届出、施設の予約や支払いをスマートフォンなどでできるようにして欲しい」が24.7％となっている。</w:t>
      </w:r>
    </w:p>
    <w:p w14:paraId="1C8CD2C7" w14:textId="155DC1B7" w:rsidR="00A70337" w:rsidRPr="00A3077B" w:rsidRDefault="00587FC9"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w:t>
      </w:r>
      <w:r w:rsidR="006B4A06" w:rsidRPr="00A3077B">
        <w:rPr>
          <w:rFonts w:asciiTheme="minorEastAsia" w:eastAsiaTheme="minorEastAsia" w:hAnsiTheme="minorEastAsia" w:hint="eastAsia"/>
        </w:rPr>
        <w:t>られなかった。一方、年代別で見ると、</w:t>
      </w:r>
      <w:r w:rsidR="005A5FE4" w:rsidRPr="00A3077B">
        <w:rPr>
          <w:rFonts w:asciiTheme="minorEastAsia" w:eastAsiaTheme="minorEastAsia" w:hAnsiTheme="minorEastAsia" w:hint="eastAsia"/>
        </w:rPr>
        <w:t>6</w:t>
      </w:r>
      <w:r w:rsidR="006B4A06" w:rsidRPr="00A3077B">
        <w:rPr>
          <w:rFonts w:asciiTheme="minorEastAsia" w:eastAsiaTheme="minorEastAsia" w:hAnsiTheme="minorEastAsia" w:hint="eastAsia"/>
        </w:rPr>
        <w:t>0歳代</w:t>
      </w:r>
      <w:r w:rsidR="005A5FE4" w:rsidRPr="00A3077B">
        <w:rPr>
          <w:rFonts w:asciiTheme="minorEastAsia" w:eastAsiaTheme="minorEastAsia" w:hAnsiTheme="minorEastAsia" w:hint="eastAsia"/>
        </w:rPr>
        <w:t>以下</w:t>
      </w:r>
      <w:r w:rsidR="006B4A06" w:rsidRPr="00A3077B">
        <w:rPr>
          <w:rFonts w:asciiTheme="minorEastAsia" w:eastAsiaTheme="minorEastAsia" w:hAnsiTheme="minorEastAsia" w:hint="eastAsia"/>
        </w:rPr>
        <w:t>の年代では「</w:t>
      </w:r>
      <w:r w:rsidR="005A5FE4" w:rsidRPr="00A3077B">
        <w:rPr>
          <w:rFonts w:asciiTheme="minorEastAsia" w:eastAsiaTheme="minorEastAsia" w:hAnsiTheme="minorEastAsia" w:hint="eastAsia"/>
        </w:rPr>
        <w:t>市役所や区役所の窓口に行かなくても用件が済むようにして欲しい</w:t>
      </w:r>
      <w:r w:rsidR="006B4A06" w:rsidRPr="00A3077B">
        <w:rPr>
          <w:rFonts w:asciiTheme="minorEastAsia" w:eastAsiaTheme="minorEastAsia" w:hAnsiTheme="minorEastAsia" w:hint="eastAsia"/>
        </w:rPr>
        <w:t>」が最も多く、</w:t>
      </w:r>
      <w:r w:rsidR="005A5FE4" w:rsidRPr="00A3077B">
        <w:rPr>
          <w:rFonts w:asciiTheme="minorEastAsia" w:eastAsiaTheme="minorEastAsia" w:hAnsiTheme="minorEastAsia" w:hint="eastAsia"/>
        </w:rPr>
        <w:t>4</w:t>
      </w:r>
      <w:r w:rsidR="006B4A06" w:rsidRPr="00A3077B">
        <w:rPr>
          <w:rFonts w:asciiTheme="minorEastAsia" w:eastAsiaTheme="minorEastAsia" w:hAnsiTheme="minorEastAsia" w:hint="eastAsia"/>
        </w:rPr>
        <w:t>0歳</w:t>
      </w:r>
      <w:r w:rsidR="005A5FE4" w:rsidRPr="00A3077B">
        <w:rPr>
          <w:rFonts w:asciiTheme="minorEastAsia" w:eastAsiaTheme="minorEastAsia" w:hAnsiTheme="minorEastAsia" w:hint="eastAsia"/>
        </w:rPr>
        <w:t>代</w:t>
      </w:r>
      <w:r w:rsidR="006B4A06" w:rsidRPr="00A3077B">
        <w:rPr>
          <w:rFonts w:asciiTheme="minorEastAsia" w:eastAsiaTheme="minorEastAsia" w:hAnsiTheme="minorEastAsia" w:hint="eastAsia"/>
        </w:rPr>
        <w:t>では</w:t>
      </w:r>
      <w:r w:rsidR="005A5FE4" w:rsidRPr="00A3077B">
        <w:rPr>
          <w:rFonts w:asciiTheme="minorEastAsia" w:eastAsiaTheme="minorEastAsia" w:hAnsiTheme="minorEastAsia" w:hint="eastAsia"/>
        </w:rPr>
        <w:t>62.8</w:t>
      </w:r>
      <w:r w:rsidR="006B4A06" w:rsidRPr="00A3077B">
        <w:rPr>
          <w:rFonts w:asciiTheme="minorEastAsia" w:eastAsiaTheme="minorEastAsia" w:hAnsiTheme="minorEastAsia" w:hint="eastAsia"/>
        </w:rPr>
        <w:t>％を占めている。</w:t>
      </w:r>
      <w:r w:rsidR="005A5FE4" w:rsidRPr="00A3077B">
        <w:rPr>
          <w:rFonts w:asciiTheme="minorEastAsia" w:eastAsiaTheme="minorEastAsia" w:hAnsiTheme="minorEastAsia" w:hint="eastAsia"/>
        </w:rPr>
        <w:t>70</w:t>
      </w:r>
      <w:r w:rsidR="006B4A06" w:rsidRPr="00A3077B">
        <w:rPr>
          <w:rFonts w:asciiTheme="minorEastAsia" w:eastAsiaTheme="minorEastAsia" w:hAnsiTheme="minorEastAsia" w:hint="eastAsia"/>
        </w:rPr>
        <w:t>歳</w:t>
      </w:r>
      <w:r w:rsidR="005A5FE4" w:rsidRPr="00A3077B">
        <w:rPr>
          <w:rFonts w:asciiTheme="minorEastAsia" w:eastAsiaTheme="minorEastAsia" w:hAnsiTheme="minorEastAsia" w:hint="eastAsia"/>
        </w:rPr>
        <w:t>以上</w:t>
      </w:r>
      <w:r w:rsidR="006B4A06" w:rsidRPr="00A3077B">
        <w:rPr>
          <w:rFonts w:asciiTheme="minorEastAsia" w:eastAsiaTheme="minorEastAsia" w:hAnsiTheme="minorEastAsia" w:hint="eastAsia"/>
        </w:rPr>
        <w:t>では「</w:t>
      </w:r>
      <w:r w:rsidR="005A5FE4" w:rsidRPr="00A3077B">
        <w:rPr>
          <w:rFonts w:asciiTheme="minorEastAsia" w:eastAsiaTheme="minorEastAsia" w:hAnsiTheme="minorEastAsia" w:hint="eastAsia"/>
        </w:rPr>
        <w:t>高齢者や障がいのある方も恩恵を受けられる情報化施策を実施して欲しい</w:t>
      </w:r>
      <w:r w:rsidR="006B4A06" w:rsidRPr="00A3077B">
        <w:rPr>
          <w:rFonts w:asciiTheme="minorEastAsia" w:eastAsiaTheme="minorEastAsia" w:hAnsiTheme="minorEastAsia" w:hint="eastAsia"/>
        </w:rPr>
        <w:t>」が</w:t>
      </w:r>
      <w:r w:rsidR="005A5FE4" w:rsidRPr="00A3077B">
        <w:rPr>
          <w:rFonts w:asciiTheme="minorEastAsia" w:eastAsiaTheme="minorEastAsia" w:hAnsiTheme="minorEastAsia" w:hint="eastAsia"/>
        </w:rPr>
        <w:t>37</w:t>
      </w:r>
      <w:r w:rsidR="005A5FE4" w:rsidRPr="00A3077B">
        <w:rPr>
          <w:rFonts w:asciiTheme="minorEastAsia" w:eastAsiaTheme="minorEastAsia" w:hAnsiTheme="minorEastAsia"/>
        </w:rPr>
        <w:t>.0％</w:t>
      </w:r>
      <w:r w:rsidR="00E01B47" w:rsidRPr="00A3077B">
        <w:rPr>
          <w:rFonts w:asciiTheme="minorEastAsia" w:eastAsiaTheme="minorEastAsia" w:hAnsiTheme="minorEastAsia"/>
        </w:rPr>
        <w:t>と最も多くなっている。</w:t>
      </w:r>
      <w:r w:rsidR="009F460A" w:rsidRPr="00A3077B">
        <w:rPr>
          <w:rFonts w:asciiTheme="minorEastAsia" w:eastAsiaTheme="minorEastAsia" w:hAnsiTheme="minorEastAsia" w:hint="eastAsia"/>
        </w:rPr>
        <w:t>（表2-6参照）</w:t>
      </w:r>
    </w:p>
    <w:p w14:paraId="617EE964" w14:textId="77777777" w:rsidR="00D763C5" w:rsidRPr="00A3077B" w:rsidRDefault="00D763C5" w:rsidP="00A276BC">
      <w:pPr>
        <w:topLinePunct/>
        <w:rPr>
          <w:rFonts w:asciiTheme="minorEastAsia" w:eastAsiaTheme="minorEastAsia" w:hAnsiTheme="minorEastAsia"/>
          <w:highlight w:val="lightGray"/>
        </w:rPr>
      </w:pPr>
    </w:p>
    <w:p w14:paraId="5CCC9E02" w14:textId="77777777" w:rsidR="00A70337" w:rsidRPr="00A3077B" w:rsidRDefault="00A70337"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今後市に注力してほしい</w:t>
      </w:r>
      <w:r w:rsidR="00587FC9" w:rsidRPr="00A3077B">
        <w:rPr>
          <w:rFonts w:asciiTheme="minorEastAsia" w:eastAsiaTheme="minorEastAsia" w:hAnsiTheme="minorEastAsia" w:hint="eastAsia"/>
        </w:rPr>
        <w:t>情報化</w:t>
      </w:r>
      <w:r w:rsidRPr="00A3077B">
        <w:rPr>
          <w:rFonts w:asciiTheme="minorEastAsia" w:eastAsiaTheme="minorEastAsia" w:hAnsiTheme="minorEastAsia" w:hint="eastAsia"/>
        </w:rPr>
        <w:t>施策（全体、複数回答）</w:t>
      </w:r>
    </w:p>
    <w:p w14:paraId="30D69628" w14:textId="77777777" w:rsidR="00A70337" w:rsidRPr="00A3077B" w:rsidRDefault="001E190D" w:rsidP="00A276BC">
      <w:pPr>
        <w:topLinePunct/>
        <w:rPr>
          <w:rFonts w:asciiTheme="minorEastAsia" w:eastAsiaTheme="minorEastAsia" w:hAnsiTheme="minorEastAsia"/>
          <w:highlight w:val="lightGray"/>
        </w:rPr>
      </w:pPr>
      <w:r w:rsidRPr="00A3077B">
        <w:rPr>
          <w:rFonts w:asciiTheme="minorEastAsia" w:eastAsiaTheme="minorEastAsia" w:hAnsiTheme="minorEastAsia"/>
          <w:noProof/>
        </w:rPr>
        <w:drawing>
          <wp:anchor distT="0" distB="0" distL="114300" distR="114300" simplePos="0" relativeHeight="251739136" behindDoc="0" locked="0" layoutInCell="1" allowOverlap="1" wp14:anchorId="294B48C8" wp14:editId="4833EC55">
            <wp:simplePos x="0" y="0"/>
            <wp:positionH relativeFrom="column">
              <wp:posOffset>-502141</wp:posOffset>
            </wp:positionH>
            <wp:positionV relativeFrom="paragraph">
              <wp:posOffset>53340</wp:posOffset>
            </wp:positionV>
            <wp:extent cx="6934862" cy="2880000"/>
            <wp:effectExtent l="0" t="0" r="0" b="0"/>
            <wp:wrapNone/>
            <wp:docPr id="400" name="図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934862"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B57CC" w14:textId="77777777" w:rsidR="00A70337" w:rsidRPr="00A3077B" w:rsidRDefault="00A70337" w:rsidP="00A276BC">
      <w:pPr>
        <w:topLinePunct/>
        <w:rPr>
          <w:rFonts w:asciiTheme="minorEastAsia" w:eastAsiaTheme="minorEastAsia" w:hAnsiTheme="minorEastAsia"/>
          <w:highlight w:val="lightGray"/>
        </w:rPr>
      </w:pPr>
    </w:p>
    <w:p w14:paraId="6C73E9B9" w14:textId="77777777" w:rsidR="00A70337" w:rsidRPr="00A3077B" w:rsidRDefault="00A70337" w:rsidP="00A276BC">
      <w:pPr>
        <w:topLinePunct/>
        <w:rPr>
          <w:rFonts w:asciiTheme="minorEastAsia" w:eastAsiaTheme="minorEastAsia" w:hAnsiTheme="minorEastAsia"/>
          <w:highlight w:val="lightGray"/>
        </w:rPr>
      </w:pPr>
    </w:p>
    <w:p w14:paraId="35DA5C63" w14:textId="77777777" w:rsidR="00A70337" w:rsidRPr="00A3077B" w:rsidRDefault="00A70337" w:rsidP="00A276BC">
      <w:pPr>
        <w:topLinePunct/>
        <w:rPr>
          <w:rFonts w:asciiTheme="minorEastAsia" w:eastAsiaTheme="minorEastAsia" w:hAnsiTheme="minorEastAsia"/>
          <w:highlight w:val="lightGray"/>
        </w:rPr>
      </w:pPr>
    </w:p>
    <w:p w14:paraId="15171750" w14:textId="77777777" w:rsidR="00E975F3" w:rsidRPr="00A3077B" w:rsidRDefault="00E975F3" w:rsidP="00A276BC">
      <w:pPr>
        <w:topLinePunct/>
        <w:rPr>
          <w:rFonts w:asciiTheme="minorEastAsia" w:eastAsiaTheme="minorEastAsia" w:hAnsiTheme="minorEastAsia"/>
          <w:highlight w:val="lightGray"/>
        </w:rPr>
      </w:pPr>
    </w:p>
    <w:p w14:paraId="31E60745" w14:textId="77777777" w:rsidR="00A70337" w:rsidRPr="00A3077B" w:rsidRDefault="00A70337" w:rsidP="00A276BC">
      <w:pPr>
        <w:topLinePunct/>
        <w:rPr>
          <w:rFonts w:asciiTheme="minorEastAsia" w:eastAsiaTheme="minorEastAsia" w:hAnsiTheme="minorEastAsia"/>
          <w:highlight w:val="lightGray"/>
        </w:rPr>
      </w:pPr>
    </w:p>
    <w:p w14:paraId="60B1A62D" w14:textId="77777777" w:rsidR="00A70337" w:rsidRPr="00A3077B" w:rsidRDefault="00A70337" w:rsidP="00A276BC">
      <w:pPr>
        <w:topLinePunct/>
        <w:rPr>
          <w:rFonts w:asciiTheme="minorEastAsia" w:eastAsiaTheme="minorEastAsia" w:hAnsiTheme="minorEastAsia"/>
          <w:highlight w:val="lightGray"/>
        </w:rPr>
      </w:pPr>
    </w:p>
    <w:p w14:paraId="1A40EA76" w14:textId="77777777" w:rsidR="00061EA3" w:rsidRPr="00A3077B" w:rsidRDefault="00061EA3" w:rsidP="00A276BC">
      <w:pPr>
        <w:topLinePunct/>
        <w:rPr>
          <w:rFonts w:asciiTheme="minorEastAsia" w:eastAsiaTheme="minorEastAsia" w:hAnsiTheme="minorEastAsia"/>
          <w:highlight w:val="lightGray"/>
        </w:rPr>
      </w:pPr>
    </w:p>
    <w:p w14:paraId="476F69BD" w14:textId="77777777" w:rsidR="008A5309" w:rsidRPr="00A3077B" w:rsidRDefault="008A5309" w:rsidP="00A276BC">
      <w:pPr>
        <w:topLinePunct/>
        <w:rPr>
          <w:rFonts w:asciiTheme="minorEastAsia" w:eastAsiaTheme="minorEastAsia" w:hAnsiTheme="minorEastAsia"/>
          <w:highlight w:val="lightGray"/>
        </w:rPr>
      </w:pPr>
    </w:p>
    <w:p w14:paraId="18384C55" w14:textId="77777777" w:rsidR="00CF35B2" w:rsidRPr="00A3077B" w:rsidRDefault="00CF35B2" w:rsidP="00A276BC">
      <w:pPr>
        <w:topLinePunct/>
        <w:rPr>
          <w:rFonts w:asciiTheme="minorEastAsia" w:eastAsiaTheme="minorEastAsia" w:hAnsiTheme="minorEastAsia"/>
          <w:highlight w:val="lightGray"/>
        </w:rPr>
      </w:pPr>
    </w:p>
    <w:p w14:paraId="42D51618" w14:textId="77777777" w:rsidR="00CF35B2" w:rsidRPr="00A3077B" w:rsidRDefault="00CF35B2" w:rsidP="00A276BC">
      <w:pPr>
        <w:topLinePunct/>
        <w:rPr>
          <w:rFonts w:asciiTheme="minorEastAsia" w:eastAsiaTheme="minorEastAsia" w:hAnsiTheme="minorEastAsia"/>
          <w:highlight w:val="lightGray"/>
        </w:rPr>
      </w:pPr>
    </w:p>
    <w:p w14:paraId="03BD7FEC" w14:textId="77777777" w:rsidR="00F61A05" w:rsidRPr="00A3077B" w:rsidRDefault="00F61A05" w:rsidP="00A276BC">
      <w:pPr>
        <w:topLinePunct/>
        <w:rPr>
          <w:rFonts w:asciiTheme="minorEastAsia" w:eastAsiaTheme="minorEastAsia" w:hAnsiTheme="minorEastAsia"/>
          <w:highlight w:val="lightGray"/>
        </w:rPr>
      </w:pPr>
    </w:p>
    <w:p w14:paraId="17E1351D" w14:textId="77777777" w:rsidR="00804A1A" w:rsidRPr="00A3077B" w:rsidRDefault="00804A1A"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35BF4BBD" w14:textId="77777777" w:rsidR="00804A1A" w:rsidRPr="00A3077B" w:rsidRDefault="00804A1A" w:rsidP="00A276BC">
      <w:pPr>
        <w:pStyle w:val="2"/>
        <w:topLinePunct/>
        <w:ind w:hanging="992"/>
        <w:rPr>
          <w:rFonts w:asciiTheme="minorEastAsia" w:eastAsiaTheme="minorEastAsia" w:hAnsiTheme="minorEastAsia"/>
        </w:rPr>
      </w:pPr>
      <w:bookmarkStart w:id="29" w:name="_Toc34982611"/>
      <w:r w:rsidRPr="00A3077B">
        <w:rPr>
          <w:rFonts w:asciiTheme="minorEastAsia" w:eastAsiaTheme="minorEastAsia" w:hAnsiTheme="minorEastAsia" w:hint="eastAsia"/>
        </w:rPr>
        <w:lastRenderedPageBreak/>
        <w:t>マイナンバーカードについて</w:t>
      </w:r>
      <w:bookmarkEnd w:id="29"/>
    </w:p>
    <w:p w14:paraId="06C95FF7" w14:textId="77777777" w:rsidR="00804A1A" w:rsidRPr="00A3077B" w:rsidRDefault="00804A1A" w:rsidP="00A276BC">
      <w:pPr>
        <w:pStyle w:val="3"/>
        <w:numPr>
          <w:ilvl w:val="2"/>
          <w:numId w:val="4"/>
        </w:numPr>
        <w:topLinePunct/>
        <w:ind w:hanging="1844"/>
        <w:rPr>
          <w:rFonts w:asciiTheme="minorEastAsia" w:eastAsiaTheme="minorEastAsia" w:hAnsiTheme="minorEastAsia"/>
        </w:rPr>
      </w:pPr>
      <w:bookmarkStart w:id="30" w:name="_Toc34982612"/>
      <w:r w:rsidRPr="00A3077B">
        <w:rPr>
          <w:rFonts w:asciiTheme="minorEastAsia" w:eastAsiaTheme="minorEastAsia" w:hAnsiTheme="minorEastAsia" w:hint="eastAsia"/>
        </w:rPr>
        <w:t>マイナンバーカードの保有状況</w:t>
      </w:r>
      <w:bookmarkEnd w:id="30"/>
    </w:p>
    <w:p w14:paraId="72EF1952" w14:textId="6F2CB5D0" w:rsidR="00E01B47" w:rsidRPr="00A3077B" w:rsidRDefault="00E01B4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マイナンバーカードの保有状況については、「持っていない」が59.6％と最も高く、次いで「持っている」が35.9％、「知らない・分からない」が2.9％となっている。</w:t>
      </w:r>
    </w:p>
    <w:p w14:paraId="59AB418B" w14:textId="2CA469AE" w:rsidR="00E01B47" w:rsidRPr="00A3077B" w:rsidRDefault="00E01B4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男女別では、「持っている」は男性（39.6％）が女性（32.8％）を6.8ポイント上回っている。一方、年代別で見ると、40歳代の「持っている」が23.5％と最も少ない。</w:t>
      </w:r>
    </w:p>
    <w:p w14:paraId="19FE5AEC" w14:textId="77777777" w:rsidR="00E01B47" w:rsidRPr="00A3077B" w:rsidRDefault="00E01B47" w:rsidP="00A276BC">
      <w:pPr>
        <w:topLinePunct/>
        <w:rPr>
          <w:rFonts w:asciiTheme="minorEastAsia" w:eastAsiaTheme="minorEastAsia" w:hAnsiTheme="minorEastAsia"/>
          <w:highlight w:val="lightGray"/>
        </w:rPr>
      </w:pPr>
    </w:p>
    <w:p w14:paraId="76733316" w14:textId="77777777" w:rsidR="00D763C5" w:rsidRPr="00A3077B" w:rsidRDefault="00D763C5" w:rsidP="00A276BC">
      <w:pPr>
        <w:topLinePunct/>
        <w:rPr>
          <w:rFonts w:asciiTheme="minorEastAsia" w:eastAsiaTheme="minorEastAsia" w:hAnsiTheme="minorEastAsia"/>
        </w:rPr>
      </w:pPr>
    </w:p>
    <w:p w14:paraId="3C7BC136" w14:textId="69D6521C" w:rsidR="00555D84" w:rsidRPr="00A3077B" w:rsidRDefault="00DE021C"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555D84" w:rsidRPr="00A3077B">
        <w:rPr>
          <w:rFonts w:asciiTheme="minorEastAsia" w:eastAsiaTheme="minorEastAsia" w:hAnsiTheme="minorEastAsia" w:hint="eastAsia"/>
        </w:rPr>
        <w:t xml:space="preserve">　マイナンバーカードの保有状況（全体）</w:t>
      </w:r>
    </w:p>
    <w:p w14:paraId="72B015F2" w14:textId="77777777" w:rsidR="00555D84" w:rsidRPr="00A3077B" w:rsidRDefault="00555D84" w:rsidP="00A276BC">
      <w:pPr>
        <w:topLinePunct/>
        <w:rPr>
          <w:rFonts w:asciiTheme="minorEastAsia" w:eastAsiaTheme="minorEastAsia" w:hAnsiTheme="minorEastAsia"/>
        </w:rPr>
      </w:pPr>
    </w:p>
    <w:p w14:paraId="6846E33E" w14:textId="77777777" w:rsidR="00FC1B71" w:rsidRPr="00A3077B" w:rsidRDefault="00C06F68" w:rsidP="00A276BC">
      <w:pPr>
        <w:topLinePunct/>
        <w:rPr>
          <w:rFonts w:asciiTheme="minorEastAsia" w:eastAsiaTheme="minorEastAsia" w:hAnsiTheme="minorEastAsia"/>
        </w:rPr>
      </w:pPr>
      <w:r w:rsidRPr="00A3077B">
        <w:rPr>
          <w:rFonts w:asciiTheme="minorEastAsia" w:eastAsiaTheme="minorEastAsia" w:hAnsiTheme="minorEastAsia" w:hint="eastAsia"/>
          <w:noProof/>
        </w:rPr>
        <w:drawing>
          <wp:inline distT="0" distB="0" distL="0" distR="0" wp14:anchorId="0AFE6441" wp14:editId="5C58D040">
            <wp:extent cx="5759450" cy="1510712"/>
            <wp:effectExtent l="0" t="0" r="0" b="0"/>
            <wp:docPr id="362" name="図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1510712"/>
                    </a:xfrm>
                    <a:prstGeom prst="rect">
                      <a:avLst/>
                    </a:prstGeom>
                    <a:noFill/>
                    <a:ln>
                      <a:noFill/>
                    </a:ln>
                  </pic:spPr>
                </pic:pic>
              </a:graphicData>
            </a:graphic>
          </wp:inline>
        </w:drawing>
      </w:r>
    </w:p>
    <w:p w14:paraId="0288A4F5" w14:textId="77777777" w:rsidR="00D763C5" w:rsidRPr="00A3077B" w:rsidRDefault="00D763C5" w:rsidP="00A276BC">
      <w:pPr>
        <w:topLinePunct/>
        <w:rPr>
          <w:rFonts w:asciiTheme="minorEastAsia" w:eastAsiaTheme="minorEastAsia" w:hAnsiTheme="minorEastAsia"/>
        </w:rPr>
      </w:pPr>
      <w:r w:rsidRPr="00A3077B">
        <w:rPr>
          <w:rFonts w:asciiTheme="minorEastAsia" w:eastAsiaTheme="minorEastAsia" w:hAnsiTheme="minorEastAsia"/>
        </w:rPr>
        <w:br w:type="page"/>
      </w:r>
    </w:p>
    <w:p w14:paraId="4F2CFFE7" w14:textId="0768FE8C" w:rsidR="00555D84" w:rsidRPr="00A3077B" w:rsidRDefault="00DE021C" w:rsidP="00A276BC">
      <w:pPr>
        <w:pStyle w:val="a"/>
        <w:topLinePunct/>
        <w:rPr>
          <w:rFonts w:asciiTheme="minorEastAsia" w:eastAsiaTheme="minorEastAsia" w:hAnsiTheme="minorEastAsia"/>
          <w:sz w:val="28"/>
          <w:szCs w:val="28"/>
        </w:rPr>
      </w:pPr>
      <w:r w:rsidRPr="00A3077B">
        <w:rPr>
          <w:rFonts w:asciiTheme="minorEastAsia" w:eastAsiaTheme="minorEastAsia" w:hAnsiTheme="minorEastAsia" w:hint="eastAsia"/>
        </w:rPr>
        <w:lastRenderedPageBreak/>
        <w:t>－２</w:t>
      </w:r>
      <w:r w:rsidR="00555D84" w:rsidRPr="00A3077B">
        <w:rPr>
          <w:rFonts w:asciiTheme="minorEastAsia" w:eastAsiaTheme="minorEastAsia" w:hAnsiTheme="minorEastAsia" w:hint="eastAsia"/>
        </w:rPr>
        <w:t xml:space="preserve">　マイナンバーカードの保有状況（性別・年代別）</w:t>
      </w:r>
    </w:p>
    <w:p w14:paraId="0C6223E7" w14:textId="77777777" w:rsidR="00555D84" w:rsidRPr="00A3077B" w:rsidRDefault="00BB4E4C"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563A21C2" wp14:editId="0F2DE8A5">
            <wp:extent cx="5759450" cy="4366536"/>
            <wp:effectExtent l="0" t="0" r="0" b="0"/>
            <wp:docPr id="366" name="図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4366536"/>
                    </a:xfrm>
                    <a:prstGeom prst="rect">
                      <a:avLst/>
                    </a:prstGeom>
                    <a:noFill/>
                    <a:ln>
                      <a:noFill/>
                    </a:ln>
                  </pic:spPr>
                </pic:pic>
              </a:graphicData>
            </a:graphic>
          </wp:inline>
        </w:drawing>
      </w:r>
    </w:p>
    <w:p w14:paraId="2C081D60" w14:textId="77777777" w:rsidR="00804A1A" w:rsidRPr="00A3077B" w:rsidRDefault="00804A1A" w:rsidP="00A276BC">
      <w:pPr>
        <w:widowControl/>
        <w:topLinePunct/>
        <w:adjustRightInd/>
        <w:spacing w:line="240" w:lineRule="auto"/>
        <w:jc w:val="left"/>
        <w:textAlignment w:val="auto"/>
        <w:rPr>
          <w:rFonts w:asciiTheme="minorEastAsia" w:eastAsiaTheme="minorEastAsia" w:hAnsiTheme="minorEastAsia"/>
          <w:sz w:val="28"/>
          <w:szCs w:val="28"/>
        </w:rPr>
      </w:pPr>
      <w:r w:rsidRPr="00A3077B">
        <w:rPr>
          <w:rFonts w:asciiTheme="minorEastAsia" w:eastAsiaTheme="minorEastAsia" w:hAnsiTheme="minorEastAsia"/>
          <w:sz w:val="28"/>
          <w:szCs w:val="28"/>
        </w:rPr>
        <w:br w:type="page"/>
      </w:r>
    </w:p>
    <w:p w14:paraId="4E5BB827" w14:textId="77777777" w:rsidR="00804A1A" w:rsidRPr="00A3077B" w:rsidRDefault="00804A1A" w:rsidP="00A276BC">
      <w:pPr>
        <w:pStyle w:val="3"/>
        <w:numPr>
          <w:ilvl w:val="2"/>
          <w:numId w:val="4"/>
        </w:numPr>
        <w:topLinePunct/>
        <w:ind w:hanging="1844"/>
        <w:rPr>
          <w:rFonts w:asciiTheme="minorEastAsia" w:eastAsiaTheme="minorEastAsia" w:hAnsiTheme="minorEastAsia"/>
        </w:rPr>
      </w:pPr>
      <w:bookmarkStart w:id="31" w:name="_Toc34982613"/>
      <w:r w:rsidRPr="00A3077B">
        <w:rPr>
          <w:rFonts w:asciiTheme="minorEastAsia" w:eastAsiaTheme="minorEastAsia" w:hAnsiTheme="minorEastAsia" w:hint="eastAsia"/>
        </w:rPr>
        <w:lastRenderedPageBreak/>
        <w:t>マイナンバーカードを保有していない理由</w:t>
      </w:r>
      <w:bookmarkEnd w:id="31"/>
    </w:p>
    <w:p w14:paraId="6C33F4EE" w14:textId="78F520C8" w:rsidR="00E01B47" w:rsidRPr="00A3077B" w:rsidRDefault="00E01B4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マイナンバーカードを保有していない理由については、「持っている必要性がない（利用できるものがない）」が28.3％と最も高く、次いで「マイナンバーカードの取得手続きが面倒」が24.2％、「安全性（セキュリティ）が心配（個人情報が守られるか心配）」が19.2％となっている。</w:t>
      </w:r>
    </w:p>
    <w:p w14:paraId="20484214" w14:textId="30B0E000" w:rsidR="00E01B47" w:rsidRPr="00A3077B" w:rsidRDefault="00E01B47"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w:t>
      </w:r>
      <w:r w:rsidR="00165A38" w:rsidRPr="00A3077B">
        <w:rPr>
          <w:rFonts w:asciiTheme="minorEastAsia" w:eastAsiaTheme="minorEastAsia" w:hAnsiTheme="minorEastAsia" w:hint="eastAsia"/>
        </w:rPr>
        <w:t>持っている必要性がない（利用できるものがない）</w:t>
      </w:r>
      <w:r w:rsidRPr="00A3077B">
        <w:rPr>
          <w:rFonts w:asciiTheme="minorEastAsia" w:eastAsiaTheme="minorEastAsia" w:hAnsiTheme="minorEastAsia" w:hint="eastAsia"/>
        </w:rPr>
        <w:t>」は</w:t>
      </w:r>
      <w:r w:rsidR="00165A38" w:rsidRPr="00A3077B">
        <w:rPr>
          <w:rFonts w:asciiTheme="minorEastAsia" w:eastAsiaTheme="minorEastAsia" w:hAnsiTheme="minorEastAsia" w:hint="eastAsia"/>
        </w:rPr>
        <w:t>女性</w:t>
      </w:r>
      <w:r w:rsidRPr="00A3077B">
        <w:rPr>
          <w:rFonts w:asciiTheme="minorEastAsia" w:eastAsiaTheme="minorEastAsia" w:hAnsiTheme="minorEastAsia" w:hint="eastAsia"/>
        </w:rPr>
        <w:t>（</w:t>
      </w:r>
      <w:r w:rsidR="00165A38" w:rsidRPr="00A3077B">
        <w:rPr>
          <w:rFonts w:asciiTheme="minorEastAsia" w:eastAsiaTheme="minorEastAsia" w:hAnsiTheme="minorEastAsia" w:hint="eastAsia"/>
        </w:rPr>
        <w:t>29.4</w:t>
      </w:r>
      <w:r w:rsidRPr="00A3077B">
        <w:rPr>
          <w:rFonts w:asciiTheme="minorEastAsia" w:eastAsiaTheme="minorEastAsia" w:hAnsiTheme="minorEastAsia" w:hint="eastAsia"/>
        </w:rPr>
        <w:t>％）が</w:t>
      </w:r>
      <w:r w:rsidR="00165A38" w:rsidRPr="00A3077B">
        <w:rPr>
          <w:rFonts w:asciiTheme="minorEastAsia" w:eastAsiaTheme="minorEastAsia" w:hAnsiTheme="minorEastAsia" w:hint="eastAsia"/>
        </w:rPr>
        <w:t>男性</w:t>
      </w:r>
      <w:r w:rsidRPr="00A3077B">
        <w:rPr>
          <w:rFonts w:asciiTheme="minorEastAsia" w:eastAsiaTheme="minorEastAsia" w:hAnsiTheme="minorEastAsia" w:hint="eastAsia"/>
        </w:rPr>
        <w:t>（</w:t>
      </w:r>
      <w:r w:rsidR="00165A38" w:rsidRPr="00A3077B">
        <w:rPr>
          <w:rFonts w:asciiTheme="minorEastAsia" w:eastAsiaTheme="minorEastAsia" w:hAnsiTheme="minorEastAsia" w:hint="eastAsia"/>
        </w:rPr>
        <w:t>26.9</w:t>
      </w:r>
      <w:r w:rsidRPr="00A3077B">
        <w:rPr>
          <w:rFonts w:asciiTheme="minorEastAsia" w:eastAsiaTheme="minorEastAsia" w:hAnsiTheme="minorEastAsia" w:hint="eastAsia"/>
        </w:rPr>
        <w:t>％）を</w:t>
      </w:r>
      <w:r w:rsidR="00165A38" w:rsidRPr="00A3077B">
        <w:rPr>
          <w:rFonts w:asciiTheme="minorEastAsia" w:eastAsiaTheme="minorEastAsia" w:hAnsiTheme="minorEastAsia" w:hint="eastAsia"/>
        </w:rPr>
        <w:t>2.5</w:t>
      </w:r>
      <w:r w:rsidRPr="00A3077B">
        <w:rPr>
          <w:rFonts w:asciiTheme="minorEastAsia" w:eastAsiaTheme="minorEastAsia" w:hAnsiTheme="minorEastAsia" w:hint="eastAsia"/>
        </w:rPr>
        <w:t>ポイント上回っている。一方、年代別で見ると、</w:t>
      </w:r>
      <w:r w:rsidR="00165A38" w:rsidRPr="00A3077B">
        <w:rPr>
          <w:rFonts w:asciiTheme="minorEastAsia" w:eastAsiaTheme="minorEastAsia" w:hAnsiTheme="minorEastAsia" w:hint="eastAsia"/>
        </w:rPr>
        <w:t>年代が低いほど</w:t>
      </w:r>
      <w:r w:rsidRPr="00A3077B">
        <w:rPr>
          <w:rFonts w:asciiTheme="minorEastAsia" w:eastAsiaTheme="minorEastAsia" w:hAnsiTheme="minorEastAsia" w:hint="eastAsia"/>
        </w:rPr>
        <w:t>「</w:t>
      </w:r>
      <w:r w:rsidR="00165A38" w:rsidRPr="00A3077B">
        <w:rPr>
          <w:rFonts w:asciiTheme="minorEastAsia" w:eastAsiaTheme="minorEastAsia" w:hAnsiTheme="minorEastAsia" w:hint="eastAsia"/>
        </w:rPr>
        <w:t>マイナンバーカードの取得手続きが面倒</w:t>
      </w:r>
      <w:r w:rsidRPr="00A3077B">
        <w:rPr>
          <w:rFonts w:asciiTheme="minorEastAsia" w:eastAsiaTheme="minorEastAsia" w:hAnsiTheme="minorEastAsia" w:hint="eastAsia"/>
        </w:rPr>
        <w:t>」</w:t>
      </w:r>
      <w:r w:rsidR="00165A38" w:rsidRPr="00A3077B">
        <w:rPr>
          <w:rFonts w:asciiTheme="minorEastAsia" w:eastAsiaTheme="minorEastAsia" w:hAnsiTheme="minorEastAsia" w:hint="eastAsia"/>
        </w:rPr>
        <w:t>の割合が高い傾向になっている。</w:t>
      </w:r>
    </w:p>
    <w:p w14:paraId="3B9B0659" w14:textId="77777777" w:rsidR="00D763C5" w:rsidRPr="00A3077B" w:rsidRDefault="00D763C5" w:rsidP="00A276BC">
      <w:pPr>
        <w:topLinePunct/>
        <w:rPr>
          <w:rFonts w:asciiTheme="minorEastAsia" w:eastAsiaTheme="minorEastAsia" w:hAnsiTheme="minorEastAsia"/>
          <w:highlight w:val="yellow"/>
        </w:rPr>
      </w:pPr>
    </w:p>
    <w:p w14:paraId="454F5B79" w14:textId="77777777" w:rsidR="00555D84" w:rsidRPr="00A3077B" w:rsidRDefault="00D763C5"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－１</w:t>
      </w:r>
      <w:r w:rsidR="00555D84" w:rsidRPr="00A3077B">
        <w:rPr>
          <w:rFonts w:asciiTheme="minorEastAsia" w:eastAsiaTheme="minorEastAsia" w:hAnsiTheme="minorEastAsia" w:hint="eastAsia"/>
        </w:rPr>
        <w:t xml:space="preserve">　マイナンバーカードを保有していない理由（全体）</w:t>
      </w:r>
    </w:p>
    <w:p w14:paraId="10751451" w14:textId="77777777" w:rsidR="00555D84" w:rsidRPr="00A3077B" w:rsidRDefault="00C06F68" w:rsidP="00A276BC">
      <w:pPr>
        <w:topLinePunct/>
        <w:rPr>
          <w:rFonts w:asciiTheme="minorEastAsia" w:eastAsiaTheme="minorEastAsia" w:hAnsiTheme="minorEastAsia"/>
        </w:rPr>
      </w:pPr>
      <w:r w:rsidRPr="00A3077B">
        <w:rPr>
          <w:rFonts w:asciiTheme="minorEastAsia" w:eastAsiaTheme="minorEastAsia" w:hAnsiTheme="minorEastAsia" w:hint="eastAsia"/>
          <w:noProof/>
        </w:rPr>
        <w:drawing>
          <wp:inline distT="0" distB="0" distL="0" distR="0" wp14:anchorId="6F42BB42" wp14:editId="6E16D174">
            <wp:extent cx="5759450" cy="2142081"/>
            <wp:effectExtent l="0" t="0" r="0" b="0"/>
            <wp:docPr id="359" name="図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2142081"/>
                    </a:xfrm>
                    <a:prstGeom prst="rect">
                      <a:avLst/>
                    </a:prstGeom>
                    <a:noFill/>
                    <a:ln>
                      <a:noFill/>
                    </a:ln>
                  </pic:spPr>
                </pic:pic>
              </a:graphicData>
            </a:graphic>
          </wp:inline>
        </w:drawing>
      </w:r>
    </w:p>
    <w:p w14:paraId="7699155B" w14:textId="77777777" w:rsidR="00D763C5" w:rsidRPr="00A3077B" w:rsidRDefault="00D763C5" w:rsidP="00A276BC">
      <w:pPr>
        <w:topLinePunct/>
        <w:rPr>
          <w:rFonts w:asciiTheme="minorEastAsia" w:eastAsiaTheme="minorEastAsia" w:hAnsiTheme="minorEastAsia"/>
        </w:rPr>
      </w:pPr>
      <w:r w:rsidRPr="00A3077B">
        <w:rPr>
          <w:rFonts w:asciiTheme="minorEastAsia" w:eastAsiaTheme="minorEastAsia" w:hAnsiTheme="minorEastAsia"/>
        </w:rPr>
        <w:br w:type="page"/>
      </w:r>
    </w:p>
    <w:p w14:paraId="69D52B28" w14:textId="77777777" w:rsidR="00555D84" w:rsidRPr="00A3077B" w:rsidRDefault="00D763C5" w:rsidP="00A276BC">
      <w:pPr>
        <w:pStyle w:val="a"/>
        <w:topLinePunct/>
        <w:rPr>
          <w:rFonts w:asciiTheme="minorEastAsia" w:eastAsiaTheme="minorEastAsia" w:hAnsiTheme="minorEastAsia"/>
          <w:sz w:val="28"/>
          <w:szCs w:val="28"/>
        </w:rPr>
      </w:pPr>
      <w:r w:rsidRPr="00A3077B">
        <w:rPr>
          <w:rFonts w:asciiTheme="minorEastAsia" w:eastAsiaTheme="minorEastAsia" w:hAnsiTheme="minorEastAsia" w:hint="eastAsia"/>
        </w:rPr>
        <w:lastRenderedPageBreak/>
        <w:t>－２</w:t>
      </w:r>
      <w:r w:rsidR="00555D84" w:rsidRPr="00A3077B">
        <w:rPr>
          <w:rFonts w:asciiTheme="minorEastAsia" w:eastAsiaTheme="minorEastAsia" w:hAnsiTheme="minorEastAsia" w:hint="eastAsia"/>
        </w:rPr>
        <w:t xml:space="preserve">　マイナンバーカードを保有していない理由（性別・年代別）</w:t>
      </w:r>
    </w:p>
    <w:p w14:paraId="31E59B56" w14:textId="132A55A2" w:rsidR="00804A1A" w:rsidRPr="00A3077B" w:rsidRDefault="00F40E71" w:rsidP="00A276BC">
      <w:pPr>
        <w:topLinePunct/>
        <w:rPr>
          <w:rFonts w:asciiTheme="minorEastAsia" w:eastAsiaTheme="minorEastAsia" w:hAnsiTheme="minorEastAsia"/>
          <w:sz w:val="28"/>
          <w:szCs w:val="28"/>
        </w:rPr>
      </w:pPr>
      <w:r w:rsidRPr="00A3077B">
        <w:rPr>
          <w:rFonts w:asciiTheme="minorEastAsia" w:eastAsiaTheme="minorEastAsia" w:hAnsiTheme="minorEastAsia"/>
          <w:noProof/>
        </w:rPr>
        <w:drawing>
          <wp:inline distT="0" distB="0" distL="0" distR="0" wp14:anchorId="31854EAB" wp14:editId="5A23DBC7">
            <wp:extent cx="5759450" cy="513774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9450" cy="5137740"/>
                    </a:xfrm>
                    <a:prstGeom prst="rect">
                      <a:avLst/>
                    </a:prstGeom>
                    <a:noFill/>
                    <a:ln>
                      <a:noFill/>
                    </a:ln>
                  </pic:spPr>
                </pic:pic>
              </a:graphicData>
            </a:graphic>
          </wp:inline>
        </w:drawing>
      </w:r>
      <w:r w:rsidR="00804A1A" w:rsidRPr="00A3077B">
        <w:rPr>
          <w:rFonts w:asciiTheme="minorEastAsia" w:eastAsiaTheme="minorEastAsia" w:hAnsiTheme="minorEastAsia"/>
          <w:sz w:val="28"/>
          <w:szCs w:val="28"/>
        </w:rPr>
        <w:br w:type="page"/>
      </w:r>
    </w:p>
    <w:p w14:paraId="50850B1B" w14:textId="77777777" w:rsidR="00804A1A" w:rsidRPr="00A3077B" w:rsidRDefault="00804A1A" w:rsidP="00A276BC">
      <w:pPr>
        <w:pStyle w:val="3"/>
        <w:numPr>
          <w:ilvl w:val="2"/>
          <w:numId w:val="4"/>
        </w:numPr>
        <w:topLinePunct/>
        <w:ind w:hanging="1844"/>
        <w:rPr>
          <w:rFonts w:asciiTheme="minorEastAsia" w:eastAsiaTheme="minorEastAsia" w:hAnsiTheme="minorEastAsia"/>
        </w:rPr>
      </w:pPr>
      <w:bookmarkStart w:id="32" w:name="_Toc34982614"/>
      <w:r w:rsidRPr="00A3077B">
        <w:rPr>
          <w:rFonts w:asciiTheme="minorEastAsia" w:eastAsiaTheme="minorEastAsia" w:hAnsiTheme="minorEastAsia" w:hint="eastAsia"/>
        </w:rPr>
        <w:lastRenderedPageBreak/>
        <w:t>マイナンバーカードの利用で便利になると思う手続き</w:t>
      </w:r>
      <w:bookmarkEnd w:id="32"/>
    </w:p>
    <w:p w14:paraId="5AA2EB79" w14:textId="7A2B65BD" w:rsidR="00165A38" w:rsidRPr="00A3077B" w:rsidRDefault="00165A38"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マイナンバーカードの利用で便利になると思う手続きについては、「コンビニエンスストアで、住民票などが取得できる」が42.4％と最も高く、次いで「役所や銀行などの手続きが簡単にできる」が38.9％、「運転免許証や健康保険証などとして利用できる」が38.3％となっている。</w:t>
      </w:r>
    </w:p>
    <w:p w14:paraId="37305541" w14:textId="0CFF5D22" w:rsidR="00165A38" w:rsidRPr="00A3077B" w:rsidRDefault="00165A38"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られなかった。一方、年代別で見ると、20歳代～50歳代では「コンビニエンスストアで、住民票などが取得できる」が最も多く、19歳以下では「運転免許証や健康保険証などとして利用できる」、60歳代以上では「役所や銀行などの手続きが簡単にできる」が最も多くなっている。</w:t>
      </w:r>
      <w:r w:rsidR="009F460A" w:rsidRPr="00A3077B">
        <w:rPr>
          <w:rFonts w:asciiTheme="minorEastAsia" w:eastAsiaTheme="minorEastAsia" w:hAnsiTheme="minorEastAsia" w:hint="eastAsia"/>
        </w:rPr>
        <w:t>（表3-1参照）</w:t>
      </w:r>
    </w:p>
    <w:p w14:paraId="1B07F4FC" w14:textId="77777777" w:rsidR="00804A1A" w:rsidRPr="00A3077B" w:rsidRDefault="00804A1A" w:rsidP="00A276BC">
      <w:pPr>
        <w:topLinePunct/>
        <w:rPr>
          <w:rFonts w:asciiTheme="minorEastAsia" w:eastAsiaTheme="minorEastAsia" w:hAnsiTheme="minorEastAsia"/>
        </w:rPr>
      </w:pPr>
    </w:p>
    <w:p w14:paraId="1B4E29C9" w14:textId="77777777" w:rsidR="00D763C5" w:rsidRPr="00A3077B" w:rsidRDefault="00D763C5" w:rsidP="00A276BC">
      <w:pPr>
        <w:topLinePunct/>
        <w:rPr>
          <w:rFonts w:asciiTheme="minorEastAsia" w:eastAsiaTheme="minorEastAsia" w:hAnsiTheme="minorEastAsia"/>
        </w:rPr>
      </w:pPr>
    </w:p>
    <w:p w14:paraId="20A5CD60" w14:textId="77777777" w:rsidR="00555D84" w:rsidRPr="00A3077B" w:rsidRDefault="00555D84" w:rsidP="00A276BC">
      <w:pPr>
        <w:pStyle w:val="a"/>
        <w:topLinePunct/>
        <w:rPr>
          <w:rFonts w:asciiTheme="minorEastAsia" w:eastAsiaTheme="minorEastAsia" w:hAnsiTheme="minorEastAsia"/>
        </w:rPr>
      </w:pPr>
      <w:r w:rsidRPr="00A3077B">
        <w:rPr>
          <w:rFonts w:asciiTheme="minorEastAsia" w:eastAsiaTheme="minorEastAsia" w:hAnsiTheme="minorEastAsia" w:hint="eastAsia"/>
        </w:rPr>
        <w:t xml:space="preserve">　マイナンバーカードの利用で便利になると思う手続き（全体、複数回答）</w:t>
      </w:r>
    </w:p>
    <w:p w14:paraId="13C4AF0C" w14:textId="77777777" w:rsidR="00555D84" w:rsidRPr="00A3077B" w:rsidRDefault="001E190D" w:rsidP="00A276BC">
      <w:pPr>
        <w:widowControl/>
        <w:topLinePunct/>
        <w:adjustRightInd/>
        <w:spacing w:line="240" w:lineRule="auto"/>
        <w:jc w:val="center"/>
        <w:textAlignment w:val="auto"/>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3CACF6C8" wp14:editId="52842987">
            <wp:extent cx="4405699" cy="3600000"/>
            <wp:effectExtent l="0" t="0" r="0" b="0"/>
            <wp:docPr id="401" name="図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05699" cy="3600000"/>
                    </a:xfrm>
                    <a:prstGeom prst="rect">
                      <a:avLst/>
                    </a:prstGeom>
                    <a:noFill/>
                    <a:ln>
                      <a:noFill/>
                    </a:ln>
                  </pic:spPr>
                </pic:pic>
              </a:graphicData>
            </a:graphic>
          </wp:inline>
        </w:drawing>
      </w:r>
    </w:p>
    <w:p w14:paraId="7B7C2AA9" w14:textId="77777777" w:rsidR="00555D84" w:rsidRPr="00A3077B" w:rsidRDefault="00555D84" w:rsidP="00A276BC">
      <w:pPr>
        <w:topLinePunct/>
        <w:rPr>
          <w:rFonts w:asciiTheme="minorEastAsia" w:eastAsiaTheme="minorEastAsia" w:hAnsiTheme="minorEastAsia"/>
        </w:rPr>
      </w:pPr>
    </w:p>
    <w:p w14:paraId="657D8449" w14:textId="77777777" w:rsidR="00555D84" w:rsidRPr="00A3077B" w:rsidRDefault="00555D84" w:rsidP="00A276BC">
      <w:pPr>
        <w:topLinePunct/>
        <w:rPr>
          <w:rFonts w:asciiTheme="minorEastAsia" w:eastAsiaTheme="minorEastAsia" w:hAnsiTheme="minorEastAsia"/>
        </w:rPr>
      </w:pPr>
    </w:p>
    <w:p w14:paraId="1B48DE21" w14:textId="77777777" w:rsidR="00804A1A" w:rsidRPr="00A3077B" w:rsidRDefault="00804A1A" w:rsidP="00A276BC">
      <w:pPr>
        <w:widowControl/>
        <w:topLinePunct/>
        <w:adjustRightInd/>
        <w:spacing w:line="240" w:lineRule="auto"/>
        <w:jc w:val="left"/>
        <w:textAlignment w:val="auto"/>
        <w:rPr>
          <w:rFonts w:asciiTheme="minorEastAsia" w:eastAsiaTheme="minorEastAsia" w:hAnsiTheme="minorEastAsia"/>
          <w:sz w:val="28"/>
          <w:szCs w:val="28"/>
          <w:highlight w:val="lightGray"/>
        </w:rPr>
      </w:pPr>
      <w:r w:rsidRPr="00A3077B">
        <w:rPr>
          <w:rFonts w:asciiTheme="minorEastAsia" w:eastAsiaTheme="minorEastAsia" w:hAnsiTheme="minorEastAsia"/>
          <w:sz w:val="28"/>
          <w:szCs w:val="28"/>
        </w:rPr>
        <w:br w:type="page"/>
      </w:r>
    </w:p>
    <w:p w14:paraId="557E6A42" w14:textId="77777777" w:rsidR="00F773AE" w:rsidRPr="00A3077B" w:rsidRDefault="00F773AE" w:rsidP="00A276BC">
      <w:pPr>
        <w:pStyle w:val="2"/>
        <w:topLinePunct/>
        <w:ind w:hanging="992"/>
        <w:rPr>
          <w:rFonts w:asciiTheme="minorEastAsia" w:eastAsiaTheme="minorEastAsia" w:hAnsiTheme="minorEastAsia"/>
        </w:rPr>
      </w:pPr>
      <w:bookmarkStart w:id="33" w:name="_Toc34982615"/>
      <w:r w:rsidRPr="00A3077B">
        <w:rPr>
          <w:rFonts w:asciiTheme="minorEastAsia" w:eastAsiaTheme="minorEastAsia" w:hAnsiTheme="minorEastAsia" w:hint="eastAsia"/>
        </w:rPr>
        <w:lastRenderedPageBreak/>
        <w:t>情報化に対する考え方</w:t>
      </w:r>
      <w:bookmarkEnd w:id="33"/>
    </w:p>
    <w:p w14:paraId="6DBF50BF" w14:textId="260F7D80" w:rsidR="00F773AE" w:rsidRPr="00A3077B" w:rsidRDefault="005D55E3" w:rsidP="00A276BC">
      <w:pPr>
        <w:pStyle w:val="3"/>
        <w:numPr>
          <w:ilvl w:val="0"/>
          <w:numId w:val="0"/>
        </w:numPr>
        <w:topLinePunct/>
        <w:rPr>
          <w:rFonts w:asciiTheme="minorEastAsia" w:eastAsiaTheme="minorEastAsia" w:hAnsiTheme="minorEastAsia"/>
        </w:rPr>
      </w:pPr>
      <w:bookmarkStart w:id="34" w:name="_Toc34982616"/>
      <w:r w:rsidRPr="00A3077B">
        <w:rPr>
          <w:rFonts w:asciiTheme="minorEastAsia" w:eastAsiaTheme="minorEastAsia" w:hAnsiTheme="minorEastAsia" w:hint="eastAsia"/>
        </w:rPr>
        <w:t>（１） 情報技術（ＩＴ）利用への不安</w:t>
      </w:r>
      <w:bookmarkEnd w:id="34"/>
    </w:p>
    <w:p w14:paraId="5F89A95E" w14:textId="6975A895" w:rsidR="006368B4" w:rsidRPr="00A3077B" w:rsidRDefault="006368B4"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インターネット利用者がインターネットを利用する際に感じる不安・不満は、</w:t>
      </w:r>
      <w:r w:rsidR="00B065BA" w:rsidRPr="00A3077B">
        <w:rPr>
          <w:rFonts w:asciiTheme="minorEastAsia" w:eastAsiaTheme="minorEastAsia" w:hAnsiTheme="minorEastAsia" w:hint="eastAsia"/>
        </w:rPr>
        <w:t>「個人情報などの流出」が71.2％と最も高く、次いで「プライバシーの侵害」が50.8％、「コンピュータウィルスの感染」が45.6％となっている。</w:t>
      </w:r>
    </w:p>
    <w:p w14:paraId="3F337043" w14:textId="4551EB15" w:rsidR="00A17560" w:rsidRPr="00A3077B" w:rsidRDefault="005D7C46"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前回調査と比較すると、「</w:t>
      </w:r>
      <w:r w:rsidR="00B065BA" w:rsidRPr="00A3077B">
        <w:rPr>
          <w:rFonts w:asciiTheme="minorEastAsia" w:eastAsiaTheme="minorEastAsia" w:hAnsiTheme="minorEastAsia" w:hint="eastAsia"/>
        </w:rPr>
        <w:t>個人情報などの流出</w:t>
      </w:r>
      <w:r w:rsidRPr="00A3077B">
        <w:rPr>
          <w:rFonts w:asciiTheme="minorEastAsia" w:eastAsiaTheme="minorEastAsia" w:hAnsiTheme="minorEastAsia" w:hint="eastAsia"/>
        </w:rPr>
        <w:t>」（</w:t>
      </w:r>
      <w:r w:rsidR="00B065BA" w:rsidRPr="00A3077B">
        <w:rPr>
          <w:rFonts w:asciiTheme="minorEastAsia" w:eastAsiaTheme="minorEastAsia" w:hAnsiTheme="minorEastAsia" w:hint="eastAsia"/>
        </w:rPr>
        <w:t>53.2</w:t>
      </w:r>
      <w:r w:rsidRPr="00A3077B">
        <w:rPr>
          <w:rFonts w:asciiTheme="minorEastAsia" w:eastAsiaTheme="minorEastAsia" w:hAnsiTheme="minorEastAsia" w:hint="eastAsia"/>
        </w:rPr>
        <w:t>％⇒</w:t>
      </w:r>
      <w:r w:rsidR="00B065BA" w:rsidRPr="00A3077B">
        <w:rPr>
          <w:rFonts w:asciiTheme="minorEastAsia" w:eastAsiaTheme="minorEastAsia" w:hAnsiTheme="minorEastAsia" w:hint="eastAsia"/>
        </w:rPr>
        <w:t>71.2</w:t>
      </w:r>
      <w:r w:rsidRPr="00A3077B">
        <w:rPr>
          <w:rFonts w:asciiTheme="minorEastAsia" w:eastAsiaTheme="minorEastAsia" w:hAnsiTheme="minorEastAsia" w:hint="eastAsia"/>
        </w:rPr>
        <w:t>％）、「</w:t>
      </w:r>
      <w:r w:rsidR="00B065BA" w:rsidRPr="00A3077B">
        <w:rPr>
          <w:rFonts w:asciiTheme="minorEastAsia" w:eastAsiaTheme="minorEastAsia" w:hAnsiTheme="minorEastAsia" w:hint="eastAsia"/>
        </w:rPr>
        <w:t>詐欺などの犯罪被害</w:t>
      </w:r>
      <w:r w:rsidRPr="00A3077B">
        <w:rPr>
          <w:rFonts w:asciiTheme="minorEastAsia" w:eastAsiaTheme="minorEastAsia" w:hAnsiTheme="minorEastAsia" w:hint="eastAsia"/>
        </w:rPr>
        <w:t>」（</w:t>
      </w:r>
      <w:r w:rsidR="00B065BA" w:rsidRPr="00A3077B">
        <w:rPr>
          <w:rFonts w:asciiTheme="minorEastAsia" w:eastAsiaTheme="minorEastAsia" w:hAnsiTheme="minorEastAsia" w:hint="eastAsia"/>
        </w:rPr>
        <w:t>20.1</w:t>
      </w:r>
      <w:r w:rsidRPr="00A3077B">
        <w:rPr>
          <w:rFonts w:asciiTheme="minorEastAsia" w:eastAsiaTheme="minorEastAsia" w:hAnsiTheme="minorEastAsia" w:hint="eastAsia"/>
        </w:rPr>
        <w:t>％⇒</w:t>
      </w:r>
      <w:r w:rsidR="00B065BA" w:rsidRPr="00A3077B">
        <w:rPr>
          <w:rFonts w:asciiTheme="minorEastAsia" w:eastAsiaTheme="minorEastAsia" w:hAnsiTheme="minorEastAsia" w:hint="eastAsia"/>
        </w:rPr>
        <w:t>40.9</w:t>
      </w:r>
      <w:r w:rsidRPr="00A3077B">
        <w:rPr>
          <w:rFonts w:asciiTheme="minorEastAsia" w:eastAsiaTheme="minorEastAsia" w:hAnsiTheme="minorEastAsia" w:hint="eastAsia"/>
        </w:rPr>
        <w:t>％）</w:t>
      </w:r>
      <w:r w:rsidR="00B065BA" w:rsidRPr="00A3077B">
        <w:rPr>
          <w:rFonts w:asciiTheme="minorEastAsia" w:eastAsiaTheme="minorEastAsia" w:hAnsiTheme="minorEastAsia" w:hint="eastAsia"/>
        </w:rPr>
        <w:t>、「電子決済などの信頼」（17.7</w:t>
      </w:r>
      <w:r w:rsidR="00C37529" w:rsidRPr="00A3077B">
        <w:rPr>
          <w:rFonts w:asciiTheme="minorEastAsia" w:eastAsiaTheme="minorEastAsia" w:hAnsiTheme="minorEastAsia" w:hint="eastAsia"/>
        </w:rPr>
        <w:t>％⇒29.5％</w:t>
      </w:r>
      <w:r w:rsidR="00B065BA" w:rsidRPr="00A3077B">
        <w:rPr>
          <w:rFonts w:asciiTheme="minorEastAsia" w:eastAsiaTheme="minorEastAsia" w:hAnsiTheme="minorEastAsia" w:hint="eastAsia"/>
        </w:rPr>
        <w:t>）</w:t>
      </w:r>
      <w:r w:rsidRPr="00A3077B">
        <w:rPr>
          <w:rFonts w:asciiTheme="minorEastAsia" w:eastAsiaTheme="minorEastAsia" w:hAnsiTheme="minorEastAsia" w:hint="eastAsia"/>
        </w:rPr>
        <w:t>は今回増加し、「</w:t>
      </w:r>
      <w:r w:rsidR="00C37529" w:rsidRPr="00A3077B">
        <w:rPr>
          <w:rFonts w:asciiTheme="minorEastAsia" w:eastAsiaTheme="minorEastAsia" w:hAnsiTheme="minorEastAsia" w:hint="eastAsia"/>
        </w:rPr>
        <w:t>コンピュータウィルスの感染</w:t>
      </w:r>
      <w:r w:rsidRPr="00A3077B">
        <w:rPr>
          <w:rFonts w:asciiTheme="minorEastAsia" w:eastAsiaTheme="minorEastAsia" w:hAnsiTheme="minorEastAsia" w:hint="eastAsia"/>
        </w:rPr>
        <w:t>」（</w:t>
      </w:r>
      <w:r w:rsidR="00C37529" w:rsidRPr="00A3077B">
        <w:rPr>
          <w:rFonts w:asciiTheme="minorEastAsia" w:eastAsiaTheme="minorEastAsia" w:hAnsiTheme="minorEastAsia" w:hint="eastAsia"/>
        </w:rPr>
        <w:t>57.5</w:t>
      </w:r>
      <w:r w:rsidRPr="00A3077B">
        <w:rPr>
          <w:rFonts w:asciiTheme="minorEastAsia" w:eastAsiaTheme="minorEastAsia" w:hAnsiTheme="minorEastAsia" w:hint="eastAsia"/>
        </w:rPr>
        <w:t>％⇒</w:t>
      </w:r>
      <w:r w:rsidR="00C37529" w:rsidRPr="00A3077B">
        <w:rPr>
          <w:rFonts w:asciiTheme="minorEastAsia" w:eastAsiaTheme="minorEastAsia" w:hAnsiTheme="minorEastAsia" w:hint="eastAsia"/>
        </w:rPr>
        <w:t>45.6</w:t>
      </w:r>
      <w:r w:rsidRPr="00A3077B">
        <w:rPr>
          <w:rFonts w:asciiTheme="minorEastAsia" w:eastAsiaTheme="minorEastAsia" w:hAnsiTheme="minorEastAsia" w:hint="eastAsia"/>
        </w:rPr>
        <w:t>％）は、減少している</w:t>
      </w:r>
      <w:r w:rsidR="006368B4" w:rsidRPr="00A3077B">
        <w:rPr>
          <w:rFonts w:asciiTheme="minorEastAsia" w:eastAsiaTheme="minorEastAsia" w:hAnsiTheme="minorEastAsia" w:hint="eastAsia"/>
        </w:rPr>
        <w:t>。</w:t>
      </w:r>
    </w:p>
    <w:p w14:paraId="33669082" w14:textId="00F67FF6" w:rsidR="005D7C46" w:rsidRPr="00A3077B" w:rsidRDefault="00CA654A" w:rsidP="00A276BC">
      <w:pPr>
        <w:pStyle w:val="af5"/>
        <w:numPr>
          <w:ilvl w:val="0"/>
          <w:numId w:val="1"/>
        </w:numPr>
        <w:topLinePunct/>
        <w:ind w:leftChars="0"/>
        <w:rPr>
          <w:rFonts w:asciiTheme="minorEastAsia" w:eastAsiaTheme="minorEastAsia" w:hAnsiTheme="minorEastAsia"/>
        </w:rPr>
      </w:pPr>
      <w:r w:rsidRPr="00A3077B">
        <w:rPr>
          <w:rFonts w:asciiTheme="minorEastAsia" w:eastAsiaTheme="minorEastAsia" w:hAnsiTheme="minorEastAsia" w:hint="eastAsia"/>
        </w:rPr>
        <w:t>男女別では、特に大きな違いは見られなかった。一方、年代別では、</w:t>
      </w:r>
      <w:r w:rsidR="00C37529" w:rsidRPr="00A3077B">
        <w:rPr>
          <w:rFonts w:asciiTheme="minorEastAsia" w:eastAsiaTheme="minorEastAsia" w:hAnsiTheme="minorEastAsia" w:hint="eastAsia"/>
        </w:rPr>
        <w:t>19歳以下および70歳以上を除く</w:t>
      </w:r>
      <w:r w:rsidR="00714FE3">
        <w:rPr>
          <w:rFonts w:asciiTheme="minorEastAsia" w:eastAsiaTheme="minorEastAsia" w:hAnsiTheme="minorEastAsia" w:hint="eastAsia"/>
        </w:rPr>
        <w:t>すべて</w:t>
      </w:r>
      <w:r w:rsidRPr="00A3077B">
        <w:rPr>
          <w:rFonts w:asciiTheme="minorEastAsia" w:eastAsiaTheme="minorEastAsia" w:hAnsiTheme="minorEastAsia" w:hint="eastAsia"/>
        </w:rPr>
        <w:t>の年代で「</w:t>
      </w:r>
      <w:r w:rsidR="00C37529" w:rsidRPr="00A3077B">
        <w:rPr>
          <w:rFonts w:asciiTheme="minorEastAsia" w:eastAsiaTheme="minorEastAsia" w:hAnsiTheme="minorEastAsia" w:hint="eastAsia"/>
        </w:rPr>
        <w:t>個人情報などの流出</w:t>
      </w:r>
      <w:r w:rsidRPr="00A3077B">
        <w:rPr>
          <w:rFonts w:asciiTheme="minorEastAsia" w:eastAsiaTheme="minorEastAsia" w:hAnsiTheme="minorEastAsia" w:hint="eastAsia"/>
        </w:rPr>
        <w:t>」「</w:t>
      </w:r>
      <w:r w:rsidR="00C37529" w:rsidRPr="00A3077B">
        <w:rPr>
          <w:rFonts w:asciiTheme="minorEastAsia" w:eastAsiaTheme="minorEastAsia" w:hAnsiTheme="minorEastAsia" w:hint="eastAsia"/>
        </w:rPr>
        <w:t>プライバシーの侵害</w:t>
      </w:r>
      <w:r w:rsidRPr="00A3077B">
        <w:rPr>
          <w:rFonts w:asciiTheme="minorEastAsia" w:eastAsiaTheme="minorEastAsia" w:hAnsiTheme="minorEastAsia" w:hint="eastAsia"/>
        </w:rPr>
        <w:t>」「</w:t>
      </w:r>
      <w:r w:rsidR="00C37529" w:rsidRPr="00A3077B">
        <w:rPr>
          <w:rFonts w:asciiTheme="minorEastAsia" w:eastAsiaTheme="minorEastAsia" w:hAnsiTheme="minorEastAsia" w:hint="eastAsia"/>
        </w:rPr>
        <w:t>コンピュータウィルスの感染</w:t>
      </w:r>
      <w:r w:rsidRPr="00A3077B">
        <w:rPr>
          <w:rFonts w:asciiTheme="minorEastAsia" w:eastAsiaTheme="minorEastAsia" w:hAnsiTheme="minorEastAsia" w:hint="eastAsia"/>
        </w:rPr>
        <w:t>」が上位3項目となり、いずれも4割以上を占めている。</w:t>
      </w:r>
      <w:r w:rsidR="00C37529" w:rsidRPr="00A3077B">
        <w:rPr>
          <w:rFonts w:asciiTheme="minorEastAsia" w:eastAsiaTheme="minorEastAsia" w:hAnsiTheme="minorEastAsia" w:hint="eastAsia"/>
        </w:rPr>
        <w:t>19歳以下では「個人情報などの流出」「コンピュータウィルスの感染」「詐欺などの犯罪被害」「匿名性を悪用した個人攻撃やひぼう中傷」がいずれも5割を超えている</w:t>
      </w:r>
      <w:r w:rsidRPr="00A3077B">
        <w:rPr>
          <w:rFonts w:asciiTheme="minorEastAsia" w:eastAsiaTheme="minorEastAsia" w:hAnsiTheme="minorEastAsia" w:hint="eastAsia"/>
        </w:rPr>
        <w:t>。70歳</w:t>
      </w:r>
      <w:r w:rsidR="00A46A9F" w:rsidRPr="00A3077B">
        <w:rPr>
          <w:rFonts w:asciiTheme="minorEastAsia" w:eastAsiaTheme="minorEastAsia" w:hAnsiTheme="minorEastAsia" w:hint="eastAsia"/>
        </w:rPr>
        <w:t>以上</w:t>
      </w:r>
      <w:r w:rsidRPr="00A3077B">
        <w:rPr>
          <w:rFonts w:asciiTheme="minorEastAsia" w:eastAsiaTheme="minorEastAsia" w:hAnsiTheme="minorEastAsia" w:hint="eastAsia"/>
        </w:rPr>
        <w:t>では</w:t>
      </w:r>
      <w:r w:rsidR="00C37529" w:rsidRPr="00A3077B">
        <w:rPr>
          <w:rFonts w:asciiTheme="minorEastAsia" w:eastAsiaTheme="minorEastAsia" w:hAnsiTheme="minorEastAsia" w:hint="eastAsia"/>
        </w:rPr>
        <w:t>「個人情報などの流出」</w:t>
      </w:r>
      <w:r w:rsidRPr="00A3077B">
        <w:rPr>
          <w:rFonts w:asciiTheme="minorEastAsia" w:eastAsiaTheme="minorEastAsia" w:hAnsiTheme="minorEastAsia" w:hint="eastAsia"/>
        </w:rPr>
        <w:t>が</w:t>
      </w:r>
      <w:r w:rsidR="00C37529" w:rsidRPr="00A3077B">
        <w:rPr>
          <w:rFonts w:asciiTheme="minorEastAsia" w:eastAsiaTheme="minorEastAsia" w:hAnsiTheme="minorEastAsia" w:hint="eastAsia"/>
        </w:rPr>
        <w:t>48.1</w:t>
      </w:r>
      <w:r w:rsidRPr="00A3077B">
        <w:rPr>
          <w:rFonts w:asciiTheme="minorEastAsia" w:eastAsiaTheme="minorEastAsia" w:hAnsiTheme="minorEastAsia" w:hint="eastAsia"/>
        </w:rPr>
        <w:t>％と最も高くなっている。</w:t>
      </w:r>
      <w:r w:rsidR="005F3999" w:rsidRPr="00A3077B">
        <w:rPr>
          <w:rFonts w:asciiTheme="minorEastAsia" w:eastAsiaTheme="minorEastAsia" w:hAnsiTheme="minorEastAsia" w:hint="eastAsia"/>
        </w:rPr>
        <w:t>（表4-1参照）</w:t>
      </w:r>
    </w:p>
    <w:p w14:paraId="00C2A0B9" w14:textId="77777777" w:rsidR="0083442B" w:rsidRPr="00A3077B" w:rsidRDefault="0083442B" w:rsidP="00A276BC">
      <w:pPr>
        <w:topLinePunct/>
        <w:rPr>
          <w:rFonts w:asciiTheme="minorEastAsia" w:eastAsiaTheme="minorEastAsia" w:hAnsiTheme="minorEastAsia"/>
          <w:highlight w:val="lightGray"/>
        </w:rPr>
      </w:pPr>
    </w:p>
    <w:p w14:paraId="459C9659" w14:textId="1D0F5FE3" w:rsidR="0083442B" w:rsidRPr="00A3077B" w:rsidRDefault="009656AD" w:rsidP="00A276BC">
      <w:pPr>
        <w:pStyle w:val="a"/>
        <w:numPr>
          <w:ilvl w:val="0"/>
          <w:numId w:val="0"/>
        </w:numPr>
        <w:topLinePunct/>
        <w:rPr>
          <w:rFonts w:asciiTheme="minorEastAsia" w:eastAsiaTheme="minorEastAsia" w:hAnsiTheme="minorEastAsia"/>
          <w:sz w:val="22"/>
        </w:rPr>
      </w:pPr>
      <w:r w:rsidRPr="00A3077B">
        <w:rPr>
          <w:rFonts w:asciiTheme="minorEastAsia" w:eastAsiaTheme="minorEastAsia" w:hAnsiTheme="minorEastAsia" w:hint="eastAsia"/>
        </w:rPr>
        <w:t>図４－１</w:t>
      </w:r>
      <w:r w:rsidR="0083442B" w:rsidRPr="00A3077B">
        <w:rPr>
          <w:rFonts w:asciiTheme="minorEastAsia" w:eastAsiaTheme="minorEastAsia" w:hAnsiTheme="minorEastAsia" w:hint="eastAsia"/>
        </w:rPr>
        <w:t xml:space="preserve">　情報技術（ＩＴ）利用への不安（全体、複数回答）</w:t>
      </w:r>
    </w:p>
    <w:p w14:paraId="2340B691" w14:textId="71DE505E" w:rsidR="0083442B" w:rsidRPr="00A3077B" w:rsidRDefault="00790FDA" w:rsidP="00A276BC">
      <w:pPr>
        <w:topLinePunct/>
        <w:rPr>
          <w:rFonts w:asciiTheme="minorEastAsia" w:eastAsiaTheme="minorEastAsia" w:hAnsiTheme="minorEastAsia"/>
          <w:sz w:val="22"/>
          <w:highlight w:val="lightGray"/>
        </w:rPr>
      </w:pPr>
      <w:r w:rsidRPr="00A3077B">
        <w:rPr>
          <w:rFonts w:asciiTheme="minorEastAsia" w:eastAsiaTheme="minorEastAsia" w:hAnsiTheme="minorEastAsia"/>
          <w:noProof/>
        </w:rPr>
        <w:drawing>
          <wp:anchor distT="0" distB="0" distL="114300" distR="114300" simplePos="0" relativeHeight="251747328" behindDoc="0" locked="0" layoutInCell="1" allowOverlap="1" wp14:anchorId="0456F212" wp14:editId="5B0ACF10">
            <wp:simplePos x="0" y="0"/>
            <wp:positionH relativeFrom="column">
              <wp:posOffset>-353703</wp:posOffset>
            </wp:positionH>
            <wp:positionV relativeFrom="paragraph">
              <wp:posOffset>33020</wp:posOffset>
            </wp:positionV>
            <wp:extent cx="6711008" cy="2826328"/>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711008" cy="28263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89CA4" w14:textId="77777777" w:rsidR="0083442B" w:rsidRPr="00A3077B" w:rsidRDefault="0083442B" w:rsidP="00A276BC">
      <w:pPr>
        <w:topLinePunct/>
        <w:rPr>
          <w:rFonts w:asciiTheme="minorEastAsia" w:eastAsiaTheme="minorEastAsia" w:hAnsiTheme="minorEastAsia"/>
          <w:sz w:val="22"/>
          <w:highlight w:val="lightGray"/>
        </w:rPr>
      </w:pPr>
    </w:p>
    <w:p w14:paraId="538DE963" w14:textId="77777777" w:rsidR="0083442B" w:rsidRPr="00A3077B" w:rsidRDefault="0083442B" w:rsidP="00A276BC">
      <w:pPr>
        <w:topLinePunct/>
        <w:rPr>
          <w:rFonts w:asciiTheme="minorEastAsia" w:eastAsiaTheme="minorEastAsia" w:hAnsiTheme="minorEastAsia"/>
          <w:sz w:val="22"/>
          <w:highlight w:val="lightGray"/>
        </w:rPr>
      </w:pPr>
    </w:p>
    <w:p w14:paraId="063F6272" w14:textId="77777777" w:rsidR="0083442B" w:rsidRPr="00A3077B" w:rsidRDefault="0083442B" w:rsidP="00A276BC">
      <w:pPr>
        <w:topLinePunct/>
        <w:rPr>
          <w:rFonts w:asciiTheme="minorEastAsia" w:eastAsiaTheme="minorEastAsia" w:hAnsiTheme="minorEastAsia"/>
          <w:sz w:val="22"/>
          <w:highlight w:val="lightGray"/>
        </w:rPr>
      </w:pPr>
    </w:p>
    <w:p w14:paraId="48B05CF8" w14:textId="77777777" w:rsidR="0083442B" w:rsidRPr="00A3077B" w:rsidRDefault="0083442B" w:rsidP="00A276BC">
      <w:pPr>
        <w:topLinePunct/>
        <w:rPr>
          <w:rFonts w:asciiTheme="minorEastAsia" w:eastAsiaTheme="minorEastAsia" w:hAnsiTheme="minorEastAsia"/>
          <w:sz w:val="22"/>
          <w:highlight w:val="lightGray"/>
        </w:rPr>
      </w:pPr>
    </w:p>
    <w:p w14:paraId="30EB80B8" w14:textId="77777777" w:rsidR="0083442B" w:rsidRPr="00A3077B" w:rsidRDefault="0083442B" w:rsidP="00A276BC">
      <w:pPr>
        <w:topLinePunct/>
        <w:rPr>
          <w:rFonts w:asciiTheme="minorEastAsia" w:eastAsiaTheme="minorEastAsia" w:hAnsiTheme="minorEastAsia"/>
          <w:highlight w:val="lightGray"/>
        </w:rPr>
      </w:pPr>
    </w:p>
    <w:p w14:paraId="55B5D887" w14:textId="77777777" w:rsidR="0083442B" w:rsidRPr="00A3077B" w:rsidRDefault="0083442B" w:rsidP="00A276BC">
      <w:pPr>
        <w:topLinePunct/>
        <w:rPr>
          <w:rFonts w:asciiTheme="minorEastAsia" w:eastAsiaTheme="minorEastAsia" w:hAnsiTheme="minorEastAsia"/>
          <w:highlight w:val="lightGray"/>
        </w:rPr>
      </w:pPr>
    </w:p>
    <w:p w14:paraId="3C408A09" w14:textId="77777777" w:rsidR="0083442B" w:rsidRPr="00A3077B" w:rsidRDefault="0083442B" w:rsidP="00A276BC">
      <w:pPr>
        <w:topLinePunct/>
        <w:rPr>
          <w:rFonts w:asciiTheme="minorEastAsia" w:eastAsiaTheme="minorEastAsia" w:hAnsiTheme="minorEastAsia"/>
          <w:highlight w:val="lightGray"/>
        </w:rPr>
      </w:pPr>
    </w:p>
    <w:p w14:paraId="12FC50B1" w14:textId="77777777" w:rsidR="0083442B" w:rsidRPr="00A3077B" w:rsidRDefault="0083442B" w:rsidP="00A276BC">
      <w:pPr>
        <w:topLinePunct/>
        <w:rPr>
          <w:rFonts w:asciiTheme="minorEastAsia" w:eastAsiaTheme="minorEastAsia" w:hAnsiTheme="minorEastAsia"/>
          <w:highlight w:val="lightGray"/>
        </w:rPr>
      </w:pPr>
    </w:p>
    <w:p w14:paraId="74B04C79" w14:textId="77777777" w:rsidR="0083442B" w:rsidRPr="00A3077B" w:rsidRDefault="0083442B" w:rsidP="00A276BC">
      <w:pPr>
        <w:topLinePunct/>
        <w:rPr>
          <w:rFonts w:asciiTheme="minorEastAsia" w:eastAsiaTheme="minorEastAsia" w:hAnsiTheme="minorEastAsia"/>
          <w:highlight w:val="lightGray"/>
        </w:rPr>
      </w:pPr>
    </w:p>
    <w:p w14:paraId="2A72A450" w14:textId="77777777" w:rsidR="001D7B51" w:rsidRPr="00A3077B" w:rsidRDefault="001D7B51" w:rsidP="00A276BC">
      <w:pPr>
        <w:topLinePunct/>
        <w:rPr>
          <w:rFonts w:asciiTheme="minorEastAsia" w:eastAsiaTheme="minorEastAsia" w:hAnsiTheme="minorEastAsia"/>
          <w:highlight w:val="lightGray"/>
        </w:rPr>
      </w:pPr>
    </w:p>
    <w:p w14:paraId="0B164956" w14:textId="77777777" w:rsidR="001D7B51" w:rsidRPr="00A3077B" w:rsidRDefault="001D7B51" w:rsidP="00A276BC">
      <w:pPr>
        <w:topLinePunct/>
        <w:rPr>
          <w:rFonts w:asciiTheme="minorEastAsia" w:eastAsiaTheme="minorEastAsia" w:hAnsiTheme="minorEastAsia"/>
          <w:highlight w:val="lightGray"/>
        </w:rPr>
      </w:pPr>
    </w:p>
    <w:p w14:paraId="71082B86" w14:textId="77777777" w:rsidR="001E190D" w:rsidRPr="00A3077B" w:rsidRDefault="001E190D" w:rsidP="00A276BC">
      <w:pPr>
        <w:topLinePunct/>
        <w:spacing w:line="240" w:lineRule="exact"/>
        <w:rPr>
          <w:rFonts w:asciiTheme="minorEastAsia" w:eastAsiaTheme="minorEastAsia" w:hAnsiTheme="minorEastAsia"/>
          <w:sz w:val="16"/>
          <w:szCs w:val="16"/>
          <w:highlight w:val="lightGray"/>
        </w:rPr>
      </w:pPr>
    </w:p>
    <w:p w14:paraId="41E661CB" w14:textId="77777777" w:rsidR="00646CD1" w:rsidRPr="00A3077B" w:rsidRDefault="00646CD1" w:rsidP="00646CD1">
      <w:pPr>
        <w:topLinePunct/>
        <w:spacing w:line="240" w:lineRule="exact"/>
        <w:ind w:left="177" w:hangingChars="100" w:hanging="177"/>
        <w:rPr>
          <w:rFonts w:asciiTheme="minorEastAsia" w:eastAsiaTheme="minorEastAsia" w:hAnsiTheme="minorEastAsia"/>
          <w:sz w:val="16"/>
          <w:szCs w:val="16"/>
        </w:rPr>
      </w:pPr>
    </w:p>
    <w:p w14:paraId="4C61C964" w14:textId="77777777" w:rsidR="00646CD1" w:rsidRPr="00A3077B" w:rsidRDefault="001E1853" w:rsidP="00646CD1">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w:t>
      </w:r>
      <w:r w:rsidR="001858C8" w:rsidRPr="00A3077B">
        <w:rPr>
          <w:rFonts w:asciiTheme="minorEastAsia" w:eastAsiaTheme="minorEastAsia" w:hAnsiTheme="minorEastAsia" w:hint="eastAsia"/>
          <w:sz w:val="16"/>
          <w:szCs w:val="16"/>
        </w:rPr>
        <w:t>「有害・違法情報等への接触」は</w:t>
      </w:r>
      <w:r w:rsidR="005B4EE9" w:rsidRPr="00A3077B">
        <w:rPr>
          <w:rFonts w:asciiTheme="minorEastAsia" w:eastAsiaTheme="minorEastAsia" w:hAnsiTheme="minorEastAsia" w:hint="eastAsia"/>
          <w:sz w:val="16"/>
          <w:szCs w:val="16"/>
        </w:rPr>
        <w:t>平成26年度では</w:t>
      </w:r>
      <w:r w:rsidRPr="00A3077B">
        <w:rPr>
          <w:rFonts w:asciiTheme="minorEastAsia" w:eastAsiaTheme="minorEastAsia" w:hAnsiTheme="minorEastAsia" w:hint="eastAsia"/>
          <w:sz w:val="16"/>
          <w:szCs w:val="16"/>
        </w:rPr>
        <w:t>「有害・悪質・違法情報の脅威」</w:t>
      </w:r>
      <w:r w:rsidR="001858C8" w:rsidRPr="00A3077B">
        <w:rPr>
          <w:rFonts w:asciiTheme="minorEastAsia" w:eastAsiaTheme="minorEastAsia" w:hAnsiTheme="minorEastAsia" w:hint="eastAsia"/>
          <w:sz w:val="16"/>
          <w:szCs w:val="16"/>
        </w:rPr>
        <w:t>として調査。</w:t>
      </w:r>
    </w:p>
    <w:p w14:paraId="22F1E4AB" w14:textId="3559A6BA" w:rsidR="001E1853" w:rsidRPr="00A3077B" w:rsidRDefault="001E1853" w:rsidP="00646CD1">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w:t>
      </w:r>
      <w:r w:rsidR="006168A6" w:rsidRPr="00A3077B">
        <w:rPr>
          <w:rFonts w:asciiTheme="minorEastAsia" w:eastAsiaTheme="minorEastAsia" w:hAnsiTheme="minorEastAsia" w:hint="eastAsia"/>
          <w:sz w:val="16"/>
          <w:szCs w:val="16"/>
        </w:rPr>
        <w:t>「電子決済などの信頼性」は平成26年度では</w:t>
      </w:r>
      <w:r w:rsidRPr="00A3077B">
        <w:rPr>
          <w:rFonts w:asciiTheme="minorEastAsia" w:eastAsiaTheme="minorEastAsia" w:hAnsiTheme="minorEastAsia" w:hint="eastAsia"/>
          <w:sz w:val="16"/>
          <w:szCs w:val="16"/>
        </w:rPr>
        <w:t>「電子決済手段などの信頼性」</w:t>
      </w:r>
      <w:r w:rsidR="006168A6" w:rsidRPr="00A3077B">
        <w:rPr>
          <w:rFonts w:asciiTheme="minorEastAsia" w:eastAsiaTheme="minorEastAsia" w:hAnsiTheme="minorEastAsia" w:hint="eastAsia"/>
          <w:sz w:val="16"/>
          <w:szCs w:val="16"/>
        </w:rPr>
        <w:t>として調査。</w:t>
      </w:r>
    </w:p>
    <w:p w14:paraId="34DE33D0" w14:textId="4B5E05E9" w:rsidR="001E1853" w:rsidRPr="00A3077B" w:rsidRDefault="001E1853" w:rsidP="00646CD1">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w:t>
      </w:r>
      <w:r w:rsidR="000F3C7B" w:rsidRPr="00A3077B">
        <w:rPr>
          <w:rFonts w:asciiTheme="minorEastAsia" w:eastAsiaTheme="minorEastAsia" w:hAnsiTheme="minorEastAsia" w:hint="eastAsia"/>
          <w:sz w:val="16"/>
          <w:szCs w:val="16"/>
        </w:rPr>
        <w:t>「情報が多すぎて混乱する」は、平成26年では</w:t>
      </w:r>
      <w:r w:rsidRPr="00A3077B">
        <w:rPr>
          <w:rFonts w:asciiTheme="minorEastAsia" w:eastAsiaTheme="minorEastAsia" w:hAnsiTheme="minorEastAsia" w:hint="eastAsia"/>
          <w:sz w:val="16"/>
          <w:szCs w:val="16"/>
        </w:rPr>
        <w:t>「情報が多すぎて逆に混乱してしまう（欲しい情報や必要な情報がない）」</w:t>
      </w:r>
      <w:r w:rsidR="000F3C7B" w:rsidRPr="00A3077B">
        <w:rPr>
          <w:rFonts w:asciiTheme="minorEastAsia" w:eastAsiaTheme="minorEastAsia" w:hAnsiTheme="minorEastAsia" w:hint="eastAsia"/>
          <w:sz w:val="16"/>
          <w:szCs w:val="16"/>
        </w:rPr>
        <w:t>として調査。</w:t>
      </w:r>
    </w:p>
    <w:p w14:paraId="4B76752C" w14:textId="71159B66" w:rsidR="001E1853" w:rsidRPr="00A3077B" w:rsidRDefault="001E1853" w:rsidP="00646CD1">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w:t>
      </w:r>
      <w:r w:rsidR="000F3C7B" w:rsidRPr="00A3077B">
        <w:rPr>
          <w:rFonts w:asciiTheme="minorEastAsia" w:eastAsiaTheme="minorEastAsia" w:hAnsiTheme="minorEastAsia" w:hint="eastAsia"/>
          <w:sz w:val="16"/>
          <w:szCs w:val="16"/>
        </w:rPr>
        <w:t>「パソコンなどの機械操作が困難」は平成26年度では</w:t>
      </w:r>
      <w:r w:rsidRPr="00A3077B">
        <w:rPr>
          <w:rFonts w:asciiTheme="minorEastAsia" w:eastAsiaTheme="minorEastAsia" w:hAnsiTheme="minorEastAsia" w:hint="eastAsia"/>
          <w:sz w:val="16"/>
          <w:szCs w:val="16"/>
        </w:rPr>
        <w:t>「パソコンなどの機械操作が難しい」</w:t>
      </w:r>
      <w:r w:rsidR="000F3C7B" w:rsidRPr="00A3077B">
        <w:rPr>
          <w:rFonts w:asciiTheme="minorEastAsia" w:eastAsiaTheme="minorEastAsia" w:hAnsiTheme="minorEastAsia" w:hint="eastAsia"/>
          <w:sz w:val="16"/>
          <w:szCs w:val="16"/>
        </w:rPr>
        <w:t>として調査。</w:t>
      </w:r>
    </w:p>
    <w:p w14:paraId="1A7A052F" w14:textId="7225A6E9" w:rsidR="001E1853" w:rsidRPr="00A3077B" w:rsidRDefault="00646CD1" w:rsidP="00646CD1">
      <w:pPr>
        <w:topLinePunct/>
        <w:spacing w:line="240" w:lineRule="exact"/>
        <w:ind w:left="177" w:hangingChars="100" w:hanging="177"/>
        <w:rPr>
          <w:rFonts w:asciiTheme="minorEastAsia" w:eastAsiaTheme="minorEastAsia" w:hAnsiTheme="minorEastAsia"/>
          <w:sz w:val="16"/>
          <w:szCs w:val="16"/>
        </w:rPr>
      </w:pPr>
      <w:r w:rsidRPr="00A3077B">
        <w:rPr>
          <w:rFonts w:asciiTheme="minorEastAsia" w:eastAsiaTheme="minorEastAsia" w:hAnsiTheme="minorEastAsia" w:hint="eastAsia"/>
          <w:sz w:val="16"/>
          <w:szCs w:val="16"/>
        </w:rPr>
        <w:t>＊「特にない</w:t>
      </w:r>
      <w:r w:rsidR="001E1853" w:rsidRPr="00A3077B">
        <w:rPr>
          <w:rFonts w:asciiTheme="minorEastAsia" w:eastAsiaTheme="minorEastAsia" w:hAnsiTheme="minorEastAsia" w:hint="eastAsia"/>
          <w:sz w:val="16"/>
          <w:szCs w:val="16"/>
        </w:rPr>
        <w:t>」は、平成21年度調査では「不安・不満なし」として集計。</w:t>
      </w:r>
    </w:p>
    <w:p w14:paraId="56259AA3" w14:textId="77777777" w:rsidR="0083442B" w:rsidRPr="00A3077B" w:rsidRDefault="0083442B" w:rsidP="00A276BC">
      <w:pPr>
        <w:topLinePunct/>
        <w:rPr>
          <w:rFonts w:asciiTheme="minorEastAsia" w:eastAsiaTheme="minorEastAsia" w:hAnsiTheme="minorEastAsia"/>
          <w:highlight w:val="lightGray"/>
        </w:rPr>
      </w:pPr>
    </w:p>
    <w:p w14:paraId="7BAA52C0" w14:textId="77777777" w:rsidR="000C6FD6" w:rsidRPr="00A3077B" w:rsidRDefault="000C6FD6" w:rsidP="00A276BC">
      <w:pPr>
        <w:topLinePunct/>
        <w:rPr>
          <w:rFonts w:asciiTheme="minorEastAsia" w:eastAsiaTheme="minorEastAsia" w:hAnsiTheme="minorEastAsia"/>
          <w:highlight w:val="lightGray"/>
        </w:rPr>
        <w:sectPr w:rsidR="000C6FD6" w:rsidRPr="00A3077B" w:rsidSect="002E5C60">
          <w:footerReference w:type="default" r:id="rId53"/>
          <w:footerReference w:type="first" r:id="rId54"/>
          <w:pgSz w:w="11906" w:h="16838" w:code="9"/>
          <w:pgMar w:top="1418" w:right="1418" w:bottom="1418" w:left="1418" w:header="851" w:footer="850" w:gutter="0"/>
          <w:pgNumType w:start="1"/>
          <w:cols w:space="425"/>
          <w:docGrid w:type="linesAndChars" w:linePitch="350" w:charSpace="3430"/>
        </w:sectPr>
      </w:pPr>
    </w:p>
    <w:p w14:paraId="50359366" w14:textId="77777777" w:rsidR="0083442B" w:rsidRPr="00A3077B" w:rsidRDefault="000C6FD6" w:rsidP="00A276BC">
      <w:pPr>
        <w:pStyle w:val="1"/>
        <w:topLinePunct/>
        <w:rPr>
          <w:rFonts w:asciiTheme="minorEastAsia" w:eastAsiaTheme="minorEastAsia" w:hAnsiTheme="minorEastAsia"/>
          <w:sz w:val="40"/>
          <w:szCs w:val="40"/>
        </w:rPr>
      </w:pPr>
      <w:bookmarkStart w:id="35" w:name="_Toc34982617"/>
      <w:r w:rsidRPr="00A3077B">
        <w:rPr>
          <w:rFonts w:asciiTheme="minorEastAsia" w:eastAsiaTheme="minorEastAsia" w:hAnsiTheme="minorEastAsia" w:hint="eastAsia"/>
          <w:sz w:val="40"/>
          <w:szCs w:val="40"/>
        </w:rPr>
        <w:lastRenderedPageBreak/>
        <w:t>資料編</w:t>
      </w:r>
      <w:bookmarkEnd w:id="35"/>
    </w:p>
    <w:p w14:paraId="32648F71" w14:textId="77777777" w:rsidR="000C6FD6" w:rsidRPr="00A3077B" w:rsidRDefault="000C6FD6" w:rsidP="00A276BC">
      <w:pPr>
        <w:topLinePunct/>
        <w:rPr>
          <w:rFonts w:asciiTheme="minorEastAsia" w:eastAsiaTheme="minorEastAsia" w:hAnsiTheme="minorEastAsia"/>
          <w:highlight w:val="lightGray"/>
        </w:rPr>
      </w:pPr>
      <w:r w:rsidRPr="00A3077B">
        <w:rPr>
          <w:rFonts w:asciiTheme="minorEastAsia" w:eastAsiaTheme="minorEastAsia" w:hAnsiTheme="minorEastAsia" w:hint="eastAsia"/>
          <w:noProof/>
          <w:highlight w:val="lightGray"/>
        </w:rPr>
        <mc:AlternateContent>
          <mc:Choice Requires="wps">
            <w:drawing>
              <wp:anchor distT="0" distB="0" distL="114300" distR="114300" simplePos="0" relativeHeight="251727872" behindDoc="0" locked="0" layoutInCell="1" allowOverlap="1" wp14:anchorId="72994338" wp14:editId="7CB4C210">
                <wp:simplePos x="0" y="0"/>
                <wp:positionH relativeFrom="column">
                  <wp:posOffset>-22225</wp:posOffset>
                </wp:positionH>
                <wp:positionV relativeFrom="paragraph">
                  <wp:posOffset>-3506</wp:posOffset>
                </wp:positionV>
                <wp:extent cx="5838825" cy="0"/>
                <wp:effectExtent l="0" t="19050" r="28575" b="76200"/>
                <wp:wrapNone/>
                <wp:docPr id="31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straightConnector1">
                          <a:avLst/>
                        </a:prstGeom>
                        <a:noFill/>
                        <a:ln w="28575">
                          <a:solidFill>
                            <a:srgbClr val="000000"/>
                          </a:solidFill>
                          <a:round/>
                          <a:headEnd/>
                          <a:tailEnd/>
                        </a:ln>
                        <a:effectLst>
                          <a:outerShdw dist="52363" dir="4557825"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25A8141" id="AutoShape 106" o:spid="_x0000_s1026" type="#_x0000_t32" style="position:absolute;left:0;text-align:left;margin-left:-1.75pt;margin-top:-.3pt;width:459.7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" strokeweight="2.25pt">
                <v:shadow on="t" opacity=".5" offset="1pt,4pt"/>
              </v:shape>
            </w:pict>
          </mc:Fallback>
        </mc:AlternateContent>
      </w:r>
    </w:p>
    <w:p w14:paraId="56DF9E4B" w14:textId="59B20957" w:rsidR="000C6FD6" w:rsidRPr="00A3077B" w:rsidRDefault="000C6FD6" w:rsidP="00A276BC">
      <w:pPr>
        <w:pStyle w:val="2"/>
        <w:numPr>
          <w:ilvl w:val="1"/>
          <w:numId w:val="6"/>
        </w:numPr>
        <w:topLinePunct/>
        <w:rPr>
          <w:rFonts w:asciiTheme="minorEastAsia" w:eastAsiaTheme="minorEastAsia" w:hAnsiTheme="minorEastAsia"/>
        </w:rPr>
      </w:pPr>
      <w:bookmarkStart w:id="36" w:name="_Toc34982618"/>
      <w:r w:rsidRPr="00A3077B">
        <w:rPr>
          <w:rFonts w:asciiTheme="minorEastAsia" w:eastAsiaTheme="minorEastAsia" w:hAnsiTheme="minorEastAsia" w:hint="eastAsia"/>
        </w:rPr>
        <w:t xml:space="preserve">表1-1　</w:t>
      </w:r>
      <w:r w:rsidR="00D90524" w:rsidRPr="00A3077B">
        <w:rPr>
          <w:rFonts w:asciiTheme="minorEastAsia" w:eastAsiaTheme="minorEastAsia" w:hAnsiTheme="minorEastAsia" w:hint="eastAsia"/>
        </w:rPr>
        <w:t>自身の</w:t>
      </w:r>
      <w:r w:rsidRPr="00A3077B">
        <w:rPr>
          <w:rFonts w:asciiTheme="minorEastAsia" w:eastAsiaTheme="minorEastAsia" w:hAnsiTheme="minorEastAsia" w:hint="eastAsia"/>
        </w:rPr>
        <w:t>インターネットの利用率</w:t>
      </w:r>
      <w:bookmarkEnd w:id="36"/>
    </w:p>
    <w:p w14:paraId="5BC87E95" w14:textId="6A8277FD" w:rsidR="000C6FD6" w:rsidRPr="00A3077B" w:rsidRDefault="00BC245B"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1B464573" wp14:editId="4583CDCF">
            <wp:extent cx="3965313" cy="1558456"/>
            <wp:effectExtent l="0" t="0" r="0" b="3810"/>
            <wp:docPr id="294" name="図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67177" cy="1559188"/>
                    </a:xfrm>
                    <a:prstGeom prst="rect">
                      <a:avLst/>
                    </a:prstGeom>
                    <a:noFill/>
                    <a:ln>
                      <a:noFill/>
                    </a:ln>
                  </pic:spPr>
                </pic:pic>
              </a:graphicData>
            </a:graphic>
          </wp:inline>
        </w:drawing>
      </w:r>
    </w:p>
    <w:p w14:paraId="35AD0414" w14:textId="77777777" w:rsidR="0083442B" w:rsidRPr="00A3077B" w:rsidRDefault="0083442B" w:rsidP="00A276BC">
      <w:pPr>
        <w:topLinePunct/>
        <w:rPr>
          <w:rFonts w:asciiTheme="minorEastAsia" w:eastAsiaTheme="minorEastAsia" w:hAnsiTheme="minorEastAsia"/>
        </w:rPr>
      </w:pPr>
    </w:p>
    <w:p w14:paraId="498246F6" w14:textId="6E31D196" w:rsidR="00563693" w:rsidRPr="00A3077B" w:rsidRDefault="00563693" w:rsidP="00A276BC">
      <w:pPr>
        <w:pStyle w:val="2"/>
        <w:topLinePunct/>
        <w:rPr>
          <w:rFonts w:asciiTheme="minorEastAsia" w:eastAsiaTheme="minorEastAsia" w:hAnsiTheme="minorEastAsia"/>
        </w:rPr>
      </w:pPr>
      <w:bookmarkStart w:id="37" w:name="_Toc34982619"/>
      <w:r w:rsidRPr="00A3077B">
        <w:rPr>
          <w:rFonts w:asciiTheme="minorEastAsia" w:eastAsiaTheme="minorEastAsia" w:hAnsiTheme="minorEastAsia" w:hint="eastAsia"/>
        </w:rPr>
        <w:t xml:space="preserve">表1-2　</w:t>
      </w:r>
      <w:r w:rsidR="004E1FC3" w:rsidRPr="00A3077B">
        <w:rPr>
          <w:rFonts w:asciiTheme="minorEastAsia" w:eastAsiaTheme="minorEastAsia" w:hAnsiTheme="minorEastAsia" w:hint="eastAsia"/>
        </w:rPr>
        <w:t>自身の</w:t>
      </w:r>
      <w:r w:rsidRPr="00A3077B">
        <w:rPr>
          <w:rFonts w:asciiTheme="minorEastAsia" w:eastAsiaTheme="minorEastAsia" w:hAnsiTheme="minorEastAsia" w:hint="eastAsia"/>
        </w:rPr>
        <w:t>インターネットの用途</w:t>
      </w:r>
      <w:r w:rsidRPr="00A3077B">
        <w:rPr>
          <w:rFonts w:asciiTheme="minorEastAsia" w:eastAsiaTheme="minorEastAsia" w:hAnsiTheme="minorEastAsia" w:hint="eastAsia"/>
          <w:sz w:val="24"/>
          <w:szCs w:val="24"/>
        </w:rPr>
        <w:t>（性別・年代別、複数回答）</w:t>
      </w:r>
      <w:bookmarkEnd w:id="37"/>
    </w:p>
    <w:p w14:paraId="7BA71B09" w14:textId="470B47D9" w:rsidR="00563693" w:rsidRPr="00A3077B" w:rsidRDefault="004E1FC3"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6A669797" wp14:editId="711FE581">
            <wp:extent cx="5759450" cy="2091351"/>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9450" cy="2091351"/>
                    </a:xfrm>
                    <a:prstGeom prst="rect">
                      <a:avLst/>
                    </a:prstGeom>
                    <a:noFill/>
                    <a:ln>
                      <a:noFill/>
                    </a:ln>
                  </pic:spPr>
                </pic:pic>
              </a:graphicData>
            </a:graphic>
          </wp:inline>
        </w:drawing>
      </w:r>
    </w:p>
    <w:p w14:paraId="08424708" w14:textId="77777777" w:rsidR="004E1FC3" w:rsidRPr="00A3077B" w:rsidRDefault="004E1FC3" w:rsidP="00A276BC">
      <w:pPr>
        <w:topLinePunct/>
        <w:rPr>
          <w:rFonts w:asciiTheme="minorEastAsia" w:eastAsiaTheme="minorEastAsia" w:hAnsiTheme="minorEastAsia"/>
        </w:rPr>
      </w:pPr>
    </w:p>
    <w:p w14:paraId="1E6DA848" w14:textId="1E3562C5" w:rsidR="00005A79" w:rsidRPr="00A3077B" w:rsidRDefault="00005A79" w:rsidP="00A276BC">
      <w:pPr>
        <w:pStyle w:val="2"/>
        <w:topLinePunct/>
        <w:rPr>
          <w:rFonts w:asciiTheme="minorEastAsia" w:eastAsiaTheme="minorEastAsia" w:hAnsiTheme="minorEastAsia"/>
        </w:rPr>
      </w:pPr>
      <w:bookmarkStart w:id="38" w:name="_Toc34982620"/>
      <w:r w:rsidRPr="00A3077B">
        <w:rPr>
          <w:rFonts w:asciiTheme="minorEastAsia" w:eastAsiaTheme="minorEastAsia" w:hAnsiTheme="minorEastAsia" w:hint="eastAsia"/>
        </w:rPr>
        <w:t>表</w:t>
      </w:r>
      <w:r w:rsidR="00790FDA" w:rsidRPr="00A3077B">
        <w:rPr>
          <w:rFonts w:asciiTheme="minorEastAsia" w:eastAsiaTheme="minorEastAsia" w:hAnsiTheme="minorEastAsia" w:hint="eastAsia"/>
        </w:rPr>
        <w:t>1-3</w:t>
      </w:r>
      <w:r w:rsidRPr="00A3077B">
        <w:rPr>
          <w:rFonts w:asciiTheme="minorEastAsia" w:eastAsiaTheme="minorEastAsia" w:hAnsiTheme="minorEastAsia" w:hint="eastAsia"/>
        </w:rPr>
        <w:t xml:space="preserve">　世帯内のインターネットの用途</w:t>
      </w:r>
      <w:r w:rsidRPr="00A3077B">
        <w:rPr>
          <w:rFonts w:asciiTheme="minorEastAsia" w:eastAsiaTheme="minorEastAsia" w:hAnsiTheme="minorEastAsia" w:hint="eastAsia"/>
          <w:sz w:val="24"/>
          <w:szCs w:val="24"/>
        </w:rPr>
        <w:t>（性別・年代別、複数回答）</w:t>
      </w:r>
      <w:bookmarkEnd w:id="38"/>
    </w:p>
    <w:p w14:paraId="6FDD8F72" w14:textId="40D6D3AE" w:rsidR="00005A79" w:rsidRPr="00A3077B" w:rsidRDefault="0078209D"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390493D3" wp14:editId="786FE6AC">
            <wp:extent cx="5759450" cy="1973267"/>
            <wp:effectExtent l="0" t="0" r="0" b="825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9450" cy="1973267"/>
                    </a:xfrm>
                    <a:prstGeom prst="rect">
                      <a:avLst/>
                    </a:prstGeom>
                    <a:noFill/>
                    <a:ln>
                      <a:noFill/>
                    </a:ln>
                  </pic:spPr>
                </pic:pic>
              </a:graphicData>
            </a:graphic>
          </wp:inline>
        </w:drawing>
      </w:r>
    </w:p>
    <w:p w14:paraId="54C52480" w14:textId="50DF174D" w:rsidR="0054224B" w:rsidRPr="00A3077B" w:rsidRDefault="0054224B" w:rsidP="00A276BC">
      <w:pPr>
        <w:pStyle w:val="2"/>
        <w:topLinePunct/>
        <w:rPr>
          <w:rFonts w:asciiTheme="minorEastAsia" w:eastAsiaTheme="minorEastAsia" w:hAnsiTheme="minorEastAsia"/>
        </w:rPr>
      </w:pPr>
      <w:bookmarkStart w:id="39" w:name="_Toc34982621"/>
      <w:r w:rsidRPr="00A3077B">
        <w:rPr>
          <w:rFonts w:asciiTheme="minorEastAsia" w:eastAsiaTheme="minorEastAsia" w:hAnsiTheme="minorEastAsia" w:hint="eastAsia"/>
        </w:rPr>
        <w:lastRenderedPageBreak/>
        <w:t>表</w:t>
      </w:r>
      <w:r w:rsidR="00790FDA" w:rsidRPr="00A3077B">
        <w:rPr>
          <w:rFonts w:asciiTheme="minorEastAsia" w:eastAsiaTheme="minorEastAsia" w:hAnsiTheme="minorEastAsia" w:hint="eastAsia"/>
        </w:rPr>
        <w:t>1-4</w:t>
      </w:r>
      <w:r w:rsidRPr="00A3077B">
        <w:rPr>
          <w:rFonts w:asciiTheme="minorEastAsia" w:eastAsiaTheme="minorEastAsia" w:hAnsiTheme="minorEastAsia" w:hint="eastAsia"/>
        </w:rPr>
        <w:t xml:space="preserve">　インターネットの利用機器</w:t>
      </w:r>
      <w:r w:rsidRPr="00A3077B">
        <w:rPr>
          <w:rFonts w:asciiTheme="minorEastAsia" w:eastAsiaTheme="minorEastAsia" w:hAnsiTheme="minorEastAsia" w:hint="eastAsia"/>
          <w:sz w:val="24"/>
          <w:szCs w:val="24"/>
        </w:rPr>
        <w:t>（性別・年代別、複数回答）</w:t>
      </w:r>
      <w:bookmarkEnd w:id="39"/>
    </w:p>
    <w:p w14:paraId="2A1622A2" w14:textId="7F4AD647" w:rsidR="0054224B" w:rsidRPr="00A3077B" w:rsidRDefault="0078209D"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307D0041" wp14:editId="4EE2FE1A">
            <wp:extent cx="5759450" cy="1869443"/>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9450" cy="1869443"/>
                    </a:xfrm>
                    <a:prstGeom prst="rect">
                      <a:avLst/>
                    </a:prstGeom>
                    <a:noFill/>
                    <a:ln>
                      <a:noFill/>
                    </a:ln>
                  </pic:spPr>
                </pic:pic>
              </a:graphicData>
            </a:graphic>
          </wp:inline>
        </w:drawing>
      </w:r>
    </w:p>
    <w:p w14:paraId="508A4E25" w14:textId="77777777" w:rsidR="00875C51" w:rsidRPr="00A3077B" w:rsidRDefault="00875C51" w:rsidP="00A276BC">
      <w:pPr>
        <w:topLinePunct/>
        <w:rPr>
          <w:rFonts w:asciiTheme="minorEastAsia" w:eastAsiaTheme="minorEastAsia" w:hAnsiTheme="minorEastAsia"/>
        </w:rPr>
      </w:pPr>
    </w:p>
    <w:p w14:paraId="2E3B7C6A" w14:textId="65D769E5" w:rsidR="006A407E" w:rsidRPr="00A3077B" w:rsidRDefault="006A407E" w:rsidP="00A276BC">
      <w:pPr>
        <w:pStyle w:val="2"/>
        <w:topLinePunct/>
        <w:rPr>
          <w:rFonts w:asciiTheme="minorEastAsia" w:eastAsiaTheme="minorEastAsia" w:hAnsiTheme="minorEastAsia"/>
        </w:rPr>
      </w:pPr>
      <w:bookmarkStart w:id="40" w:name="_Toc34982622"/>
      <w:r w:rsidRPr="00A3077B">
        <w:rPr>
          <w:rFonts w:asciiTheme="minorEastAsia" w:eastAsiaTheme="minorEastAsia" w:hAnsiTheme="minorEastAsia" w:hint="eastAsia"/>
        </w:rPr>
        <w:t>表</w:t>
      </w:r>
      <w:r w:rsidR="00790FDA" w:rsidRPr="00A3077B">
        <w:rPr>
          <w:rFonts w:asciiTheme="minorEastAsia" w:eastAsiaTheme="minorEastAsia" w:hAnsiTheme="minorEastAsia" w:hint="eastAsia"/>
        </w:rPr>
        <w:t>1-5</w:t>
      </w:r>
      <w:r w:rsidRPr="00A3077B">
        <w:rPr>
          <w:rFonts w:asciiTheme="minorEastAsia" w:eastAsiaTheme="minorEastAsia" w:hAnsiTheme="minorEastAsia" w:hint="eastAsia"/>
        </w:rPr>
        <w:t xml:space="preserve">　インターネットの接続回線</w:t>
      </w:r>
      <w:r w:rsidRPr="00A3077B">
        <w:rPr>
          <w:rFonts w:asciiTheme="minorEastAsia" w:eastAsiaTheme="minorEastAsia" w:hAnsiTheme="minorEastAsia" w:hint="eastAsia"/>
          <w:sz w:val="24"/>
          <w:szCs w:val="24"/>
        </w:rPr>
        <w:t>（性別・年代別、複数回答）</w:t>
      </w:r>
      <w:bookmarkEnd w:id="40"/>
    </w:p>
    <w:p w14:paraId="3B20C700" w14:textId="69E2A9CE" w:rsidR="006A407E" w:rsidRPr="00A3077B" w:rsidRDefault="003A72D2"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0B8D1631" wp14:editId="3E0A3596">
            <wp:extent cx="5759450" cy="1869443"/>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9450" cy="1869443"/>
                    </a:xfrm>
                    <a:prstGeom prst="rect">
                      <a:avLst/>
                    </a:prstGeom>
                    <a:noFill/>
                    <a:ln>
                      <a:noFill/>
                    </a:ln>
                  </pic:spPr>
                </pic:pic>
              </a:graphicData>
            </a:graphic>
          </wp:inline>
        </w:drawing>
      </w:r>
    </w:p>
    <w:p w14:paraId="737F1254" w14:textId="77777777" w:rsidR="0054224B" w:rsidRPr="00A3077B" w:rsidRDefault="0054224B" w:rsidP="00A276BC">
      <w:pPr>
        <w:topLinePunct/>
        <w:rPr>
          <w:rFonts w:asciiTheme="minorEastAsia" w:eastAsiaTheme="minorEastAsia" w:hAnsiTheme="minorEastAsia"/>
        </w:rPr>
      </w:pPr>
    </w:p>
    <w:p w14:paraId="77515B81" w14:textId="5360FBBF" w:rsidR="00875C51" w:rsidRPr="00A3077B" w:rsidRDefault="00875C51" w:rsidP="00A276BC">
      <w:pPr>
        <w:pStyle w:val="2"/>
        <w:topLinePunct/>
        <w:rPr>
          <w:rFonts w:asciiTheme="minorEastAsia" w:eastAsiaTheme="minorEastAsia" w:hAnsiTheme="minorEastAsia"/>
        </w:rPr>
      </w:pPr>
      <w:bookmarkStart w:id="41" w:name="_Toc34982623"/>
      <w:r w:rsidRPr="00A3077B">
        <w:rPr>
          <w:rFonts w:asciiTheme="minorEastAsia" w:eastAsiaTheme="minorEastAsia" w:hAnsiTheme="minorEastAsia" w:hint="eastAsia"/>
        </w:rPr>
        <w:t>表1-</w:t>
      </w:r>
      <w:r w:rsidR="00790FDA" w:rsidRPr="00A3077B">
        <w:rPr>
          <w:rFonts w:asciiTheme="minorEastAsia" w:eastAsiaTheme="minorEastAsia" w:hAnsiTheme="minorEastAsia" w:hint="eastAsia"/>
        </w:rPr>
        <w:t>6</w:t>
      </w:r>
      <w:r w:rsidRPr="00A3077B">
        <w:rPr>
          <w:rFonts w:asciiTheme="minorEastAsia" w:eastAsiaTheme="minorEastAsia" w:hAnsiTheme="minorEastAsia" w:hint="eastAsia"/>
        </w:rPr>
        <w:t xml:space="preserve">　インターネットの利用場所</w:t>
      </w:r>
      <w:r w:rsidRPr="00A3077B">
        <w:rPr>
          <w:rFonts w:asciiTheme="minorEastAsia" w:eastAsiaTheme="minorEastAsia" w:hAnsiTheme="minorEastAsia" w:hint="eastAsia"/>
          <w:sz w:val="24"/>
          <w:szCs w:val="24"/>
        </w:rPr>
        <w:t>（性別・年代別、複数回答）</w:t>
      </w:r>
      <w:bookmarkEnd w:id="41"/>
    </w:p>
    <w:p w14:paraId="073052C3" w14:textId="714838E9" w:rsidR="00875C51" w:rsidRPr="00A3077B" w:rsidRDefault="003A72D2"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6C1B426D" wp14:editId="4DE91E33">
            <wp:extent cx="5759450" cy="1869443"/>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9450" cy="1869443"/>
                    </a:xfrm>
                    <a:prstGeom prst="rect">
                      <a:avLst/>
                    </a:prstGeom>
                    <a:noFill/>
                    <a:ln>
                      <a:noFill/>
                    </a:ln>
                  </pic:spPr>
                </pic:pic>
              </a:graphicData>
            </a:graphic>
          </wp:inline>
        </w:drawing>
      </w:r>
    </w:p>
    <w:p w14:paraId="5FBAAF81" w14:textId="78A732AF" w:rsidR="00875C51" w:rsidRPr="00A3077B" w:rsidRDefault="00875C51" w:rsidP="00A276BC">
      <w:pPr>
        <w:pStyle w:val="2"/>
        <w:topLinePunct/>
        <w:rPr>
          <w:rFonts w:asciiTheme="minorEastAsia" w:eastAsiaTheme="minorEastAsia" w:hAnsiTheme="minorEastAsia"/>
        </w:rPr>
      </w:pPr>
      <w:bookmarkStart w:id="42" w:name="_Toc34982624"/>
      <w:r w:rsidRPr="00A3077B">
        <w:rPr>
          <w:rFonts w:asciiTheme="minorEastAsia" w:eastAsiaTheme="minorEastAsia" w:hAnsiTheme="minorEastAsia" w:hint="eastAsia"/>
        </w:rPr>
        <w:lastRenderedPageBreak/>
        <w:t>表1-</w:t>
      </w:r>
      <w:r w:rsidR="00790FDA" w:rsidRPr="00A3077B">
        <w:rPr>
          <w:rFonts w:asciiTheme="minorEastAsia" w:eastAsiaTheme="minorEastAsia" w:hAnsiTheme="minorEastAsia" w:hint="eastAsia"/>
        </w:rPr>
        <w:t>7</w:t>
      </w:r>
      <w:r w:rsidRPr="00A3077B">
        <w:rPr>
          <w:rFonts w:asciiTheme="minorEastAsia" w:eastAsiaTheme="minorEastAsia" w:hAnsiTheme="minorEastAsia" w:hint="eastAsia"/>
        </w:rPr>
        <w:t xml:space="preserve">　</w:t>
      </w:r>
      <w:r w:rsidR="00CD02B9" w:rsidRPr="00A3077B">
        <w:rPr>
          <w:rFonts w:asciiTheme="minorEastAsia" w:eastAsiaTheme="minorEastAsia" w:hAnsiTheme="minorEastAsia" w:hint="eastAsia"/>
        </w:rPr>
        <w:t>使用したことがある情報伝達手段</w:t>
      </w:r>
      <w:r w:rsidRPr="00A3077B">
        <w:rPr>
          <w:rFonts w:asciiTheme="minorEastAsia" w:eastAsiaTheme="minorEastAsia" w:hAnsiTheme="minorEastAsia" w:hint="eastAsia"/>
          <w:sz w:val="24"/>
          <w:szCs w:val="24"/>
        </w:rPr>
        <w:t>（性別・年代別、複数回答）</w:t>
      </w:r>
      <w:bookmarkEnd w:id="42"/>
    </w:p>
    <w:p w14:paraId="17EBC8E6" w14:textId="61D750B9" w:rsidR="00875C51" w:rsidRPr="00A3077B" w:rsidRDefault="003A72D2"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000F4959" wp14:editId="3850BFAB">
            <wp:extent cx="5759450" cy="1979216"/>
            <wp:effectExtent l="0" t="0" r="0" b="254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9450" cy="1979216"/>
                    </a:xfrm>
                    <a:prstGeom prst="rect">
                      <a:avLst/>
                    </a:prstGeom>
                    <a:noFill/>
                    <a:ln>
                      <a:noFill/>
                    </a:ln>
                  </pic:spPr>
                </pic:pic>
              </a:graphicData>
            </a:graphic>
          </wp:inline>
        </w:drawing>
      </w:r>
    </w:p>
    <w:p w14:paraId="6AB39213" w14:textId="77777777" w:rsidR="006137E1" w:rsidRPr="00A3077B" w:rsidRDefault="006137E1" w:rsidP="00A276BC">
      <w:pPr>
        <w:topLinePunct/>
        <w:rPr>
          <w:rFonts w:asciiTheme="minorEastAsia" w:eastAsiaTheme="minorEastAsia" w:hAnsiTheme="minorEastAsia"/>
          <w:sz w:val="22"/>
        </w:rPr>
      </w:pPr>
    </w:p>
    <w:p w14:paraId="6CEF1DB8" w14:textId="441C1A86" w:rsidR="00FB5C87" w:rsidRPr="00A3077B" w:rsidRDefault="00FB5C87" w:rsidP="00A276BC">
      <w:pPr>
        <w:pStyle w:val="2"/>
        <w:topLinePunct/>
        <w:rPr>
          <w:rFonts w:asciiTheme="minorEastAsia" w:eastAsiaTheme="minorEastAsia" w:hAnsiTheme="minorEastAsia"/>
        </w:rPr>
      </w:pPr>
      <w:bookmarkStart w:id="43" w:name="_Toc34982625"/>
      <w:r w:rsidRPr="00A3077B">
        <w:rPr>
          <w:rFonts w:asciiTheme="minorEastAsia" w:eastAsiaTheme="minorEastAsia" w:hAnsiTheme="minorEastAsia" w:hint="eastAsia"/>
        </w:rPr>
        <w:t>表1-</w:t>
      </w:r>
      <w:r w:rsidR="00790FDA" w:rsidRPr="00A3077B">
        <w:rPr>
          <w:rFonts w:asciiTheme="minorEastAsia" w:eastAsiaTheme="minorEastAsia" w:hAnsiTheme="minorEastAsia" w:hint="eastAsia"/>
        </w:rPr>
        <w:t>8</w:t>
      </w:r>
      <w:r w:rsidRPr="00A3077B">
        <w:rPr>
          <w:rFonts w:asciiTheme="minorEastAsia" w:eastAsiaTheme="minorEastAsia" w:hAnsiTheme="minorEastAsia" w:hint="eastAsia"/>
        </w:rPr>
        <w:t xml:space="preserve">　インターネットを利用していない理由</w:t>
      </w:r>
      <w:r w:rsidRPr="00A3077B">
        <w:rPr>
          <w:rFonts w:asciiTheme="minorEastAsia" w:eastAsiaTheme="minorEastAsia" w:hAnsiTheme="minorEastAsia" w:hint="eastAsia"/>
          <w:sz w:val="24"/>
          <w:szCs w:val="24"/>
        </w:rPr>
        <w:t>（性別・年代別、複数回答）</w:t>
      </w:r>
      <w:bookmarkEnd w:id="43"/>
    </w:p>
    <w:p w14:paraId="2C5409C4" w14:textId="6A179751" w:rsidR="00FB5C87" w:rsidRPr="00A3077B" w:rsidRDefault="003A72D2"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4F1B238A" wp14:editId="7C0CBE58">
            <wp:extent cx="5759450" cy="1979216"/>
            <wp:effectExtent l="0" t="0" r="0" b="254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9450" cy="1979216"/>
                    </a:xfrm>
                    <a:prstGeom prst="rect">
                      <a:avLst/>
                    </a:prstGeom>
                    <a:noFill/>
                    <a:ln>
                      <a:noFill/>
                    </a:ln>
                  </pic:spPr>
                </pic:pic>
              </a:graphicData>
            </a:graphic>
          </wp:inline>
        </w:drawing>
      </w:r>
    </w:p>
    <w:p w14:paraId="695F12AF" w14:textId="77777777" w:rsidR="000B5E00" w:rsidRPr="00A3077B" w:rsidRDefault="000B5E00" w:rsidP="00A276BC">
      <w:pPr>
        <w:topLinePunct/>
        <w:rPr>
          <w:rFonts w:asciiTheme="minorEastAsia" w:eastAsiaTheme="minorEastAsia" w:hAnsiTheme="minorEastAsia"/>
        </w:rPr>
      </w:pPr>
    </w:p>
    <w:p w14:paraId="26EB9AFE" w14:textId="7C00108D" w:rsidR="00C27E7D" w:rsidRPr="00A3077B" w:rsidRDefault="00C27E7D" w:rsidP="00A276BC">
      <w:pPr>
        <w:pStyle w:val="2"/>
        <w:topLinePunct/>
        <w:rPr>
          <w:rFonts w:asciiTheme="minorEastAsia" w:eastAsiaTheme="minorEastAsia" w:hAnsiTheme="minorEastAsia"/>
        </w:rPr>
      </w:pPr>
      <w:bookmarkStart w:id="44" w:name="_Toc34982626"/>
      <w:r w:rsidRPr="00A3077B">
        <w:rPr>
          <w:rFonts w:asciiTheme="minorEastAsia" w:eastAsiaTheme="minorEastAsia" w:hAnsiTheme="minorEastAsia" w:hint="eastAsia"/>
        </w:rPr>
        <w:t>表</w:t>
      </w:r>
      <w:r w:rsidR="00790FDA" w:rsidRPr="00A3077B">
        <w:rPr>
          <w:rFonts w:asciiTheme="minorEastAsia" w:eastAsiaTheme="minorEastAsia" w:hAnsiTheme="minorEastAsia" w:hint="eastAsia"/>
        </w:rPr>
        <w:t>1-9</w:t>
      </w:r>
      <w:r w:rsidRPr="00A3077B">
        <w:rPr>
          <w:rFonts w:asciiTheme="minorEastAsia" w:eastAsiaTheme="minorEastAsia" w:hAnsiTheme="minorEastAsia" w:hint="eastAsia"/>
        </w:rPr>
        <w:t xml:space="preserve">　</w:t>
      </w:r>
      <w:r w:rsidR="000B5E00" w:rsidRPr="00A3077B">
        <w:rPr>
          <w:rFonts w:asciiTheme="minorEastAsia" w:eastAsiaTheme="minorEastAsia" w:hAnsiTheme="minorEastAsia" w:hint="eastAsia"/>
        </w:rPr>
        <w:t>インターネットを利用せず、困ったこと</w:t>
      </w:r>
      <w:r w:rsidRPr="00A3077B">
        <w:rPr>
          <w:rFonts w:asciiTheme="minorEastAsia" w:eastAsiaTheme="minorEastAsia" w:hAnsiTheme="minorEastAsia" w:hint="eastAsia"/>
          <w:sz w:val="24"/>
          <w:szCs w:val="24"/>
        </w:rPr>
        <w:t>（性別・年代別、複数回答）</w:t>
      </w:r>
      <w:bookmarkEnd w:id="44"/>
    </w:p>
    <w:p w14:paraId="11F6CD8F" w14:textId="4438AB82" w:rsidR="00691A38" w:rsidRDefault="003A72D2" w:rsidP="00691A38">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466E1487" wp14:editId="65093FD0">
            <wp:extent cx="5759450" cy="2245234"/>
            <wp:effectExtent l="0" t="0" r="0" b="317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9450" cy="2245234"/>
                    </a:xfrm>
                    <a:prstGeom prst="rect">
                      <a:avLst/>
                    </a:prstGeom>
                    <a:noFill/>
                    <a:ln>
                      <a:noFill/>
                    </a:ln>
                  </pic:spPr>
                </pic:pic>
              </a:graphicData>
            </a:graphic>
          </wp:inline>
        </w:drawing>
      </w:r>
      <w:r w:rsidR="00691A38">
        <w:rPr>
          <w:rFonts w:asciiTheme="minorEastAsia" w:eastAsiaTheme="minorEastAsia" w:hAnsiTheme="minorEastAsia"/>
          <w:sz w:val="22"/>
        </w:rPr>
        <w:br w:type="page"/>
      </w:r>
    </w:p>
    <w:p w14:paraId="4A6D60D8" w14:textId="25A74F18" w:rsidR="00640CD6" w:rsidRPr="00A3077B" w:rsidRDefault="00232851" w:rsidP="00A276BC">
      <w:pPr>
        <w:pStyle w:val="2"/>
        <w:topLinePunct/>
        <w:spacing w:line="240" w:lineRule="auto"/>
        <w:rPr>
          <w:rFonts w:asciiTheme="minorEastAsia" w:eastAsiaTheme="minorEastAsia" w:hAnsiTheme="minorEastAsia"/>
        </w:rPr>
      </w:pPr>
      <w:bookmarkStart w:id="45" w:name="_Toc34982627"/>
      <w:r w:rsidRPr="00A3077B">
        <w:rPr>
          <w:rFonts w:asciiTheme="minorEastAsia" w:eastAsiaTheme="minorEastAsia" w:hAnsiTheme="minorEastAsia" w:hint="eastAsia"/>
        </w:rPr>
        <w:lastRenderedPageBreak/>
        <w:t>表</w:t>
      </w:r>
      <w:r w:rsidR="008E2DB1" w:rsidRPr="00A3077B">
        <w:rPr>
          <w:rFonts w:asciiTheme="minorEastAsia" w:eastAsiaTheme="minorEastAsia" w:hAnsiTheme="minorEastAsia" w:hint="eastAsia"/>
        </w:rPr>
        <w:t>1-</w:t>
      </w:r>
      <w:r w:rsidR="00790FDA" w:rsidRPr="00A3077B">
        <w:rPr>
          <w:rFonts w:asciiTheme="minorEastAsia" w:eastAsiaTheme="minorEastAsia" w:hAnsiTheme="minorEastAsia" w:hint="eastAsia"/>
        </w:rPr>
        <w:t>10</w:t>
      </w:r>
      <w:r w:rsidRPr="00A3077B">
        <w:rPr>
          <w:rFonts w:asciiTheme="minorEastAsia" w:eastAsiaTheme="minorEastAsia" w:hAnsiTheme="minorEastAsia" w:hint="eastAsia"/>
        </w:rPr>
        <w:t xml:space="preserve">　（インターネットを今後利用してみたい方）</w:t>
      </w:r>
      <w:r w:rsidR="00BB499C" w:rsidRPr="00A3077B">
        <w:rPr>
          <w:rFonts w:asciiTheme="minorEastAsia" w:eastAsiaTheme="minorEastAsia" w:hAnsiTheme="minorEastAsia"/>
        </w:rPr>
        <w:br/>
      </w:r>
      <w:r w:rsidRPr="00A3077B">
        <w:rPr>
          <w:rFonts w:asciiTheme="minorEastAsia" w:eastAsiaTheme="minorEastAsia" w:hAnsiTheme="minorEastAsia" w:hint="eastAsia"/>
        </w:rPr>
        <w:t>インターネットでしてみたいこと</w:t>
      </w:r>
      <w:r w:rsidR="000B5E00" w:rsidRPr="00A3077B">
        <w:rPr>
          <w:rFonts w:asciiTheme="minorEastAsia" w:eastAsiaTheme="minorEastAsia" w:hAnsiTheme="minorEastAsia" w:hint="eastAsia"/>
          <w:sz w:val="24"/>
          <w:szCs w:val="24"/>
        </w:rPr>
        <w:t>（性別・年代別、複数回答）</w:t>
      </w:r>
      <w:bookmarkEnd w:id="45"/>
    </w:p>
    <w:p w14:paraId="01C712AB" w14:textId="20E0694B" w:rsidR="00176CA6" w:rsidRPr="00A3077B" w:rsidRDefault="003A72D2"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624D73EB" wp14:editId="47BF4557">
            <wp:extent cx="5759450" cy="1979216"/>
            <wp:effectExtent l="0" t="0" r="0" b="254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9450" cy="1979216"/>
                    </a:xfrm>
                    <a:prstGeom prst="rect">
                      <a:avLst/>
                    </a:prstGeom>
                    <a:noFill/>
                    <a:ln>
                      <a:noFill/>
                    </a:ln>
                  </pic:spPr>
                </pic:pic>
              </a:graphicData>
            </a:graphic>
          </wp:inline>
        </w:drawing>
      </w:r>
    </w:p>
    <w:p w14:paraId="4D23CE50" w14:textId="77777777" w:rsidR="00176CA6" w:rsidRPr="00A3077B" w:rsidRDefault="00176CA6" w:rsidP="00A276BC">
      <w:pPr>
        <w:topLinePunct/>
        <w:rPr>
          <w:rFonts w:asciiTheme="minorEastAsia" w:eastAsiaTheme="minorEastAsia" w:hAnsiTheme="minorEastAsia"/>
        </w:rPr>
      </w:pPr>
    </w:p>
    <w:p w14:paraId="209C6B56" w14:textId="4D88CD5C" w:rsidR="000B5E00" w:rsidRPr="00A3077B" w:rsidRDefault="000B5E00" w:rsidP="00A276BC">
      <w:pPr>
        <w:pStyle w:val="2"/>
        <w:topLinePunct/>
        <w:rPr>
          <w:rFonts w:asciiTheme="minorEastAsia" w:eastAsiaTheme="minorEastAsia" w:hAnsiTheme="minorEastAsia"/>
        </w:rPr>
      </w:pPr>
      <w:bookmarkStart w:id="46" w:name="_Toc34982628"/>
      <w:r w:rsidRPr="00A3077B">
        <w:rPr>
          <w:rFonts w:asciiTheme="minorEastAsia" w:eastAsiaTheme="minorEastAsia" w:hAnsiTheme="minorEastAsia" w:hint="eastAsia"/>
        </w:rPr>
        <w:t>表</w:t>
      </w:r>
      <w:r w:rsidR="00EB16BB" w:rsidRPr="00A3077B">
        <w:rPr>
          <w:rFonts w:asciiTheme="minorEastAsia" w:eastAsiaTheme="minorEastAsia" w:hAnsiTheme="minorEastAsia" w:hint="eastAsia"/>
        </w:rPr>
        <w:t>2</w:t>
      </w:r>
      <w:r w:rsidRPr="00A3077B">
        <w:rPr>
          <w:rFonts w:asciiTheme="minorEastAsia" w:eastAsiaTheme="minorEastAsia" w:hAnsiTheme="minorEastAsia" w:hint="eastAsia"/>
        </w:rPr>
        <w:t xml:space="preserve">-1　</w:t>
      </w:r>
      <w:r w:rsidR="000C71E0" w:rsidRPr="00A3077B">
        <w:rPr>
          <w:rFonts w:asciiTheme="minorEastAsia" w:eastAsiaTheme="minorEastAsia" w:hAnsiTheme="minorEastAsia" w:hint="eastAsia"/>
        </w:rPr>
        <w:t>北九州市に関する情報源</w:t>
      </w:r>
      <w:r w:rsidR="000C71E0" w:rsidRPr="00A3077B">
        <w:rPr>
          <w:rFonts w:asciiTheme="minorEastAsia" w:eastAsiaTheme="minorEastAsia" w:hAnsiTheme="minorEastAsia" w:hint="eastAsia"/>
          <w:sz w:val="24"/>
          <w:szCs w:val="24"/>
        </w:rPr>
        <w:t>（性別・年代別、複数回答）</w:t>
      </w:r>
      <w:bookmarkEnd w:id="46"/>
    </w:p>
    <w:p w14:paraId="4970E21F" w14:textId="42CDBDF1" w:rsidR="000C71E0" w:rsidRPr="00A3077B" w:rsidRDefault="003A72D2"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24919763" wp14:editId="00A31D52">
            <wp:extent cx="5759450" cy="1869443"/>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9450" cy="1869443"/>
                    </a:xfrm>
                    <a:prstGeom prst="rect">
                      <a:avLst/>
                    </a:prstGeom>
                    <a:noFill/>
                    <a:ln>
                      <a:noFill/>
                    </a:ln>
                  </pic:spPr>
                </pic:pic>
              </a:graphicData>
            </a:graphic>
          </wp:inline>
        </w:drawing>
      </w:r>
    </w:p>
    <w:p w14:paraId="1707260B" w14:textId="77777777" w:rsidR="007C3D69" w:rsidRPr="00A3077B" w:rsidRDefault="007C3D69" w:rsidP="00A276BC">
      <w:pPr>
        <w:topLinePunct/>
        <w:rPr>
          <w:rFonts w:asciiTheme="minorEastAsia" w:eastAsiaTheme="minorEastAsia" w:hAnsiTheme="minorEastAsia"/>
        </w:rPr>
      </w:pPr>
    </w:p>
    <w:p w14:paraId="036B60E5" w14:textId="097A9C0C" w:rsidR="000C71E0" w:rsidRPr="00A3077B" w:rsidRDefault="000C71E0" w:rsidP="00A276BC">
      <w:pPr>
        <w:pStyle w:val="2"/>
        <w:topLinePunct/>
        <w:rPr>
          <w:rFonts w:asciiTheme="minorEastAsia" w:eastAsiaTheme="minorEastAsia" w:hAnsiTheme="minorEastAsia"/>
        </w:rPr>
      </w:pPr>
      <w:bookmarkStart w:id="47" w:name="_Toc34982629"/>
      <w:r w:rsidRPr="00A3077B">
        <w:rPr>
          <w:rFonts w:asciiTheme="minorEastAsia" w:eastAsiaTheme="minorEastAsia" w:hAnsiTheme="minorEastAsia" w:hint="eastAsia"/>
        </w:rPr>
        <w:t>表</w:t>
      </w:r>
      <w:r w:rsidR="00EB16BB" w:rsidRPr="00A3077B">
        <w:rPr>
          <w:rFonts w:asciiTheme="minorEastAsia" w:eastAsiaTheme="minorEastAsia" w:hAnsiTheme="minorEastAsia" w:hint="eastAsia"/>
        </w:rPr>
        <w:t>2-</w:t>
      </w:r>
      <w:r w:rsidRPr="00A3077B">
        <w:rPr>
          <w:rFonts w:asciiTheme="minorEastAsia" w:eastAsiaTheme="minorEastAsia" w:hAnsiTheme="minorEastAsia" w:hint="eastAsia"/>
        </w:rPr>
        <w:t>2　北九州市</w:t>
      </w:r>
      <w:r w:rsidR="008C78B1" w:rsidRPr="00A3077B">
        <w:rPr>
          <w:rFonts w:asciiTheme="minorEastAsia" w:eastAsiaTheme="minorEastAsia" w:hAnsiTheme="minorEastAsia" w:hint="eastAsia"/>
        </w:rPr>
        <w:t>ＨＰ等から得た情報</w:t>
      </w:r>
      <w:r w:rsidRPr="00A3077B">
        <w:rPr>
          <w:rFonts w:asciiTheme="minorEastAsia" w:eastAsiaTheme="minorEastAsia" w:hAnsiTheme="minorEastAsia" w:hint="eastAsia"/>
          <w:sz w:val="24"/>
          <w:szCs w:val="24"/>
        </w:rPr>
        <w:t>（性別・年代別、複数回答）</w:t>
      </w:r>
      <w:bookmarkEnd w:id="47"/>
    </w:p>
    <w:p w14:paraId="33C40E75" w14:textId="29E8D19A" w:rsidR="000C71E0" w:rsidRPr="00A3077B" w:rsidRDefault="003A72D2"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5A58B2B2" wp14:editId="1C305DC5">
            <wp:extent cx="5759450" cy="1846390"/>
            <wp:effectExtent l="0" t="0" r="0" b="190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9450" cy="1846390"/>
                    </a:xfrm>
                    <a:prstGeom prst="rect">
                      <a:avLst/>
                    </a:prstGeom>
                    <a:noFill/>
                    <a:ln>
                      <a:noFill/>
                    </a:ln>
                  </pic:spPr>
                </pic:pic>
              </a:graphicData>
            </a:graphic>
          </wp:inline>
        </w:drawing>
      </w:r>
    </w:p>
    <w:p w14:paraId="71AEA2A3" w14:textId="4D187BC8" w:rsidR="00691A38" w:rsidRDefault="00691A38">
      <w:pPr>
        <w:widowControl/>
        <w:adjustRightInd/>
        <w:spacing w:line="240" w:lineRule="auto"/>
        <w:jc w:val="left"/>
        <w:textAlignment w:val="auto"/>
        <w:rPr>
          <w:rFonts w:asciiTheme="minorEastAsia" w:eastAsiaTheme="minorEastAsia" w:hAnsiTheme="minorEastAsia"/>
        </w:rPr>
      </w:pPr>
      <w:r>
        <w:rPr>
          <w:rFonts w:asciiTheme="minorEastAsia" w:eastAsiaTheme="minorEastAsia" w:hAnsiTheme="minorEastAsia"/>
        </w:rPr>
        <w:br w:type="page"/>
      </w:r>
    </w:p>
    <w:p w14:paraId="56AA24C4" w14:textId="356C3715" w:rsidR="00176CA6" w:rsidRPr="00A3077B" w:rsidRDefault="00176CA6" w:rsidP="00A276BC">
      <w:pPr>
        <w:pStyle w:val="2"/>
        <w:topLinePunct/>
        <w:rPr>
          <w:rFonts w:asciiTheme="minorEastAsia" w:eastAsiaTheme="minorEastAsia" w:hAnsiTheme="minorEastAsia"/>
        </w:rPr>
      </w:pPr>
      <w:bookmarkStart w:id="48" w:name="_Toc34982630"/>
      <w:r w:rsidRPr="00A3077B">
        <w:rPr>
          <w:rFonts w:asciiTheme="minorEastAsia" w:eastAsiaTheme="minorEastAsia" w:hAnsiTheme="minorEastAsia" w:hint="eastAsia"/>
        </w:rPr>
        <w:lastRenderedPageBreak/>
        <w:t>表</w:t>
      </w:r>
      <w:r w:rsidR="00EB16BB" w:rsidRPr="00A3077B">
        <w:rPr>
          <w:rFonts w:asciiTheme="minorEastAsia" w:eastAsiaTheme="minorEastAsia" w:hAnsiTheme="minorEastAsia" w:hint="eastAsia"/>
        </w:rPr>
        <w:t>2-3</w:t>
      </w:r>
      <w:r w:rsidRPr="00A3077B">
        <w:rPr>
          <w:rFonts w:asciiTheme="minorEastAsia" w:eastAsiaTheme="minorEastAsia" w:hAnsiTheme="minorEastAsia" w:hint="eastAsia"/>
        </w:rPr>
        <w:t xml:space="preserve">　市の情報化施策への認知度</w:t>
      </w:r>
      <w:r w:rsidRPr="00A3077B">
        <w:rPr>
          <w:rFonts w:asciiTheme="minorEastAsia" w:eastAsiaTheme="minorEastAsia" w:hAnsiTheme="minorEastAsia" w:hint="eastAsia"/>
          <w:sz w:val="24"/>
          <w:szCs w:val="24"/>
        </w:rPr>
        <w:t>（性別・年代別、複数回答）</w:t>
      </w:r>
      <w:bookmarkEnd w:id="48"/>
    </w:p>
    <w:p w14:paraId="585154FC" w14:textId="63C62452" w:rsidR="00176CA6" w:rsidRPr="00A3077B" w:rsidRDefault="00D83AD4" w:rsidP="00A276BC">
      <w:pPr>
        <w:topLinePunct/>
        <w:rPr>
          <w:rFonts w:asciiTheme="minorEastAsia" w:eastAsiaTheme="minorEastAsia" w:hAnsiTheme="minorEastAsia"/>
          <w:sz w:val="22"/>
        </w:rPr>
      </w:pPr>
      <w:r w:rsidRPr="00A3077B">
        <w:rPr>
          <w:rFonts w:asciiTheme="minorEastAsia" w:eastAsiaTheme="minorEastAsia" w:hAnsiTheme="minorEastAsia"/>
          <w:noProof/>
        </w:rPr>
        <w:drawing>
          <wp:inline distT="0" distB="0" distL="0" distR="0" wp14:anchorId="045C60C5" wp14:editId="313EBA3A">
            <wp:extent cx="5759450" cy="2245234"/>
            <wp:effectExtent l="0" t="0" r="0" b="317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9450" cy="2245234"/>
                    </a:xfrm>
                    <a:prstGeom prst="rect">
                      <a:avLst/>
                    </a:prstGeom>
                    <a:noFill/>
                    <a:ln>
                      <a:noFill/>
                    </a:ln>
                  </pic:spPr>
                </pic:pic>
              </a:graphicData>
            </a:graphic>
          </wp:inline>
        </w:drawing>
      </w:r>
    </w:p>
    <w:p w14:paraId="433622F6" w14:textId="77777777" w:rsidR="00176CA6" w:rsidRPr="00A3077B" w:rsidRDefault="00176CA6" w:rsidP="00A276BC">
      <w:pPr>
        <w:topLinePunct/>
        <w:rPr>
          <w:rFonts w:asciiTheme="minorEastAsia" w:eastAsiaTheme="minorEastAsia" w:hAnsiTheme="minorEastAsia"/>
        </w:rPr>
      </w:pPr>
    </w:p>
    <w:p w14:paraId="0EE801ED" w14:textId="0D8F27E0" w:rsidR="00771271" w:rsidRPr="00A3077B" w:rsidRDefault="00771271" w:rsidP="00A276BC">
      <w:pPr>
        <w:pStyle w:val="2"/>
        <w:topLinePunct/>
        <w:rPr>
          <w:rFonts w:asciiTheme="minorEastAsia" w:eastAsiaTheme="minorEastAsia" w:hAnsiTheme="minorEastAsia"/>
        </w:rPr>
      </w:pPr>
      <w:bookmarkStart w:id="49" w:name="_Toc34982631"/>
      <w:r w:rsidRPr="00A3077B">
        <w:rPr>
          <w:rFonts w:asciiTheme="minorEastAsia" w:eastAsiaTheme="minorEastAsia" w:hAnsiTheme="minorEastAsia" w:hint="eastAsia"/>
        </w:rPr>
        <w:t>表</w:t>
      </w:r>
      <w:r w:rsidR="00EB16BB" w:rsidRPr="00A3077B">
        <w:rPr>
          <w:rFonts w:asciiTheme="minorEastAsia" w:eastAsiaTheme="minorEastAsia" w:hAnsiTheme="minorEastAsia" w:hint="eastAsia"/>
        </w:rPr>
        <w:t>2-4</w:t>
      </w:r>
      <w:r w:rsidRPr="00A3077B">
        <w:rPr>
          <w:rFonts w:asciiTheme="minorEastAsia" w:eastAsiaTheme="minorEastAsia" w:hAnsiTheme="minorEastAsia" w:hint="eastAsia"/>
        </w:rPr>
        <w:t xml:space="preserve">　市の情報化施策の利用状況</w:t>
      </w:r>
      <w:r w:rsidRPr="00A3077B">
        <w:rPr>
          <w:rFonts w:asciiTheme="minorEastAsia" w:eastAsiaTheme="minorEastAsia" w:hAnsiTheme="minorEastAsia" w:hint="eastAsia"/>
          <w:sz w:val="24"/>
          <w:szCs w:val="24"/>
        </w:rPr>
        <w:t>（性別・年代別、複数回答）</w:t>
      </w:r>
      <w:bookmarkEnd w:id="49"/>
    </w:p>
    <w:p w14:paraId="759E8A4E" w14:textId="0685CFF6" w:rsidR="00771271" w:rsidRPr="00A3077B" w:rsidRDefault="00D83AD4"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579A5A7A" wp14:editId="0281E4B4">
            <wp:extent cx="5759450" cy="2245234"/>
            <wp:effectExtent l="0" t="0" r="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9450" cy="2245234"/>
                    </a:xfrm>
                    <a:prstGeom prst="rect">
                      <a:avLst/>
                    </a:prstGeom>
                    <a:noFill/>
                    <a:ln>
                      <a:noFill/>
                    </a:ln>
                  </pic:spPr>
                </pic:pic>
              </a:graphicData>
            </a:graphic>
          </wp:inline>
        </w:drawing>
      </w:r>
    </w:p>
    <w:p w14:paraId="5E2CCECA" w14:textId="77777777" w:rsidR="00176CA6" w:rsidRPr="00A3077B" w:rsidRDefault="00176CA6" w:rsidP="00A276BC">
      <w:pPr>
        <w:topLinePunct/>
        <w:rPr>
          <w:rFonts w:asciiTheme="minorEastAsia" w:eastAsiaTheme="minorEastAsia" w:hAnsiTheme="minorEastAsia"/>
        </w:rPr>
      </w:pPr>
    </w:p>
    <w:p w14:paraId="78061058" w14:textId="74D4C1E5" w:rsidR="00075D17" w:rsidRPr="00A3077B" w:rsidRDefault="00075D17" w:rsidP="00A276BC">
      <w:pPr>
        <w:pStyle w:val="2"/>
        <w:topLinePunct/>
        <w:rPr>
          <w:rFonts w:asciiTheme="minorEastAsia" w:eastAsiaTheme="minorEastAsia" w:hAnsiTheme="minorEastAsia"/>
        </w:rPr>
      </w:pPr>
      <w:bookmarkStart w:id="50" w:name="_Toc34982632"/>
      <w:r w:rsidRPr="00A3077B">
        <w:rPr>
          <w:rFonts w:asciiTheme="minorEastAsia" w:eastAsiaTheme="minorEastAsia" w:hAnsiTheme="minorEastAsia" w:hint="eastAsia"/>
        </w:rPr>
        <w:lastRenderedPageBreak/>
        <w:t>表</w:t>
      </w:r>
      <w:r w:rsidR="00EB16BB" w:rsidRPr="00A3077B">
        <w:rPr>
          <w:rFonts w:asciiTheme="minorEastAsia" w:eastAsiaTheme="minorEastAsia" w:hAnsiTheme="minorEastAsia" w:hint="eastAsia"/>
        </w:rPr>
        <w:t>2-5</w:t>
      </w:r>
      <w:r w:rsidRPr="00A3077B">
        <w:rPr>
          <w:rFonts w:asciiTheme="minorEastAsia" w:eastAsiaTheme="minorEastAsia" w:hAnsiTheme="minorEastAsia" w:hint="eastAsia"/>
        </w:rPr>
        <w:t xml:space="preserve">　市の情報化施策の不便・不満な点</w:t>
      </w:r>
      <w:r w:rsidRPr="00A3077B">
        <w:rPr>
          <w:rFonts w:asciiTheme="minorEastAsia" w:eastAsiaTheme="minorEastAsia" w:hAnsiTheme="minorEastAsia" w:hint="eastAsia"/>
          <w:sz w:val="24"/>
          <w:szCs w:val="24"/>
        </w:rPr>
        <w:t>（性別・年代別、複数回答）</w:t>
      </w:r>
      <w:bookmarkEnd w:id="50"/>
    </w:p>
    <w:p w14:paraId="1BADEE91" w14:textId="163A0BEE" w:rsidR="00075D17" w:rsidRPr="00A3077B" w:rsidRDefault="00D83AD4"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0C0FDF3B" wp14:editId="52E69544">
            <wp:extent cx="5759450" cy="2245234"/>
            <wp:effectExtent l="0" t="0" r="0" b="317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9450" cy="2245234"/>
                    </a:xfrm>
                    <a:prstGeom prst="rect">
                      <a:avLst/>
                    </a:prstGeom>
                    <a:noFill/>
                    <a:ln>
                      <a:noFill/>
                    </a:ln>
                  </pic:spPr>
                </pic:pic>
              </a:graphicData>
            </a:graphic>
          </wp:inline>
        </w:drawing>
      </w:r>
    </w:p>
    <w:p w14:paraId="7AA5E80B" w14:textId="77777777" w:rsidR="00771271" w:rsidRPr="00A3077B" w:rsidRDefault="00771271" w:rsidP="00A276BC">
      <w:pPr>
        <w:topLinePunct/>
        <w:rPr>
          <w:rFonts w:asciiTheme="minorEastAsia" w:eastAsiaTheme="minorEastAsia" w:hAnsiTheme="minorEastAsia"/>
        </w:rPr>
      </w:pPr>
    </w:p>
    <w:p w14:paraId="49C3F71D" w14:textId="4EC0E017" w:rsidR="006050C8" w:rsidRPr="00A3077B" w:rsidRDefault="006050C8" w:rsidP="00A276BC">
      <w:pPr>
        <w:pStyle w:val="2"/>
        <w:topLinePunct/>
        <w:rPr>
          <w:rFonts w:asciiTheme="minorEastAsia" w:eastAsiaTheme="minorEastAsia" w:hAnsiTheme="minorEastAsia"/>
        </w:rPr>
      </w:pPr>
      <w:bookmarkStart w:id="51" w:name="_Toc34982633"/>
      <w:r w:rsidRPr="00A3077B">
        <w:rPr>
          <w:rFonts w:asciiTheme="minorEastAsia" w:eastAsiaTheme="minorEastAsia" w:hAnsiTheme="minorEastAsia" w:hint="eastAsia"/>
        </w:rPr>
        <w:t>表2-</w:t>
      </w:r>
      <w:r w:rsidR="00EB16BB" w:rsidRPr="00A3077B">
        <w:rPr>
          <w:rFonts w:asciiTheme="minorEastAsia" w:eastAsiaTheme="minorEastAsia" w:hAnsiTheme="minorEastAsia" w:hint="eastAsia"/>
        </w:rPr>
        <w:t>6</w:t>
      </w:r>
      <w:r w:rsidRPr="00A3077B">
        <w:rPr>
          <w:rFonts w:asciiTheme="minorEastAsia" w:eastAsiaTheme="minorEastAsia" w:hAnsiTheme="minorEastAsia" w:hint="eastAsia"/>
        </w:rPr>
        <w:t xml:space="preserve">　今後市に注力してほしい情報化施策</w:t>
      </w:r>
      <w:r w:rsidRPr="00A3077B">
        <w:rPr>
          <w:rFonts w:asciiTheme="minorEastAsia" w:eastAsiaTheme="minorEastAsia" w:hAnsiTheme="minorEastAsia" w:hint="eastAsia"/>
          <w:sz w:val="22"/>
          <w:szCs w:val="24"/>
        </w:rPr>
        <w:t>（性別・年代別、複数回答）</w:t>
      </w:r>
      <w:bookmarkEnd w:id="51"/>
    </w:p>
    <w:p w14:paraId="7DEBFCF5" w14:textId="21A86013" w:rsidR="006050C8" w:rsidRPr="00A3077B" w:rsidRDefault="00D83AD4"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68A88102" wp14:editId="2E490C72">
            <wp:extent cx="5759450" cy="2120484"/>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9450" cy="2120484"/>
                    </a:xfrm>
                    <a:prstGeom prst="rect">
                      <a:avLst/>
                    </a:prstGeom>
                    <a:noFill/>
                    <a:ln>
                      <a:noFill/>
                    </a:ln>
                  </pic:spPr>
                </pic:pic>
              </a:graphicData>
            </a:graphic>
          </wp:inline>
        </w:drawing>
      </w:r>
    </w:p>
    <w:p w14:paraId="615432A5" w14:textId="77777777" w:rsidR="00075D17" w:rsidRPr="00A3077B" w:rsidRDefault="00075D17" w:rsidP="00A276BC">
      <w:pPr>
        <w:topLinePunct/>
        <w:rPr>
          <w:rFonts w:asciiTheme="minorEastAsia" w:eastAsiaTheme="minorEastAsia" w:hAnsiTheme="minorEastAsia"/>
        </w:rPr>
      </w:pPr>
    </w:p>
    <w:p w14:paraId="5D2A05D8" w14:textId="1C78DEE8" w:rsidR="00487F3B" w:rsidRPr="00A3077B" w:rsidRDefault="00487F3B" w:rsidP="00A276BC">
      <w:pPr>
        <w:pStyle w:val="2"/>
        <w:topLinePunct/>
        <w:rPr>
          <w:rFonts w:asciiTheme="minorEastAsia" w:eastAsiaTheme="minorEastAsia" w:hAnsiTheme="minorEastAsia"/>
        </w:rPr>
      </w:pPr>
      <w:bookmarkStart w:id="52" w:name="_Toc34982634"/>
      <w:r w:rsidRPr="00A3077B">
        <w:rPr>
          <w:rFonts w:asciiTheme="minorEastAsia" w:eastAsiaTheme="minorEastAsia" w:hAnsiTheme="minorEastAsia" w:hint="eastAsia"/>
        </w:rPr>
        <w:lastRenderedPageBreak/>
        <w:t>表</w:t>
      </w:r>
      <w:r w:rsidR="005D55E3" w:rsidRPr="00A3077B">
        <w:rPr>
          <w:rFonts w:asciiTheme="minorEastAsia" w:eastAsiaTheme="minorEastAsia" w:hAnsiTheme="minorEastAsia" w:hint="eastAsia"/>
        </w:rPr>
        <w:t>3-1</w:t>
      </w:r>
      <w:r w:rsidRPr="00A3077B">
        <w:rPr>
          <w:rFonts w:asciiTheme="minorEastAsia" w:eastAsiaTheme="minorEastAsia" w:hAnsiTheme="minorEastAsia" w:hint="eastAsia"/>
        </w:rPr>
        <w:t xml:space="preserve">　マイナンバーカードが利用できると便利だと思われるもの</w:t>
      </w:r>
      <w:r w:rsidRPr="00A3077B">
        <w:rPr>
          <w:rFonts w:asciiTheme="minorEastAsia" w:eastAsiaTheme="minorEastAsia" w:hAnsiTheme="minorEastAsia" w:hint="eastAsia"/>
          <w:sz w:val="24"/>
        </w:rPr>
        <w:t>（性別・年代別、複数回答）</w:t>
      </w:r>
      <w:bookmarkEnd w:id="52"/>
    </w:p>
    <w:p w14:paraId="302F0D94" w14:textId="1AAE126C" w:rsidR="00487F3B" w:rsidRPr="00A3077B" w:rsidRDefault="00D83AD4"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7AE3EDDC" wp14:editId="6759A2B1">
            <wp:extent cx="5759450" cy="2245234"/>
            <wp:effectExtent l="0" t="0" r="0" b="3175"/>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9450" cy="2245234"/>
                    </a:xfrm>
                    <a:prstGeom prst="rect">
                      <a:avLst/>
                    </a:prstGeom>
                    <a:noFill/>
                    <a:ln>
                      <a:noFill/>
                    </a:ln>
                  </pic:spPr>
                </pic:pic>
              </a:graphicData>
            </a:graphic>
          </wp:inline>
        </w:drawing>
      </w:r>
    </w:p>
    <w:p w14:paraId="75AE8AC1" w14:textId="77777777" w:rsidR="008A5309" w:rsidRPr="00A3077B" w:rsidRDefault="008A5309" w:rsidP="00A276BC">
      <w:pPr>
        <w:topLinePunct/>
        <w:rPr>
          <w:rFonts w:asciiTheme="minorEastAsia" w:eastAsiaTheme="minorEastAsia" w:hAnsiTheme="minorEastAsia"/>
        </w:rPr>
      </w:pPr>
    </w:p>
    <w:p w14:paraId="440DF3A4" w14:textId="29086338" w:rsidR="004C027D" w:rsidRPr="00A3077B" w:rsidRDefault="004C027D" w:rsidP="00A276BC">
      <w:pPr>
        <w:pStyle w:val="2"/>
        <w:topLinePunct/>
        <w:rPr>
          <w:rFonts w:asciiTheme="minorEastAsia" w:eastAsiaTheme="minorEastAsia" w:hAnsiTheme="minorEastAsia"/>
        </w:rPr>
      </w:pPr>
      <w:bookmarkStart w:id="53" w:name="_Toc34982635"/>
      <w:r w:rsidRPr="00A3077B">
        <w:rPr>
          <w:rFonts w:asciiTheme="minorEastAsia" w:eastAsiaTheme="minorEastAsia" w:hAnsiTheme="minorEastAsia" w:hint="eastAsia"/>
        </w:rPr>
        <w:t>表</w:t>
      </w:r>
      <w:r w:rsidR="005D55E3" w:rsidRPr="00A3077B">
        <w:rPr>
          <w:rFonts w:asciiTheme="minorEastAsia" w:eastAsiaTheme="minorEastAsia" w:hAnsiTheme="minorEastAsia" w:hint="eastAsia"/>
        </w:rPr>
        <w:t>4-1</w:t>
      </w:r>
      <w:r w:rsidRPr="00A3077B">
        <w:rPr>
          <w:rFonts w:asciiTheme="minorEastAsia" w:eastAsiaTheme="minorEastAsia" w:hAnsiTheme="minorEastAsia" w:hint="eastAsia"/>
        </w:rPr>
        <w:t xml:space="preserve">　情報技術（ＩＴ）利用への不安</w:t>
      </w:r>
      <w:r w:rsidRPr="00A3077B">
        <w:rPr>
          <w:rFonts w:asciiTheme="minorEastAsia" w:eastAsiaTheme="minorEastAsia" w:hAnsiTheme="minorEastAsia" w:hint="eastAsia"/>
          <w:sz w:val="24"/>
        </w:rPr>
        <w:t>（性別・年代別、複数回答）</w:t>
      </w:r>
      <w:bookmarkEnd w:id="53"/>
    </w:p>
    <w:p w14:paraId="6648B936" w14:textId="41AAEC5D" w:rsidR="004C027D" w:rsidRPr="00A3077B" w:rsidRDefault="00D83AD4" w:rsidP="00A276BC">
      <w:pPr>
        <w:topLinePunct/>
        <w:rPr>
          <w:rFonts w:asciiTheme="minorEastAsia" w:eastAsiaTheme="minorEastAsia" w:hAnsiTheme="minorEastAsia"/>
        </w:rPr>
      </w:pPr>
      <w:r w:rsidRPr="00A3077B">
        <w:rPr>
          <w:rFonts w:asciiTheme="minorEastAsia" w:eastAsiaTheme="minorEastAsia" w:hAnsiTheme="minorEastAsia"/>
          <w:noProof/>
        </w:rPr>
        <w:drawing>
          <wp:inline distT="0" distB="0" distL="0" distR="0" wp14:anchorId="65B109E9" wp14:editId="2FB25D1A">
            <wp:extent cx="5759450" cy="1891695"/>
            <wp:effectExtent l="0" t="0" r="0" b="0"/>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9450" cy="1891695"/>
                    </a:xfrm>
                    <a:prstGeom prst="rect">
                      <a:avLst/>
                    </a:prstGeom>
                    <a:noFill/>
                    <a:ln>
                      <a:noFill/>
                    </a:ln>
                  </pic:spPr>
                </pic:pic>
              </a:graphicData>
            </a:graphic>
          </wp:inline>
        </w:drawing>
      </w:r>
    </w:p>
    <w:p w14:paraId="0EF63645" w14:textId="77777777" w:rsidR="00771271" w:rsidRPr="00A3077B" w:rsidRDefault="00771271" w:rsidP="00A276BC">
      <w:pPr>
        <w:topLinePunct/>
        <w:rPr>
          <w:rFonts w:asciiTheme="minorEastAsia" w:eastAsiaTheme="minorEastAsia" w:hAnsiTheme="minorEastAsia"/>
        </w:rPr>
      </w:pPr>
    </w:p>
    <w:sectPr w:rsidR="00771271" w:rsidRPr="00A3077B" w:rsidSect="003509AC">
      <w:pgSz w:w="11906" w:h="16838" w:code="9"/>
      <w:pgMar w:top="1418" w:right="1418" w:bottom="1418" w:left="1418" w:header="851" w:footer="850" w:gutter="0"/>
      <w:cols w:space="425"/>
      <w:docGrid w:type="linesAndChars" w:linePitch="350"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3098E" w14:textId="77777777" w:rsidR="002657CC" w:rsidRDefault="002657CC">
      <w:pPr>
        <w:spacing w:line="240" w:lineRule="auto"/>
      </w:pPr>
      <w:r>
        <w:separator/>
      </w:r>
    </w:p>
  </w:endnote>
  <w:endnote w:type="continuationSeparator" w:id="0">
    <w:p w14:paraId="6D6D1B3B" w14:textId="77777777" w:rsidR="002657CC" w:rsidRDefault="002657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78423" w14:textId="77777777" w:rsidR="00153F9A" w:rsidRDefault="00153F9A">
    <w:pPr>
      <w:pStyle w:val="a5"/>
      <w:jc w:val="center"/>
    </w:pPr>
    <w:r>
      <w:fldChar w:fldCharType="begin"/>
    </w:r>
    <w:r>
      <w:instrText>PAGE   \* MERGEFORMAT</w:instrText>
    </w:r>
    <w:r>
      <w:fldChar w:fldCharType="separate"/>
    </w:r>
    <w:r w:rsidRPr="00153F9A">
      <w:rPr>
        <w:noProof/>
        <w:lang w:val="ja-JP"/>
      </w:rPr>
      <w:t>2</w:t>
    </w:r>
    <w:r>
      <w:fldChar w:fldCharType="end"/>
    </w:r>
  </w:p>
  <w:p w14:paraId="3E84ECDC" w14:textId="77777777" w:rsidR="00153F9A" w:rsidRDefault="00153F9A" w:rsidP="000A0EAC">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9469E" w14:textId="77777777" w:rsidR="00153F9A" w:rsidRDefault="00153F9A">
    <w:pPr>
      <w:pStyle w:val="a5"/>
      <w:jc w:val="center"/>
    </w:pPr>
  </w:p>
  <w:p w14:paraId="0E86E49B" w14:textId="77777777" w:rsidR="00153F9A" w:rsidRDefault="00153F9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5E821" w14:textId="5A52584B" w:rsidR="00153F9A" w:rsidRDefault="00153F9A" w:rsidP="000A0EAC">
    <w:pPr>
      <w:pStyle w:val="a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C4F0A" w14:textId="77777777" w:rsidR="00153F9A" w:rsidRDefault="00153F9A">
    <w:pPr>
      <w:pStyle w:val="a5"/>
      <w:jc w:val="center"/>
    </w:pPr>
  </w:p>
  <w:p w14:paraId="2F8120C7" w14:textId="77777777" w:rsidR="00153F9A" w:rsidRDefault="00153F9A">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67453"/>
      <w:docPartObj>
        <w:docPartGallery w:val="Page Numbers (Bottom of Page)"/>
        <w:docPartUnique/>
      </w:docPartObj>
    </w:sdtPr>
    <w:sdtEndPr/>
    <w:sdtContent>
      <w:p w14:paraId="7D7F2BB6" w14:textId="38BB862C" w:rsidR="00D14898" w:rsidRDefault="002E5C60" w:rsidP="000A0EAC">
        <w:pPr>
          <w:pStyle w:val="a5"/>
          <w:jc w:val="center"/>
        </w:pPr>
        <w:r>
          <w:fldChar w:fldCharType="begin"/>
        </w:r>
        <w:r>
          <w:instrText>PAGE   \* MERGEFORMAT</w:instrText>
        </w:r>
        <w:r>
          <w:fldChar w:fldCharType="separate"/>
        </w:r>
        <w:r w:rsidR="001220FD" w:rsidRPr="001220FD">
          <w:rPr>
            <w:noProof/>
            <w:lang w:val="ja-JP"/>
          </w:rPr>
          <w:t>40</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435392"/>
      <w:docPartObj>
        <w:docPartGallery w:val="Page Numbers (Bottom of Page)"/>
        <w:docPartUnique/>
      </w:docPartObj>
    </w:sdtPr>
    <w:sdtEndPr/>
    <w:sdtContent>
      <w:p w14:paraId="06F4E8EB" w14:textId="36FD729A" w:rsidR="00153F9A" w:rsidRDefault="002E5C60" w:rsidP="00D041CD">
        <w:pPr>
          <w:pStyle w:val="a5"/>
          <w:jc w:val="center"/>
        </w:pPr>
        <w:r>
          <w:fldChar w:fldCharType="begin"/>
        </w:r>
        <w:r>
          <w:instrText>PAGE   \* MERGEFORMAT</w:instrText>
        </w:r>
        <w:r>
          <w:fldChar w:fldCharType="separate"/>
        </w:r>
        <w:r w:rsidR="003509AC" w:rsidRPr="003509AC">
          <w:rPr>
            <w:noProof/>
            <w:lang w:val="ja-JP"/>
          </w:rPr>
          <w:t>34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B1BAD" w14:textId="77777777" w:rsidR="002657CC" w:rsidRDefault="002657CC">
      <w:pPr>
        <w:spacing w:line="240" w:lineRule="auto"/>
      </w:pPr>
      <w:r>
        <w:separator/>
      </w:r>
    </w:p>
  </w:footnote>
  <w:footnote w:type="continuationSeparator" w:id="0">
    <w:p w14:paraId="688A09F6" w14:textId="77777777" w:rsidR="002657CC" w:rsidRDefault="002657C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929AA"/>
    <w:multiLevelType w:val="hybridMultilevel"/>
    <w:tmpl w:val="559A56E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207863C5"/>
    <w:multiLevelType w:val="hybridMultilevel"/>
    <w:tmpl w:val="AE743234"/>
    <w:lvl w:ilvl="0" w:tplc="04090001">
      <w:start w:val="1"/>
      <w:numFmt w:val="bullet"/>
      <w:lvlText w:val=""/>
      <w:lvlJc w:val="left"/>
      <w:pPr>
        <w:ind w:left="647" w:hanging="420"/>
      </w:pPr>
      <w:rPr>
        <w:rFonts w:ascii="Wingdings" w:hAnsi="Wingdings" w:hint="default"/>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2">
    <w:nsid w:val="330211D1"/>
    <w:multiLevelType w:val="multilevel"/>
    <w:tmpl w:val="C9B82F26"/>
    <w:lvl w:ilvl="0">
      <w:start w:val="1"/>
      <w:numFmt w:val="decimalFullWidth"/>
      <w:suff w:val="nothing"/>
      <w:lvlText w:val="%1．"/>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position w:val="0"/>
        <w:sz w:val="28"/>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2．"/>
      <w:lvlJc w:val="left"/>
      <w:pPr>
        <w:ind w:left="992" w:hanging="567"/>
      </w:pPr>
      <w:rPr>
        <w:rFonts w:hint="eastAsia"/>
        <w:sz w:val="28"/>
        <w:u w:val="single"/>
      </w:rPr>
    </w:lvl>
    <w:lvl w:ilvl="2">
      <w:start w:val="1"/>
      <w:numFmt w:val="decimalFullWidth"/>
      <w:lvlRestart w:val="0"/>
      <w:pStyle w:val="3"/>
      <w:suff w:val="nothing"/>
      <w:lvlText w:val="（%3）"/>
      <w:lvlJc w:val="left"/>
      <w:pPr>
        <w:ind w:left="1844" w:hanging="567"/>
      </w:pPr>
      <w:rPr>
        <w:rFonts w:hint="eastAsia"/>
      </w:rPr>
    </w:lvl>
    <w:lvl w:ilvl="3">
      <w:start w:val="1"/>
      <w:numFmt w:val="decimalFullWidth"/>
      <w:lvlRestart w:val="0"/>
      <w:pStyle w:val="a"/>
      <w:suff w:val="nothing"/>
      <w:lvlText w:val="図%2－%3"/>
      <w:lvlJc w:val="left"/>
      <w:pPr>
        <w:ind w:left="1418" w:hanging="708"/>
      </w:pPr>
      <w:rPr>
        <w:rFonts w:hint="eastAsia"/>
        <w:sz w:val="21"/>
        <w:lang w:val="en-US"/>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3FC82725"/>
    <w:multiLevelType w:val="multilevel"/>
    <w:tmpl w:val="8D50AFC0"/>
    <w:lvl w:ilvl="0">
      <w:start w:val="1"/>
      <w:numFmt w:val="decimal"/>
      <w:suff w:val="nothing"/>
      <w:lvlText w:val="%1．"/>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position w:val="0"/>
        <w:sz w:val="28"/>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2．"/>
      <w:lvlJc w:val="left"/>
      <w:pPr>
        <w:ind w:left="992" w:hanging="567"/>
      </w:pPr>
      <w:rPr>
        <w:rFonts w:hint="eastAsia"/>
        <w:sz w:val="28"/>
        <w:u w:val="single"/>
      </w:rPr>
    </w:lvl>
    <w:lvl w:ilvl="2">
      <w:start w:val="1"/>
      <w:numFmt w:val="decimal"/>
      <w:lvlRestart w:val="0"/>
      <w:suff w:val="nothing"/>
      <w:lvlText w:val="（%3）"/>
      <w:lvlJc w:val="left"/>
      <w:pPr>
        <w:ind w:left="1844"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3D8"/>
    <w:rsid w:val="000013F8"/>
    <w:rsid w:val="00001556"/>
    <w:rsid w:val="00002016"/>
    <w:rsid w:val="00004555"/>
    <w:rsid w:val="00004F35"/>
    <w:rsid w:val="00005A79"/>
    <w:rsid w:val="000069B0"/>
    <w:rsid w:val="00007027"/>
    <w:rsid w:val="000116BA"/>
    <w:rsid w:val="00011CC1"/>
    <w:rsid w:val="000122EB"/>
    <w:rsid w:val="0001287E"/>
    <w:rsid w:val="0001506D"/>
    <w:rsid w:val="00016219"/>
    <w:rsid w:val="000163DF"/>
    <w:rsid w:val="00017C73"/>
    <w:rsid w:val="00020F69"/>
    <w:rsid w:val="0002241D"/>
    <w:rsid w:val="0002261D"/>
    <w:rsid w:val="000233ED"/>
    <w:rsid w:val="00023CC3"/>
    <w:rsid w:val="00024F25"/>
    <w:rsid w:val="00024FC0"/>
    <w:rsid w:val="00025D0D"/>
    <w:rsid w:val="00026332"/>
    <w:rsid w:val="0003094B"/>
    <w:rsid w:val="00032311"/>
    <w:rsid w:val="000341D7"/>
    <w:rsid w:val="00035685"/>
    <w:rsid w:val="000405B5"/>
    <w:rsid w:val="00040BBD"/>
    <w:rsid w:val="00041498"/>
    <w:rsid w:val="00041D83"/>
    <w:rsid w:val="000424FD"/>
    <w:rsid w:val="000431EE"/>
    <w:rsid w:val="00043A9F"/>
    <w:rsid w:val="000445BE"/>
    <w:rsid w:val="000448A9"/>
    <w:rsid w:val="00044E7D"/>
    <w:rsid w:val="00045767"/>
    <w:rsid w:val="00045DF4"/>
    <w:rsid w:val="0004764E"/>
    <w:rsid w:val="00050551"/>
    <w:rsid w:val="00051709"/>
    <w:rsid w:val="000517F2"/>
    <w:rsid w:val="000521D4"/>
    <w:rsid w:val="00052C14"/>
    <w:rsid w:val="00053288"/>
    <w:rsid w:val="00053858"/>
    <w:rsid w:val="00054399"/>
    <w:rsid w:val="00054C14"/>
    <w:rsid w:val="00055522"/>
    <w:rsid w:val="0005727E"/>
    <w:rsid w:val="0005730E"/>
    <w:rsid w:val="000575D4"/>
    <w:rsid w:val="000577C4"/>
    <w:rsid w:val="00060A1C"/>
    <w:rsid w:val="00061596"/>
    <w:rsid w:val="0006184B"/>
    <w:rsid w:val="00061EA3"/>
    <w:rsid w:val="00062879"/>
    <w:rsid w:val="00063315"/>
    <w:rsid w:val="000638DC"/>
    <w:rsid w:val="00063958"/>
    <w:rsid w:val="00064AF5"/>
    <w:rsid w:val="0006643B"/>
    <w:rsid w:val="00067C75"/>
    <w:rsid w:val="00067CF7"/>
    <w:rsid w:val="00071845"/>
    <w:rsid w:val="00072AFE"/>
    <w:rsid w:val="00074B06"/>
    <w:rsid w:val="00074D97"/>
    <w:rsid w:val="000756A4"/>
    <w:rsid w:val="00075D17"/>
    <w:rsid w:val="000766F0"/>
    <w:rsid w:val="0007682B"/>
    <w:rsid w:val="00076886"/>
    <w:rsid w:val="000778E5"/>
    <w:rsid w:val="00077A8A"/>
    <w:rsid w:val="00077C90"/>
    <w:rsid w:val="000802A9"/>
    <w:rsid w:val="00080800"/>
    <w:rsid w:val="00080FDB"/>
    <w:rsid w:val="00081A3A"/>
    <w:rsid w:val="00082CC1"/>
    <w:rsid w:val="00082F72"/>
    <w:rsid w:val="000830E6"/>
    <w:rsid w:val="00084D15"/>
    <w:rsid w:val="00086423"/>
    <w:rsid w:val="00090102"/>
    <w:rsid w:val="00092E0C"/>
    <w:rsid w:val="0009317F"/>
    <w:rsid w:val="000934A2"/>
    <w:rsid w:val="000937C4"/>
    <w:rsid w:val="00094095"/>
    <w:rsid w:val="0009445D"/>
    <w:rsid w:val="000945C6"/>
    <w:rsid w:val="000951D4"/>
    <w:rsid w:val="00096D14"/>
    <w:rsid w:val="000970FE"/>
    <w:rsid w:val="00097AE8"/>
    <w:rsid w:val="000A0EAC"/>
    <w:rsid w:val="000A15B4"/>
    <w:rsid w:val="000A231F"/>
    <w:rsid w:val="000A3A83"/>
    <w:rsid w:val="000A4051"/>
    <w:rsid w:val="000A5F5D"/>
    <w:rsid w:val="000A721B"/>
    <w:rsid w:val="000B122C"/>
    <w:rsid w:val="000B12B7"/>
    <w:rsid w:val="000B14BE"/>
    <w:rsid w:val="000B15F8"/>
    <w:rsid w:val="000B258D"/>
    <w:rsid w:val="000B2986"/>
    <w:rsid w:val="000B44B4"/>
    <w:rsid w:val="000B51C9"/>
    <w:rsid w:val="000B599F"/>
    <w:rsid w:val="000B5D76"/>
    <w:rsid w:val="000B5E00"/>
    <w:rsid w:val="000B637B"/>
    <w:rsid w:val="000B6748"/>
    <w:rsid w:val="000B73AB"/>
    <w:rsid w:val="000B751A"/>
    <w:rsid w:val="000B76B2"/>
    <w:rsid w:val="000B7A20"/>
    <w:rsid w:val="000B7B06"/>
    <w:rsid w:val="000B7B5D"/>
    <w:rsid w:val="000C1737"/>
    <w:rsid w:val="000C1C9B"/>
    <w:rsid w:val="000C2490"/>
    <w:rsid w:val="000C2516"/>
    <w:rsid w:val="000C2779"/>
    <w:rsid w:val="000C3D04"/>
    <w:rsid w:val="000C3EDF"/>
    <w:rsid w:val="000C4C68"/>
    <w:rsid w:val="000C60B4"/>
    <w:rsid w:val="000C61DF"/>
    <w:rsid w:val="000C6FD6"/>
    <w:rsid w:val="000C71E0"/>
    <w:rsid w:val="000D0CBF"/>
    <w:rsid w:val="000D1891"/>
    <w:rsid w:val="000D1A89"/>
    <w:rsid w:val="000D2118"/>
    <w:rsid w:val="000D2735"/>
    <w:rsid w:val="000D27DD"/>
    <w:rsid w:val="000D34AE"/>
    <w:rsid w:val="000D41CE"/>
    <w:rsid w:val="000D5E98"/>
    <w:rsid w:val="000D7E85"/>
    <w:rsid w:val="000E0C1E"/>
    <w:rsid w:val="000E11E3"/>
    <w:rsid w:val="000E27D6"/>
    <w:rsid w:val="000E2A98"/>
    <w:rsid w:val="000E2B7B"/>
    <w:rsid w:val="000E2E5F"/>
    <w:rsid w:val="000E3622"/>
    <w:rsid w:val="000E4767"/>
    <w:rsid w:val="000E5318"/>
    <w:rsid w:val="000E55A3"/>
    <w:rsid w:val="000E6A37"/>
    <w:rsid w:val="000E734D"/>
    <w:rsid w:val="000F0CA8"/>
    <w:rsid w:val="000F2776"/>
    <w:rsid w:val="000F2B26"/>
    <w:rsid w:val="000F3C7B"/>
    <w:rsid w:val="000F68DE"/>
    <w:rsid w:val="000F7A8D"/>
    <w:rsid w:val="000F7BD1"/>
    <w:rsid w:val="00100254"/>
    <w:rsid w:val="0010069F"/>
    <w:rsid w:val="001007BD"/>
    <w:rsid w:val="00101418"/>
    <w:rsid w:val="00101FE3"/>
    <w:rsid w:val="0010224B"/>
    <w:rsid w:val="001024EE"/>
    <w:rsid w:val="00102601"/>
    <w:rsid w:val="001039B5"/>
    <w:rsid w:val="00111A3C"/>
    <w:rsid w:val="001123D0"/>
    <w:rsid w:val="001130CD"/>
    <w:rsid w:val="001133B6"/>
    <w:rsid w:val="00113CAF"/>
    <w:rsid w:val="00114315"/>
    <w:rsid w:val="00116260"/>
    <w:rsid w:val="00117008"/>
    <w:rsid w:val="00117B69"/>
    <w:rsid w:val="001205EC"/>
    <w:rsid w:val="00121F61"/>
    <w:rsid w:val="0012200D"/>
    <w:rsid w:val="001220FD"/>
    <w:rsid w:val="00122596"/>
    <w:rsid w:val="00123212"/>
    <w:rsid w:val="001239C3"/>
    <w:rsid w:val="00123E8E"/>
    <w:rsid w:val="001264A5"/>
    <w:rsid w:val="00130576"/>
    <w:rsid w:val="00130744"/>
    <w:rsid w:val="00131D50"/>
    <w:rsid w:val="00131F38"/>
    <w:rsid w:val="001320D4"/>
    <w:rsid w:val="00133204"/>
    <w:rsid w:val="00133C09"/>
    <w:rsid w:val="00134627"/>
    <w:rsid w:val="00134E67"/>
    <w:rsid w:val="00135B1C"/>
    <w:rsid w:val="0013720C"/>
    <w:rsid w:val="00137C86"/>
    <w:rsid w:val="00140CB4"/>
    <w:rsid w:val="00144089"/>
    <w:rsid w:val="0014442E"/>
    <w:rsid w:val="0014471D"/>
    <w:rsid w:val="00144861"/>
    <w:rsid w:val="00144C9E"/>
    <w:rsid w:val="00145251"/>
    <w:rsid w:val="001453DF"/>
    <w:rsid w:val="00145722"/>
    <w:rsid w:val="00145FB9"/>
    <w:rsid w:val="00147057"/>
    <w:rsid w:val="00151614"/>
    <w:rsid w:val="001528C6"/>
    <w:rsid w:val="00152A63"/>
    <w:rsid w:val="001531F4"/>
    <w:rsid w:val="001534EB"/>
    <w:rsid w:val="00153C62"/>
    <w:rsid w:val="00153F9A"/>
    <w:rsid w:val="001549DB"/>
    <w:rsid w:val="001554B0"/>
    <w:rsid w:val="00156340"/>
    <w:rsid w:val="00156D50"/>
    <w:rsid w:val="00156FE0"/>
    <w:rsid w:val="00157DD2"/>
    <w:rsid w:val="001607A4"/>
    <w:rsid w:val="00160B9F"/>
    <w:rsid w:val="00161144"/>
    <w:rsid w:val="00161486"/>
    <w:rsid w:val="00161E8B"/>
    <w:rsid w:val="00161F94"/>
    <w:rsid w:val="00162F36"/>
    <w:rsid w:val="001639E0"/>
    <w:rsid w:val="00163CD7"/>
    <w:rsid w:val="00163FAE"/>
    <w:rsid w:val="00164290"/>
    <w:rsid w:val="00165230"/>
    <w:rsid w:val="00165A38"/>
    <w:rsid w:val="00165BB0"/>
    <w:rsid w:val="00166015"/>
    <w:rsid w:val="0016684E"/>
    <w:rsid w:val="001669A5"/>
    <w:rsid w:val="0016712F"/>
    <w:rsid w:val="0016764F"/>
    <w:rsid w:val="00171C5F"/>
    <w:rsid w:val="00171E78"/>
    <w:rsid w:val="00172E18"/>
    <w:rsid w:val="0017334D"/>
    <w:rsid w:val="00173808"/>
    <w:rsid w:val="00173B2F"/>
    <w:rsid w:val="001743D6"/>
    <w:rsid w:val="001749EA"/>
    <w:rsid w:val="00175278"/>
    <w:rsid w:val="001754F6"/>
    <w:rsid w:val="00175DD8"/>
    <w:rsid w:val="00176351"/>
    <w:rsid w:val="00176709"/>
    <w:rsid w:val="00176CA6"/>
    <w:rsid w:val="0017706E"/>
    <w:rsid w:val="00180295"/>
    <w:rsid w:val="0018153F"/>
    <w:rsid w:val="001816BB"/>
    <w:rsid w:val="00182623"/>
    <w:rsid w:val="001826DF"/>
    <w:rsid w:val="00182FA0"/>
    <w:rsid w:val="0018323B"/>
    <w:rsid w:val="00183B5B"/>
    <w:rsid w:val="00183FBF"/>
    <w:rsid w:val="001858C8"/>
    <w:rsid w:val="001868A4"/>
    <w:rsid w:val="00186B3F"/>
    <w:rsid w:val="00186D1F"/>
    <w:rsid w:val="00187C2B"/>
    <w:rsid w:val="001901BD"/>
    <w:rsid w:val="00190531"/>
    <w:rsid w:val="00190892"/>
    <w:rsid w:val="00191048"/>
    <w:rsid w:val="00191975"/>
    <w:rsid w:val="001942CF"/>
    <w:rsid w:val="0019487E"/>
    <w:rsid w:val="00195840"/>
    <w:rsid w:val="0019687D"/>
    <w:rsid w:val="00196BEF"/>
    <w:rsid w:val="00196CF6"/>
    <w:rsid w:val="001974F8"/>
    <w:rsid w:val="001A0D96"/>
    <w:rsid w:val="001A2ED4"/>
    <w:rsid w:val="001A32B3"/>
    <w:rsid w:val="001A3B7E"/>
    <w:rsid w:val="001A43AE"/>
    <w:rsid w:val="001A45F5"/>
    <w:rsid w:val="001A5652"/>
    <w:rsid w:val="001A568B"/>
    <w:rsid w:val="001A5E94"/>
    <w:rsid w:val="001B07A2"/>
    <w:rsid w:val="001B1D24"/>
    <w:rsid w:val="001B2237"/>
    <w:rsid w:val="001B285F"/>
    <w:rsid w:val="001B2C75"/>
    <w:rsid w:val="001B3C05"/>
    <w:rsid w:val="001B4808"/>
    <w:rsid w:val="001B4F10"/>
    <w:rsid w:val="001B5125"/>
    <w:rsid w:val="001B53AD"/>
    <w:rsid w:val="001B56F1"/>
    <w:rsid w:val="001B5952"/>
    <w:rsid w:val="001B5BAC"/>
    <w:rsid w:val="001B5C39"/>
    <w:rsid w:val="001B63A1"/>
    <w:rsid w:val="001B6CEE"/>
    <w:rsid w:val="001C0571"/>
    <w:rsid w:val="001C0B7C"/>
    <w:rsid w:val="001C1490"/>
    <w:rsid w:val="001C1BDE"/>
    <w:rsid w:val="001C224E"/>
    <w:rsid w:val="001C2E40"/>
    <w:rsid w:val="001C2F2C"/>
    <w:rsid w:val="001C3645"/>
    <w:rsid w:val="001C3DEF"/>
    <w:rsid w:val="001C4AC4"/>
    <w:rsid w:val="001C5043"/>
    <w:rsid w:val="001C5AB1"/>
    <w:rsid w:val="001C5DB7"/>
    <w:rsid w:val="001D0803"/>
    <w:rsid w:val="001D13CB"/>
    <w:rsid w:val="001D17E1"/>
    <w:rsid w:val="001D266B"/>
    <w:rsid w:val="001D364D"/>
    <w:rsid w:val="001D3CD6"/>
    <w:rsid w:val="001D49D5"/>
    <w:rsid w:val="001D6C38"/>
    <w:rsid w:val="001D7087"/>
    <w:rsid w:val="001D7847"/>
    <w:rsid w:val="001D7B51"/>
    <w:rsid w:val="001E0E17"/>
    <w:rsid w:val="001E11B8"/>
    <w:rsid w:val="001E1853"/>
    <w:rsid w:val="001E190D"/>
    <w:rsid w:val="001E28EA"/>
    <w:rsid w:val="001E4917"/>
    <w:rsid w:val="001E6C23"/>
    <w:rsid w:val="001F119B"/>
    <w:rsid w:val="001F123F"/>
    <w:rsid w:val="001F2459"/>
    <w:rsid w:val="001F262D"/>
    <w:rsid w:val="001F2F4F"/>
    <w:rsid w:val="001F3D8E"/>
    <w:rsid w:val="001F44C8"/>
    <w:rsid w:val="001F4A20"/>
    <w:rsid w:val="001F667E"/>
    <w:rsid w:val="001F7BA1"/>
    <w:rsid w:val="002004B9"/>
    <w:rsid w:val="002012B0"/>
    <w:rsid w:val="00202920"/>
    <w:rsid w:val="00202B67"/>
    <w:rsid w:val="00204CAF"/>
    <w:rsid w:val="00205E9D"/>
    <w:rsid w:val="00206100"/>
    <w:rsid w:val="00207207"/>
    <w:rsid w:val="00212754"/>
    <w:rsid w:val="002139F3"/>
    <w:rsid w:val="00213F25"/>
    <w:rsid w:val="0021427F"/>
    <w:rsid w:val="00214714"/>
    <w:rsid w:val="002148F3"/>
    <w:rsid w:val="00214EAB"/>
    <w:rsid w:val="00215262"/>
    <w:rsid w:val="00215BA6"/>
    <w:rsid w:val="00215C51"/>
    <w:rsid w:val="00215D44"/>
    <w:rsid w:val="00216EDC"/>
    <w:rsid w:val="002175FC"/>
    <w:rsid w:val="002176BD"/>
    <w:rsid w:val="0021774E"/>
    <w:rsid w:val="00220F23"/>
    <w:rsid w:val="00220F71"/>
    <w:rsid w:val="002216A5"/>
    <w:rsid w:val="002216E4"/>
    <w:rsid w:val="00221AA1"/>
    <w:rsid w:val="00221ED6"/>
    <w:rsid w:val="00222025"/>
    <w:rsid w:val="002224A7"/>
    <w:rsid w:val="0022340F"/>
    <w:rsid w:val="0022357A"/>
    <w:rsid w:val="00223773"/>
    <w:rsid w:val="0022630C"/>
    <w:rsid w:val="00226441"/>
    <w:rsid w:val="00226E9C"/>
    <w:rsid w:val="00227B5E"/>
    <w:rsid w:val="00227C08"/>
    <w:rsid w:val="00227E72"/>
    <w:rsid w:val="002301F2"/>
    <w:rsid w:val="00232851"/>
    <w:rsid w:val="002332E9"/>
    <w:rsid w:val="00233E74"/>
    <w:rsid w:val="002341D8"/>
    <w:rsid w:val="00234A50"/>
    <w:rsid w:val="00234A55"/>
    <w:rsid w:val="00235743"/>
    <w:rsid w:val="00236DFD"/>
    <w:rsid w:val="002423C2"/>
    <w:rsid w:val="002423FB"/>
    <w:rsid w:val="0024556F"/>
    <w:rsid w:val="00245F2E"/>
    <w:rsid w:val="00246E6B"/>
    <w:rsid w:val="00247079"/>
    <w:rsid w:val="00251D3B"/>
    <w:rsid w:val="00253178"/>
    <w:rsid w:val="002536F2"/>
    <w:rsid w:val="00253CA9"/>
    <w:rsid w:val="0025468E"/>
    <w:rsid w:val="00254833"/>
    <w:rsid w:val="00254882"/>
    <w:rsid w:val="00254C04"/>
    <w:rsid w:val="0025519E"/>
    <w:rsid w:val="0025628E"/>
    <w:rsid w:val="002565DA"/>
    <w:rsid w:val="00261361"/>
    <w:rsid w:val="00261639"/>
    <w:rsid w:val="002622DF"/>
    <w:rsid w:val="002641FB"/>
    <w:rsid w:val="002642FC"/>
    <w:rsid w:val="0026571E"/>
    <w:rsid w:val="002657CC"/>
    <w:rsid w:val="00265C05"/>
    <w:rsid w:val="00266476"/>
    <w:rsid w:val="00266D0E"/>
    <w:rsid w:val="00266D3F"/>
    <w:rsid w:val="002674BF"/>
    <w:rsid w:val="00267559"/>
    <w:rsid w:val="0027063F"/>
    <w:rsid w:val="00270809"/>
    <w:rsid w:val="00270AD4"/>
    <w:rsid w:val="00270C4C"/>
    <w:rsid w:val="00270CAC"/>
    <w:rsid w:val="00272B2B"/>
    <w:rsid w:val="0027321A"/>
    <w:rsid w:val="00273577"/>
    <w:rsid w:val="00273CB9"/>
    <w:rsid w:val="00273F46"/>
    <w:rsid w:val="00273FDF"/>
    <w:rsid w:val="00274C1F"/>
    <w:rsid w:val="00275373"/>
    <w:rsid w:val="00275CF2"/>
    <w:rsid w:val="00275D42"/>
    <w:rsid w:val="002800B1"/>
    <w:rsid w:val="002801F4"/>
    <w:rsid w:val="0028044B"/>
    <w:rsid w:val="00280FE2"/>
    <w:rsid w:val="002819FD"/>
    <w:rsid w:val="00281BA7"/>
    <w:rsid w:val="00281E0B"/>
    <w:rsid w:val="00282940"/>
    <w:rsid w:val="00282DE0"/>
    <w:rsid w:val="00283231"/>
    <w:rsid w:val="002836D6"/>
    <w:rsid w:val="0028437B"/>
    <w:rsid w:val="00284759"/>
    <w:rsid w:val="00284EFD"/>
    <w:rsid w:val="00284FAF"/>
    <w:rsid w:val="00285B02"/>
    <w:rsid w:val="00286152"/>
    <w:rsid w:val="00286BB5"/>
    <w:rsid w:val="00287BEE"/>
    <w:rsid w:val="002907AF"/>
    <w:rsid w:val="00290981"/>
    <w:rsid w:val="00290C6C"/>
    <w:rsid w:val="00290DC9"/>
    <w:rsid w:val="00292954"/>
    <w:rsid w:val="00296ABC"/>
    <w:rsid w:val="00297454"/>
    <w:rsid w:val="002A0EAC"/>
    <w:rsid w:val="002A1300"/>
    <w:rsid w:val="002A184F"/>
    <w:rsid w:val="002A265B"/>
    <w:rsid w:val="002A2A6D"/>
    <w:rsid w:val="002A4764"/>
    <w:rsid w:val="002A4A77"/>
    <w:rsid w:val="002A504F"/>
    <w:rsid w:val="002A5492"/>
    <w:rsid w:val="002A5BAC"/>
    <w:rsid w:val="002A75B8"/>
    <w:rsid w:val="002A7C48"/>
    <w:rsid w:val="002A7EEA"/>
    <w:rsid w:val="002B0232"/>
    <w:rsid w:val="002B0E26"/>
    <w:rsid w:val="002B151A"/>
    <w:rsid w:val="002B1FFF"/>
    <w:rsid w:val="002B2352"/>
    <w:rsid w:val="002B285C"/>
    <w:rsid w:val="002B3473"/>
    <w:rsid w:val="002B36F7"/>
    <w:rsid w:val="002B4821"/>
    <w:rsid w:val="002C01AB"/>
    <w:rsid w:val="002C07AC"/>
    <w:rsid w:val="002C0C57"/>
    <w:rsid w:val="002C0F0E"/>
    <w:rsid w:val="002C1A47"/>
    <w:rsid w:val="002C1AAE"/>
    <w:rsid w:val="002C2935"/>
    <w:rsid w:val="002C340A"/>
    <w:rsid w:val="002C4015"/>
    <w:rsid w:val="002C50B2"/>
    <w:rsid w:val="002C5C3A"/>
    <w:rsid w:val="002C5E74"/>
    <w:rsid w:val="002C7702"/>
    <w:rsid w:val="002D0A7A"/>
    <w:rsid w:val="002D1F29"/>
    <w:rsid w:val="002D2484"/>
    <w:rsid w:val="002D2595"/>
    <w:rsid w:val="002D2C55"/>
    <w:rsid w:val="002D2C9D"/>
    <w:rsid w:val="002D40A8"/>
    <w:rsid w:val="002D5F11"/>
    <w:rsid w:val="002D6BD1"/>
    <w:rsid w:val="002D79D7"/>
    <w:rsid w:val="002D7C0B"/>
    <w:rsid w:val="002D7E55"/>
    <w:rsid w:val="002E103A"/>
    <w:rsid w:val="002E2987"/>
    <w:rsid w:val="002E334A"/>
    <w:rsid w:val="002E4124"/>
    <w:rsid w:val="002E5055"/>
    <w:rsid w:val="002E5512"/>
    <w:rsid w:val="002E5C60"/>
    <w:rsid w:val="002E646F"/>
    <w:rsid w:val="002E6E94"/>
    <w:rsid w:val="002F0C06"/>
    <w:rsid w:val="002F1759"/>
    <w:rsid w:val="002F1995"/>
    <w:rsid w:val="002F1CAF"/>
    <w:rsid w:val="002F2F09"/>
    <w:rsid w:val="002F3D14"/>
    <w:rsid w:val="002F579B"/>
    <w:rsid w:val="002F7374"/>
    <w:rsid w:val="002F73CC"/>
    <w:rsid w:val="002F73CF"/>
    <w:rsid w:val="00300B44"/>
    <w:rsid w:val="003012EA"/>
    <w:rsid w:val="0030211F"/>
    <w:rsid w:val="0030249F"/>
    <w:rsid w:val="00303650"/>
    <w:rsid w:val="0030371C"/>
    <w:rsid w:val="00303ED7"/>
    <w:rsid w:val="00305BAB"/>
    <w:rsid w:val="00306728"/>
    <w:rsid w:val="003073D0"/>
    <w:rsid w:val="00310027"/>
    <w:rsid w:val="00310CE2"/>
    <w:rsid w:val="00311120"/>
    <w:rsid w:val="00311A9C"/>
    <w:rsid w:val="00311CDC"/>
    <w:rsid w:val="00311D86"/>
    <w:rsid w:val="00311F24"/>
    <w:rsid w:val="0031699F"/>
    <w:rsid w:val="00317B83"/>
    <w:rsid w:val="00320115"/>
    <w:rsid w:val="003209F4"/>
    <w:rsid w:val="00320CAC"/>
    <w:rsid w:val="0032106B"/>
    <w:rsid w:val="003219DA"/>
    <w:rsid w:val="00322693"/>
    <w:rsid w:val="003233D4"/>
    <w:rsid w:val="003237C4"/>
    <w:rsid w:val="00323A25"/>
    <w:rsid w:val="00323D8C"/>
    <w:rsid w:val="00323DD4"/>
    <w:rsid w:val="00324021"/>
    <w:rsid w:val="00324F5F"/>
    <w:rsid w:val="003255D9"/>
    <w:rsid w:val="003258DC"/>
    <w:rsid w:val="003265D0"/>
    <w:rsid w:val="00331AE4"/>
    <w:rsid w:val="00331F66"/>
    <w:rsid w:val="00332BA5"/>
    <w:rsid w:val="00332FC5"/>
    <w:rsid w:val="0033390C"/>
    <w:rsid w:val="00334B29"/>
    <w:rsid w:val="0033543D"/>
    <w:rsid w:val="00335C11"/>
    <w:rsid w:val="003362A5"/>
    <w:rsid w:val="0033676D"/>
    <w:rsid w:val="003377F4"/>
    <w:rsid w:val="003400C7"/>
    <w:rsid w:val="003403B7"/>
    <w:rsid w:val="003409BD"/>
    <w:rsid w:val="00340DCB"/>
    <w:rsid w:val="0034108E"/>
    <w:rsid w:val="00341DFE"/>
    <w:rsid w:val="003420B8"/>
    <w:rsid w:val="003424FA"/>
    <w:rsid w:val="00344213"/>
    <w:rsid w:val="0034438F"/>
    <w:rsid w:val="00344947"/>
    <w:rsid w:val="00344989"/>
    <w:rsid w:val="00345C00"/>
    <w:rsid w:val="00345CD9"/>
    <w:rsid w:val="00345CF0"/>
    <w:rsid w:val="00345FE7"/>
    <w:rsid w:val="003472C0"/>
    <w:rsid w:val="003473DF"/>
    <w:rsid w:val="003509AC"/>
    <w:rsid w:val="00350F07"/>
    <w:rsid w:val="003514C4"/>
    <w:rsid w:val="00351CCD"/>
    <w:rsid w:val="00352C1F"/>
    <w:rsid w:val="00353384"/>
    <w:rsid w:val="003534FA"/>
    <w:rsid w:val="00353DFA"/>
    <w:rsid w:val="00354F91"/>
    <w:rsid w:val="0035513B"/>
    <w:rsid w:val="003568FB"/>
    <w:rsid w:val="00357BEC"/>
    <w:rsid w:val="0036166A"/>
    <w:rsid w:val="00362B4F"/>
    <w:rsid w:val="003638A7"/>
    <w:rsid w:val="0036693F"/>
    <w:rsid w:val="00366E51"/>
    <w:rsid w:val="00367E94"/>
    <w:rsid w:val="0037080A"/>
    <w:rsid w:val="00372AE3"/>
    <w:rsid w:val="00372FDF"/>
    <w:rsid w:val="00373573"/>
    <w:rsid w:val="003747F2"/>
    <w:rsid w:val="0037661C"/>
    <w:rsid w:val="00377491"/>
    <w:rsid w:val="00381A2D"/>
    <w:rsid w:val="00381D72"/>
    <w:rsid w:val="00382DC7"/>
    <w:rsid w:val="0038431E"/>
    <w:rsid w:val="00384BDB"/>
    <w:rsid w:val="00385024"/>
    <w:rsid w:val="003857D4"/>
    <w:rsid w:val="0038604E"/>
    <w:rsid w:val="00386532"/>
    <w:rsid w:val="00386FEC"/>
    <w:rsid w:val="00387154"/>
    <w:rsid w:val="0038741F"/>
    <w:rsid w:val="00387913"/>
    <w:rsid w:val="003928D1"/>
    <w:rsid w:val="00393367"/>
    <w:rsid w:val="00393E3D"/>
    <w:rsid w:val="00394224"/>
    <w:rsid w:val="003950A8"/>
    <w:rsid w:val="0039584A"/>
    <w:rsid w:val="00395FD2"/>
    <w:rsid w:val="0039693B"/>
    <w:rsid w:val="00397DC1"/>
    <w:rsid w:val="003A00C7"/>
    <w:rsid w:val="003A088A"/>
    <w:rsid w:val="003A08E9"/>
    <w:rsid w:val="003A0E00"/>
    <w:rsid w:val="003A1268"/>
    <w:rsid w:val="003A14A0"/>
    <w:rsid w:val="003A1CDF"/>
    <w:rsid w:val="003A2263"/>
    <w:rsid w:val="003A310E"/>
    <w:rsid w:val="003A3123"/>
    <w:rsid w:val="003A3492"/>
    <w:rsid w:val="003A38FC"/>
    <w:rsid w:val="003A4508"/>
    <w:rsid w:val="003A4630"/>
    <w:rsid w:val="003A5094"/>
    <w:rsid w:val="003A5AA2"/>
    <w:rsid w:val="003A65CC"/>
    <w:rsid w:val="003A6862"/>
    <w:rsid w:val="003A6B8A"/>
    <w:rsid w:val="003A72D2"/>
    <w:rsid w:val="003B0468"/>
    <w:rsid w:val="003B11EC"/>
    <w:rsid w:val="003B213C"/>
    <w:rsid w:val="003B25AD"/>
    <w:rsid w:val="003B2FB9"/>
    <w:rsid w:val="003B3976"/>
    <w:rsid w:val="003B455F"/>
    <w:rsid w:val="003B5D7E"/>
    <w:rsid w:val="003B69DB"/>
    <w:rsid w:val="003C1025"/>
    <w:rsid w:val="003C23B8"/>
    <w:rsid w:val="003C2A28"/>
    <w:rsid w:val="003C2CEE"/>
    <w:rsid w:val="003C2E0C"/>
    <w:rsid w:val="003C37C3"/>
    <w:rsid w:val="003C3B77"/>
    <w:rsid w:val="003C3D63"/>
    <w:rsid w:val="003C53AF"/>
    <w:rsid w:val="003C5AC8"/>
    <w:rsid w:val="003C654D"/>
    <w:rsid w:val="003C718A"/>
    <w:rsid w:val="003C7B70"/>
    <w:rsid w:val="003D07E5"/>
    <w:rsid w:val="003D1046"/>
    <w:rsid w:val="003D1178"/>
    <w:rsid w:val="003D153D"/>
    <w:rsid w:val="003D265A"/>
    <w:rsid w:val="003D3244"/>
    <w:rsid w:val="003D44EF"/>
    <w:rsid w:val="003D457A"/>
    <w:rsid w:val="003D4CFF"/>
    <w:rsid w:val="003D5AE4"/>
    <w:rsid w:val="003D6A44"/>
    <w:rsid w:val="003D7DFC"/>
    <w:rsid w:val="003E0C87"/>
    <w:rsid w:val="003E229A"/>
    <w:rsid w:val="003E2865"/>
    <w:rsid w:val="003E2DD4"/>
    <w:rsid w:val="003E2E6B"/>
    <w:rsid w:val="003E3135"/>
    <w:rsid w:val="003E3311"/>
    <w:rsid w:val="003E359F"/>
    <w:rsid w:val="003E3B01"/>
    <w:rsid w:val="003E4B64"/>
    <w:rsid w:val="003E4D65"/>
    <w:rsid w:val="003E5926"/>
    <w:rsid w:val="003E5BEF"/>
    <w:rsid w:val="003E6654"/>
    <w:rsid w:val="003E7795"/>
    <w:rsid w:val="003E7D16"/>
    <w:rsid w:val="003F06E0"/>
    <w:rsid w:val="003F0968"/>
    <w:rsid w:val="003F09B8"/>
    <w:rsid w:val="003F0B1F"/>
    <w:rsid w:val="003F0D9F"/>
    <w:rsid w:val="003F12AC"/>
    <w:rsid w:val="003F1D5B"/>
    <w:rsid w:val="003F280E"/>
    <w:rsid w:val="003F295F"/>
    <w:rsid w:val="003F2D5F"/>
    <w:rsid w:val="003F354D"/>
    <w:rsid w:val="003F3E5A"/>
    <w:rsid w:val="003F4375"/>
    <w:rsid w:val="003F43F1"/>
    <w:rsid w:val="003F4A6E"/>
    <w:rsid w:val="00400B6D"/>
    <w:rsid w:val="00401BBC"/>
    <w:rsid w:val="00402836"/>
    <w:rsid w:val="004040F3"/>
    <w:rsid w:val="0040522A"/>
    <w:rsid w:val="00405BF7"/>
    <w:rsid w:val="004079F3"/>
    <w:rsid w:val="00410E5C"/>
    <w:rsid w:val="004115AD"/>
    <w:rsid w:val="004118A0"/>
    <w:rsid w:val="004118F0"/>
    <w:rsid w:val="00411C70"/>
    <w:rsid w:val="00412849"/>
    <w:rsid w:val="00412CBD"/>
    <w:rsid w:val="0041374A"/>
    <w:rsid w:val="00413948"/>
    <w:rsid w:val="00413C5E"/>
    <w:rsid w:val="00414AA9"/>
    <w:rsid w:val="00414F5F"/>
    <w:rsid w:val="00416618"/>
    <w:rsid w:val="00416675"/>
    <w:rsid w:val="0041686D"/>
    <w:rsid w:val="00416E9F"/>
    <w:rsid w:val="00421E7E"/>
    <w:rsid w:val="0042225F"/>
    <w:rsid w:val="00423579"/>
    <w:rsid w:val="00423DDD"/>
    <w:rsid w:val="00424DAD"/>
    <w:rsid w:val="00426005"/>
    <w:rsid w:val="00426BF2"/>
    <w:rsid w:val="0043087D"/>
    <w:rsid w:val="00431E9D"/>
    <w:rsid w:val="004329B6"/>
    <w:rsid w:val="004344A0"/>
    <w:rsid w:val="00435FCC"/>
    <w:rsid w:val="00436298"/>
    <w:rsid w:val="00436CF9"/>
    <w:rsid w:val="0043757C"/>
    <w:rsid w:val="00437AFE"/>
    <w:rsid w:val="00437F88"/>
    <w:rsid w:val="00441803"/>
    <w:rsid w:val="0044185F"/>
    <w:rsid w:val="004418E8"/>
    <w:rsid w:val="00441B13"/>
    <w:rsid w:val="004421AB"/>
    <w:rsid w:val="00442E8B"/>
    <w:rsid w:val="00443568"/>
    <w:rsid w:val="004436DC"/>
    <w:rsid w:val="00443868"/>
    <w:rsid w:val="0044417E"/>
    <w:rsid w:val="004445AF"/>
    <w:rsid w:val="0044507C"/>
    <w:rsid w:val="00446159"/>
    <w:rsid w:val="0044658F"/>
    <w:rsid w:val="00446DE3"/>
    <w:rsid w:val="00447511"/>
    <w:rsid w:val="0044767B"/>
    <w:rsid w:val="00450A44"/>
    <w:rsid w:val="00451E1C"/>
    <w:rsid w:val="00453F89"/>
    <w:rsid w:val="00454AB3"/>
    <w:rsid w:val="00455022"/>
    <w:rsid w:val="0045725F"/>
    <w:rsid w:val="0046100F"/>
    <w:rsid w:val="00461DAE"/>
    <w:rsid w:val="004640F8"/>
    <w:rsid w:val="004661FA"/>
    <w:rsid w:val="00466C5C"/>
    <w:rsid w:val="00467593"/>
    <w:rsid w:val="0046778B"/>
    <w:rsid w:val="004700A9"/>
    <w:rsid w:val="004701C2"/>
    <w:rsid w:val="00470327"/>
    <w:rsid w:val="00470A7A"/>
    <w:rsid w:val="0047105A"/>
    <w:rsid w:val="0047122D"/>
    <w:rsid w:val="004722E6"/>
    <w:rsid w:val="00472CC6"/>
    <w:rsid w:val="0047411A"/>
    <w:rsid w:val="00474DAF"/>
    <w:rsid w:val="004767A4"/>
    <w:rsid w:val="00477BA9"/>
    <w:rsid w:val="00477CE1"/>
    <w:rsid w:val="004800BF"/>
    <w:rsid w:val="004805A1"/>
    <w:rsid w:val="004808E3"/>
    <w:rsid w:val="00482520"/>
    <w:rsid w:val="004826E6"/>
    <w:rsid w:val="00482874"/>
    <w:rsid w:val="00482881"/>
    <w:rsid w:val="00483847"/>
    <w:rsid w:val="00484EFD"/>
    <w:rsid w:val="00485B51"/>
    <w:rsid w:val="004862D0"/>
    <w:rsid w:val="00486B18"/>
    <w:rsid w:val="00486C8B"/>
    <w:rsid w:val="0048713C"/>
    <w:rsid w:val="00487A5B"/>
    <w:rsid w:val="00487F3B"/>
    <w:rsid w:val="0049015F"/>
    <w:rsid w:val="00490979"/>
    <w:rsid w:val="00491E61"/>
    <w:rsid w:val="00493174"/>
    <w:rsid w:val="00493E35"/>
    <w:rsid w:val="004945BA"/>
    <w:rsid w:val="00496635"/>
    <w:rsid w:val="00496CF7"/>
    <w:rsid w:val="00496DF4"/>
    <w:rsid w:val="00497489"/>
    <w:rsid w:val="004A093A"/>
    <w:rsid w:val="004A0A53"/>
    <w:rsid w:val="004A18F1"/>
    <w:rsid w:val="004A1977"/>
    <w:rsid w:val="004A1BA5"/>
    <w:rsid w:val="004A2073"/>
    <w:rsid w:val="004A2B55"/>
    <w:rsid w:val="004A3FDB"/>
    <w:rsid w:val="004A5095"/>
    <w:rsid w:val="004A611C"/>
    <w:rsid w:val="004A678A"/>
    <w:rsid w:val="004A6924"/>
    <w:rsid w:val="004A7972"/>
    <w:rsid w:val="004B1B76"/>
    <w:rsid w:val="004B20D6"/>
    <w:rsid w:val="004B2658"/>
    <w:rsid w:val="004B3357"/>
    <w:rsid w:val="004B4B24"/>
    <w:rsid w:val="004B4E74"/>
    <w:rsid w:val="004B68D1"/>
    <w:rsid w:val="004B6C2D"/>
    <w:rsid w:val="004B765A"/>
    <w:rsid w:val="004C027D"/>
    <w:rsid w:val="004C031C"/>
    <w:rsid w:val="004C10A3"/>
    <w:rsid w:val="004C20CA"/>
    <w:rsid w:val="004C3290"/>
    <w:rsid w:val="004C35D0"/>
    <w:rsid w:val="004C40E5"/>
    <w:rsid w:val="004C4352"/>
    <w:rsid w:val="004C44A6"/>
    <w:rsid w:val="004C4890"/>
    <w:rsid w:val="004C620E"/>
    <w:rsid w:val="004C66E8"/>
    <w:rsid w:val="004D282D"/>
    <w:rsid w:val="004D29EA"/>
    <w:rsid w:val="004D35E9"/>
    <w:rsid w:val="004D487F"/>
    <w:rsid w:val="004D5B67"/>
    <w:rsid w:val="004D5FC9"/>
    <w:rsid w:val="004D65E0"/>
    <w:rsid w:val="004D7F99"/>
    <w:rsid w:val="004E1FB4"/>
    <w:rsid w:val="004E1FC3"/>
    <w:rsid w:val="004E2848"/>
    <w:rsid w:val="004E3629"/>
    <w:rsid w:val="004E3AE4"/>
    <w:rsid w:val="004E3DF2"/>
    <w:rsid w:val="004E48E9"/>
    <w:rsid w:val="004E4AFD"/>
    <w:rsid w:val="004E5875"/>
    <w:rsid w:val="004E60A5"/>
    <w:rsid w:val="004E7C27"/>
    <w:rsid w:val="004F088D"/>
    <w:rsid w:val="004F0A38"/>
    <w:rsid w:val="004F18B7"/>
    <w:rsid w:val="004F295E"/>
    <w:rsid w:val="004F2AB5"/>
    <w:rsid w:val="004F3473"/>
    <w:rsid w:val="004F365F"/>
    <w:rsid w:val="004F3ABE"/>
    <w:rsid w:val="004F4E08"/>
    <w:rsid w:val="004F60DD"/>
    <w:rsid w:val="004F6BB3"/>
    <w:rsid w:val="004F71C5"/>
    <w:rsid w:val="004F71EA"/>
    <w:rsid w:val="0050022B"/>
    <w:rsid w:val="00501392"/>
    <w:rsid w:val="00501B64"/>
    <w:rsid w:val="00501E94"/>
    <w:rsid w:val="00501EDB"/>
    <w:rsid w:val="0050363E"/>
    <w:rsid w:val="00503C1F"/>
    <w:rsid w:val="0050409C"/>
    <w:rsid w:val="005042B5"/>
    <w:rsid w:val="00505052"/>
    <w:rsid w:val="0050697C"/>
    <w:rsid w:val="00506C5C"/>
    <w:rsid w:val="005070E0"/>
    <w:rsid w:val="00510690"/>
    <w:rsid w:val="00510FB2"/>
    <w:rsid w:val="00512D23"/>
    <w:rsid w:val="0051330A"/>
    <w:rsid w:val="005137DA"/>
    <w:rsid w:val="005140EE"/>
    <w:rsid w:val="00514778"/>
    <w:rsid w:val="00515F7A"/>
    <w:rsid w:val="005203F2"/>
    <w:rsid w:val="00520A4F"/>
    <w:rsid w:val="00521112"/>
    <w:rsid w:val="00522560"/>
    <w:rsid w:val="00523C08"/>
    <w:rsid w:val="005244E9"/>
    <w:rsid w:val="00524E93"/>
    <w:rsid w:val="00525756"/>
    <w:rsid w:val="00525BD3"/>
    <w:rsid w:val="00526EEB"/>
    <w:rsid w:val="00526F7B"/>
    <w:rsid w:val="0052774F"/>
    <w:rsid w:val="00527E3C"/>
    <w:rsid w:val="00531AFD"/>
    <w:rsid w:val="00532017"/>
    <w:rsid w:val="00532F37"/>
    <w:rsid w:val="005332A7"/>
    <w:rsid w:val="00535F67"/>
    <w:rsid w:val="00536F7E"/>
    <w:rsid w:val="0054055B"/>
    <w:rsid w:val="00541910"/>
    <w:rsid w:val="0054224B"/>
    <w:rsid w:val="00542275"/>
    <w:rsid w:val="00543134"/>
    <w:rsid w:val="0054425F"/>
    <w:rsid w:val="0054455C"/>
    <w:rsid w:val="005463E4"/>
    <w:rsid w:val="0054648C"/>
    <w:rsid w:val="00546510"/>
    <w:rsid w:val="00547231"/>
    <w:rsid w:val="00547DC9"/>
    <w:rsid w:val="00547F97"/>
    <w:rsid w:val="00553769"/>
    <w:rsid w:val="0055476E"/>
    <w:rsid w:val="00554A49"/>
    <w:rsid w:val="00555D84"/>
    <w:rsid w:val="0055649F"/>
    <w:rsid w:val="005578DE"/>
    <w:rsid w:val="00560D57"/>
    <w:rsid w:val="0056198C"/>
    <w:rsid w:val="005619C0"/>
    <w:rsid w:val="00562B15"/>
    <w:rsid w:val="00563693"/>
    <w:rsid w:val="0056369B"/>
    <w:rsid w:val="00564620"/>
    <w:rsid w:val="00564BCB"/>
    <w:rsid w:val="00564C2F"/>
    <w:rsid w:val="00564EF8"/>
    <w:rsid w:val="00565C11"/>
    <w:rsid w:val="005715D5"/>
    <w:rsid w:val="00572168"/>
    <w:rsid w:val="00572426"/>
    <w:rsid w:val="0057318F"/>
    <w:rsid w:val="005740A6"/>
    <w:rsid w:val="005750CA"/>
    <w:rsid w:val="0057527A"/>
    <w:rsid w:val="00575453"/>
    <w:rsid w:val="00575F86"/>
    <w:rsid w:val="00576B18"/>
    <w:rsid w:val="0057787A"/>
    <w:rsid w:val="0058129B"/>
    <w:rsid w:val="00581770"/>
    <w:rsid w:val="0058366B"/>
    <w:rsid w:val="005837CA"/>
    <w:rsid w:val="0058390F"/>
    <w:rsid w:val="005845D9"/>
    <w:rsid w:val="00586297"/>
    <w:rsid w:val="00586E83"/>
    <w:rsid w:val="00587395"/>
    <w:rsid w:val="0058796D"/>
    <w:rsid w:val="00587FC9"/>
    <w:rsid w:val="005909D0"/>
    <w:rsid w:val="00590AB5"/>
    <w:rsid w:val="005917B5"/>
    <w:rsid w:val="00592474"/>
    <w:rsid w:val="0059419F"/>
    <w:rsid w:val="00594303"/>
    <w:rsid w:val="00594481"/>
    <w:rsid w:val="00594DBF"/>
    <w:rsid w:val="00594F91"/>
    <w:rsid w:val="00595595"/>
    <w:rsid w:val="0059603E"/>
    <w:rsid w:val="0059652E"/>
    <w:rsid w:val="00596DD4"/>
    <w:rsid w:val="005A01C8"/>
    <w:rsid w:val="005A037A"/>
    <w:rsid w:val="005A1358"/>
    <w:rsid w:val="005A1717"/>
    <w:rsid w:val="005A1F04"/>
    <w:rsid w:val="005A3016"/>
    <w:rsid w:val="005A309B"/>
    <w:rsid w:val="005A3879"/>
    <w:rsid w:val="005A397F"/>
    <w:rsid w:val="005A5D81"/>
    <w:rsid w:val="005A5FE4"/>
    <w:rsid w:val="005A6C4E"/>
    <w:rsid w:val="005A6E15"/>
    <w:rsid w:val="005A74F2"/>
    <w:rsid w:val="005B0A88"/>
    <w:rsid w:val="005B0ACB"/>
    <w:rsid w:val="005B0B8F"/>
    <w:rsid w:val="005B12EA"/>
    <w:rsid w:val="005B1B34"/>
    <w:rsid w:val="005B212B"/>
    <w:rsid w:val="005B4BC7"/>
    <w:rsid w:val="005B4EE9"/>
    <w:rsid w:val="005B5B87"/>
    <w:rsid w:val="005B5C88"/>
    <w:rsid w:val="005B714E"/>
    <w:rsid w:val="005B7507"/>
    <w:rsid w:val="005B7837"/>
    <w:rsid w:val="005B7839"/>
    <w:rsid w:val="005C1484"/>
    <w:rsid w:val="005C1691"/>
    <w:rsid w:val="005C1D1C"/>
    <w:rsid w:val="005C28A3"/>
    <w:rsid w:val="005C2FAA"/>
    <w:rsid w:val="005C351A"/>
    <w:rsid w:val="005C3FE6"/>
    <w:rsid w:val="005C5781"/>
    <w:rsid w:val="005C5B3E"/>
    <w:rsid w:val="005C6ECB"/>
    <w:rsid w:val="005D0007"/>
    <w:rsid w:val="005D19F6"/>
    <w:rsid w:val="005D34B9"/>
    <w:rsid w:val="005D3B0D"/>
    <w:rsid w:val="005D3BA8"/>
    <w:rsid w:val="005D55E3"/>
    <w:rsid w:val="005D7A87"/>
    <w:rsid w:val="005D7C46"/>
    <w:rsid w:val="005E2C45"/>
    <w:rsid w:val="005E3698"/>
    <w:rsid w:val="005E5E40"/>
    <w:rsid w:val="005F0219"/>
    <w:rsid w:val="005F0AF1"/>
    <w:rsid w:val="005F141C"/>
    <w:rsid w:val="005F24E9"/>
    <w:rsid w:val="005F29B5"/>
    <w:rsid w:val="005F2D39"/>
    <w:rsid w:val="005F2DF2"/>
    <w:rsid w:val="005F3999"/>
    <w:rsid w:val="005F448E"/>
    <w:rsid w:val="005F5806"/>
    <w:rsid w:val="005F60EA"/>
    <w:rsid w:val="006018BF"/>
    <w:rsid w:val="00602EA2"/>
    <w:rsid w:val="006049FE"/>
    <w:rsid w:val="006050C8"/>
    <w:rsid w:val="006051ED"/>
    <w:rsid w:val="006066EC"/>
    <w:rsid w:val="00606A9C"/>
    <w:rsid w:val="00610F4F"/>
    <w:rsid w:val="00611DC3"/>
    <w:rsid w:val="00612BDC"/>
    <w:rsid w:val="006137E1"/>
    <w:rsid w:val="0061381A"/>
    <w:rsid w:val="00614748"/>
    <w:rsid w:val="0061480E"/>
    <w:rsid w:val="00615E24"/>
    <w:rsid w:val="0061630D"/>
    <w:rsid w:val="00616579"/>
    <w:rsid w:val="006168A6"/>
    <w:rsid w:val="00616A2E"/>
    <w:rsid w:val="00616EBF"/>
    <w:rsid w:val="00616F5D"/>
    <w:rsid w:val="00617C66"/>
    <w:rsid w:val="006215BE"/>
    <w:rsid w:val="0062165C"/>
    <w:rsid w:val="00621EDC"/>
    <w:rsid w:val="00622D1F"/>
    <w:rsid w:val="00623FED"/>
    <w:rsid w:val="00624471"/>
    <w:rsid w:val="00625C00"/>
    <w:rsid w:val="00625D33"/>
    <w:rsid w:val="006270E7"/>
    <w:rsid w:val="006273C3"/>
    <w:rsid w:val="00627BA7"/>
    <w:rsid w:val="00630291"/>
    <w:rsid w:val="006302A1"/>
    <w:rsid w:val="00630ED5"/>
    <w:rsid w:val="0063394C"/>
    <w:rsid w:val="006345AA"/>
    <w:rsid w:val="006348F0"/>
    <w:rsid w:val="00634C75"/>
    <w:rsid w:val="006360AF"/>
    <w:rsid w:val="006368B4"/>
    <w:rsid w:val="00636FDB"/>
    <w:rsid w:val="00637EFA"/>
    <w:rsid w:val="00640CD6"/>
    <w:rsid w:val="00640FC2"/>
    <w:rsid w:val="00641290"/>
    <w:rsid w:val="0064131B"/>
    <w:rsid w:val="00644023"/>
    <w:rsid w:val="00644418"/>
    <w:rsid w:val="006446A6"/>
    <w:rsid w:val="006467AD"/>
    <w:rsid w:val="00646CD1"/>
    <w:rsid w:val="006475FA"/>
    <w:rsid w:val="00650402"/>
    <w:rsid w:val="00651425"/>
    <w:rsid w:val="00651529"/>
    <w:rsid w:val="006517C3"/>
    <w:rsid w:val="00652E27"/>
    <w:rsid w:val="00652F98"/>
    <w:rsid w:val="006560D2"/>
    <w:rsid w:val="0065624D"/>
    <w:rsid w:val="0065761C"/>
    <w:rsid w:val="00657A09"/>
    <w:rsid w:val="00657D93"/>
    <w:rsid w:val="0066024F"/>
    <w:rsid w:val="00660CCD"/>
    <w:rsid w:val="00661E84"/>
    <w:rsid w:val="00662271"/>
    <w:rsid w:val="0066258A"/>
    <w:rsid w:val="00662CC0"/>
    <w:rsid w:val="00665B01"/>
    <w:rsid w:val="00667EFB"/>
    <w:rsid w:val="00667F12"/>
    <w:rsid w:val="00670072"/>
    <w:rsid w:val="006700C0"/>
    <w:rsid w:val="006701B3"/>
    <w:rsid w:val="006704DF"/>
    <w:rsid w:val="006705CC"/>
    <w:rsid w:val="006707C8"/>
    <w:rsid w:val="00670C35"/>
    <w:rsid w:val="00671187"/>
    <w:rsid w:val="0067141C"/>
    <w:rsid w:val="0067158B"/>
    <w:rsid w:val="00672407"/>
    <w:rsid w:val="00672A3B"/>
    <w:rsid w:val="00673E50"/>
    <w:rsid w:val="00675A6C"/>
    <w:rsid w:val="00676243"/>
    <w:rsid w:val="00676577"/>
    <w:rsid w:val="00677AF0"/>
    <w:rsid w:val="00681086"/>
    <w:rsid w:val="0068413F"/>
    <w:rsid w:val="006848E1"/>
    <w:rsid w:val="00685488"/>
    <w:rsid w:val="00685E3C"/>
    <w:rsid w:val="006878EA"/>
    <w:rsid w:val="006908EB"/>
    <w:rsid w:val="00690B99"/>
    <w:rsid w:val="00691384"/>
    <w:rsid w:val="00691A38"/>
    <w:rsid w:val="00691FB0"/>
    <w:rsid w:val="006920C0"/>
    <w:rsid w:val="006934DA"/>
    <w:rsid w:val="0069427E"/>
    <w:rsid w:val="006942A4"/>
    <w:rsid w:val="00694F07"/>
    <w:rsid w:val="00697633"/>
    <w:rsid w:val="00697743"/>
    <w:rsid w:val="006A0614"/>
    <w:rsid w:val="006A0670"/>
    <w:rsid w:val="006A29B9"/>
    <w:rsid w:val="006A2D2F"/>
    <w:rsid w:val="006A392D"/>
    <w:rsid w:val="006A407E"/>
    <w:rsid w:val="006A669A"/>
    <w:rsid w:val="006A7821"/>
    <w:rsid w:val="006B09A6"/>
    <w:rsid w:val="006B0D11"/>
    <w:rsid w:val="006B28DE"/>
    <w:rsid w:val="006B33E9"/>
    <w:rsid w:val="006B38DA"/>
    <w:rsid w:val="006B3F9B"/>
    <w:rsid w:val="006B4A06"/>
    <w:rsid w:val="006B4E66"/>
    <w:rsid w:val="006B5752"/>
    <w:rsid w:val="006B5778"/>
    <w:rsid w:val="006B57F7"/>
    <w:rsid w:val="006B60BF"/>
    <w:rsid w:val="006B6F1E"/>
    <w:rsid w:val="006B72EE"/>
    <w:rsid w:val="006B7359"/>
    <w:rsid w:val="006C0D07"/>
    <w:rsid w:val="006C18F7"/>
    <w:rsid w:val="006C20F1"/>
    <w:rsid w:val="006C22DF"/>
    <w:rsid w:val="006C2A62"/>
    <w:rsid w:val="006C425A"/>
    <w:rsid w:val="006C4C13"/>
    <w:rsid w:val="006C588C"/>
    <w:rsid w:val="006C5CC9"/>
    <w:rsid w:val="006C78A0"/>
    <w:rsid w:val="006C79C2"/>
    <w:rsid w:val="006C7ADE"/>
    <w:rsid w:val="006D3F80"/>
    <w:rsid w:val="006D4954"/>
    <w:rsid w:val="006D54A5"/>
    <w:rsid w:val="006D6C2C"/>
    <w:rsid w:val="006D6F88"/>
    <w:rsid w:val="006D71F1"/>
    <w:rsid w:val="006D79DA"/>
    <w:rsid w:val="006E1D98"/>
    <w:rsid w:val="006E2294"/>
    <w:rsid w:val="006E28BC"/>
    <w:rsid w:val="006E318F"/>
    <w:rsid w:val="006E354C"/>
    <w:rsid w:val="006E550D"/>
    <w:rsid w:val="006E5BE3"/>
    <w:rsid w:val="006E672E"/>
    <w:rsid w:val="006E6852"/>
    <w:rsid w:val="006E6DEC"/>
    <w:rsid w:val="006F0771"/>
    <w:rsid w:val="006F2525"/>
    <w:rsid w:val="006F2AC9"/>
    <w:rsid w:val="006F4C32"/>
    <w:rsid w:val="006F56EE"/>
    <w:rsid w:val="006F63FF"/>
    <w:rsid w:val="006F7459"/>
    <w:rsid w:val="0070026E"/>
    <w:rsid w:val="00700835"/>
    <w:rsid w:val="00701D96"/>
    <w:rsid w:val="00701F8D"/>
    <w:rsid w:val="00703EF2"/>
    <w:rsid w:val="007064BF"/>
    <w:rsid w:val="00707035"/>
    <w:rsid w:val="007102FC"/>
    <w:rsid w:val="007113BA"/>
    <w:rsid w:val="00711F3D"/>
    <w:rsid w:val="00712BD2"/>
    <w:rsid w:val="00713A5D"/>
    <w:rsid w:val="00713B06"/>
    <w:rsid w:val="00714FE3"/>
    <w:rsid w:val="00715694"/>
    <w:rsid w:val="00715808"/>
    <w:rsid w:val="00715C8E"/>
    <w:rsid w:val="00715F5E"/>
    <w:rsid w:val="007163E4"/>
    <w:rsid w:val="00716C14"/>
    <w:rsid w:val="00717213"/>
    <w:rsid w:val="00717E07"/>
    <w:rsid w:val="007200B0"/>
    <w:rsid w:val="00720542"/>
    <w:rsid w:val="0072086A"/>
    <w:rsid w:val="0072098D"/>
    <w:rsid w:val="00721504"/>
    <w:rsid w:val="0072283D"/>
    <w:rsid w:val="00722B80"/>
    <w:rsid w:val="00722FAD"/>
    <w:rsid w:val="007237B1"/>
    <w:rsid w:val="0072383A"/>
    <w:rsid w:val="0072487D"/>
    <w:rsid w:val="007248D5"/>
    <w:rsid w:val="00725FF7"/>
    <w:rsid w:val="007264B7"/>
    <w:rsid w:val="00727565"/>
    <w:rsid w:val="00727657"/>
    <w:rsid w:val="00727731"/>
    <w:rsid w:val="00727DA4"/>
    <w:rsid w:val="00731063"/>
    <w:rsid w:val="0073126F"/>
    <w:rsid w:val="00731CFA"/>
    <w:rsid w:val="00731E71"/>
    <w:rsid w:val="0073213C"/>
    <w:rsid w:val="0073251B"/>
    <w:rsid w:val="00732C23"/>
    <w:rsid w:val="00733B41"/>
    <w:rsid w:val="007344E3"/>
    <w:rsid w:val="0073545D"/>
    <w:rsid w:val="00736E9B"/>
    <w:rsid w:val="00737497"/>
    <w:rsid w:val="00737C9A"/>
    <w:rsid w:val="007403B1"/>
    <w:rsid w:val="007412CD"/>
    <w:rsid w:val="00741386"/>
    <w:rsid w:val="007414B0"/>
    <w:rsid w:val="007435DC"/>
    <w:rsid w:val="00745A80"/>
    <w:rsid w:val="00745DED"/>
    <w:rsid w:val="0074636C"/>
    <w:rsid w:val="007463AC"/>
    <w:rsid w:val="00746DF6"/>
    <w:rsid w:val="007478FF"/>
    <w:rsid w:val="007479B5"/>
    <w:rsid w:val="00750293"/>
    <w:rsid w:val="007514FB"/>
    <w:rsid w:val="00752443"/>
    <w:rsid w:val="00752D21"/>
    <w:rsid w:val="007532CD"/>
    <w:rsid w:val="00753EB1"/>
    <w:rsid w:val="0075423B"/>
    <w:rsid w:val="00754261"/>
    <w:rsid w:val="007559D3"/>
    <w:rsid w:val="00755DA8"/>
    <w:rsid w:val="0075612C"/>
    <w:rsid w:val="00756BD9"/>
    <w:rsid w:val="00756D37"/>
    <w:rsid w:val="00757782"/>
    <w:rsid w:val="007609E9"/>
    <w:rsid w:val="00760A2E"/>
    <w:rsid w:val="0076148D"/>
    <w:rsid w:val="00761A41"/>
    <w:rsid w:val="00761C93"/>
    <w:rsid w:val="00762BC4"/>
    <w:rsid w:val="00764028"/>
    <w:rsid w:val="00764698"/>
    <w:rsid w:val="00766BD8"/>
    <w:rsid w:val="0077013D"/>
    <w:rsid w:val="007710E0"/>
    <w:rsid w:val="00771271"/>
    <w:rsid w:val="0077269C"/>
    <w:rsid w:val="0077275D"/>
    <w:rsid w:val="00774569"/>
    <w:rsid w:val="00774F22"/>
    <w:rsid w:val="0077663F"/>
    <w:rsid w:val="00776A7F"/>
    <w:rsid w:val="00777092"/>
    <w:rsid w:val="00777362"/>
    <w:rsid w:val="007809B8"/>
    <w:rsid w:val="007812DE"/>
    <w:rsid w:val="007815AB"/>
    <w:rsid w:val="00781788"/>
    <w:rsid w:val="0078209D"/>
    <w:rsid w:val="00782923"/>
    <w:rsid w:val="0078343D"/>
    <w:rsid w:val="00783DDB"/>
    <w:rsid w:val="00784EE3"/>
    <w:rsid w:val="007861A9"/>
    <w:rsid w:val="0078633A"/>
    <w:rsid w:val="00790EB0"/>
    <w:rsid w:val="00790FDA"/>
    <w:rsid w:val="00791B33"/>
    <w:rsid w:val="007947DD"/>
    <w:rsid w:val="00794BF2"/>
    <w:rsid w:val="0079573F"/>
    <w:rsid w:val="007959CE"/>
    <w:rsid w:val="00796D23"/>
    <w:rsid w:val="00797967"/>
    <w:rsid w:val="007A01EA"/>
    <w:rsid w:val="007A12CA"/>
    <w:rsid w:val="007A2786"/>
    <w:rsid w:val="007A3C9F"/>
    <w:rsid w:val="007A4BAC"/>
    <w:rsid w:val="007A5663"/>
    <w:rsid w:val="007A5AB2"/>
    <w:rsid w:val="007A5B55"/>
    <w:rsid w:val="007A5D94"/>
    <w:rsid w:val="007A788E"/>
    <w:rsid w:val="007A7DD4"/>
    <w:rsid w:val="007B10C6"/>
    <w:rsid w:val="007B1B32"/>
    <w:rsid w:val="007B3212"/>
    <w:rsid w:val="007B33AE"/>
    <w:rsid w:val="007B40E3"/>
    <w:rsid w:val="007B414F"/>
    <w:rsid w:val="007B5E32"/>
    <w:rsid w:val="007B7E0D"/>
    <w:rsid w:val="007C0312"/>
    <w:rsid w:val="007C1626"/>
    <w:rsid w:val="007C16A5"/>
    <w:rsid w:val="007C1814"/>
    <w:rsid w:val="007C256A"/>
    <w:rsid w:val="007C27E8"/>
    <w:rsid w:val="007C287F"/>
    <w:rsid w:val="007C2974"/>
    <w:rsid w:val="007C3177"/>
    <w:rsid w:val="007C392E"/>
    <w:rsid w:val="007C3D69"/>
    <w:rsid w:val="007C3DE1"/>
    <w:rsid w:val="007C40D9"/>
    <w:rsid w:val="007C474E"/>
    <w:rsid w:val="007C55D3"/>
    <w:rsid w:val="007C64DE"/>
    <w:rsid w:val="007D00D9"/>
    <w:rsid w:val="007D040B"/>
    <w:rsid w:val="007D2236"/>
    <w:rsid w:val="007D2239"/>
    <w:rsid w:val="007D26D4"/>
    <w:rsid w:val="007D4652"/>
    <w:rsid w:val="007D57B8"/>
    <w:rsid w:val="007D5DEA"/>
    <w:rsid w:val="007D6E2F"/>
    <w:rsid w:val="007D709E"/>
    <w:rsid w:val="007D7607"/>
    <w:rsid w:val="007E0135"/>
    <w:rsid w:val="007E0DE1"/>
    <w:rsid w:val="007E0EC5"/>
    <w:rsid w:val="007E1052"/>
    <w:rsid w:val="007E1450"/>
    <w:rsid w:val="007E29C9"/>
    <w:rsid w:val="007E2FFB"/>
    <w:rsid w:val="007E3214"/>
    <w:rsid w:val="007E3D30"/>
    <w:rsid w:val="007E40D8"/>
    <w:rsid w:val="007E42AD"/>
    <w:rsid w:val="007E4370"/>
    <w:rsid w:val="007E44FE"/>
    <w:rsid w:val="007E5A15"/>
    <w:rsid w:val="007E7835"/>
    <w:rsid w:val="007E7CB1"/>
    <w:rsid w:val="007E7DD8"/>
    <w:rsid w:val="007F00A6"/>
    <w:rsid w:val="007F0141"/>
    <w:rsid w:val="007F2008"/>
    <w:rsid w:val="007F2A6E"/>
    <w:rsid w:val="007F3AE1"/>
    <w:rsid w:val="007F3C9E"/>
    <w:rsid w:val="007F3F48"/>
    <w:rsid w:val="007F4D51"/>
    <w:rsid w:val="007F5579"/>
    <w:rsid w:val="007F5E8C"/>
    <w:rsid w:val="007F6836"/>
    <w:rsid w:val="007F6AB4"/>
    <w:rsid w:val="007F6EA7"/>
    <w:rsid w:val="007F6FA5"/>
    <w:rsid w:val="007F7174"/>
    <w:rsid w:val="008014B2"/>
    <w:rsid w:val="0080215E"/>
    <w:rsid w:val="00802BB0"/>
    <w:rsid w:val="00802D18"/>
    <w:rsid w:val="0080370F"/>
    <w:rsid w:val="00804A1A"/>
    <w:rsid w:val="0080627B"/>
    <w:rsid w:val="0080668A"/>
    <w:rsid w:val="00806BAF"/>
    <w:rsid w:val="0080720B"/>
    <w:rsid w:val="00811754"/>
    <w:rsid w:val="00811BC3"/>
    <w:rsid w:val="0081244B"/>
    <w:rsid w:val="0081402B"/>
    <w:rsid w:val="008141B4"/>
    <w:rsid w:val="00814465"/>
    <w:rsid w:val="008153BC"/>
    <w:rsid w:val="0081562B"/>
    <w:rsid w:val="00816E7B"/>
    <w:rsid w:val="00821AA3"/>
    <w:rsid w:val="00821BE0"/>
    <w:rsid w:val="0082245F"/>
    <w:rsid w:val="008232D2"/>
    <w:rsid w:val="00823657"/>
    <w:rsid w:val="00824417"/>
    <w:rsid w:val="00824592"/>
    <w:rsid w:val="00824629"/>
    <w:rsid w:val="00825852"/>
    <w:rsid w:val="008276AB"/>
    <w:rsid w:val="00827E2A"/>
    <w:rsid w:val="00830A1D"/>
    <w:rsid w:val="008310E9"/>
    <w:rsid w:val="0083240E"/>
    <w:rsid w:val="0083291B"/>
    <w:rsid w:val="0083306D"/>
    <w:rsid w:val="00833D8E"/>
    <w:rsid w:val="0083442B"/>
    <w:rsid w:val="00834D25"/>
    <w:rsid w:val="00835121"/>
    <w:rsid w:val="00835178"/>
    <w:rsid w:val="00835D8B"/>
    <w:rsid w:val="00836AB4"/>
    <w:rsid w:val="00842721"/>
    <w:rsid w:val="00842755"/>
    <w:rsid w:val="00842F9E"/>
    <w:rsid w:val="0084330D"/>
    <w:rsid w:val="00843394"/>
    <w:rsid w:val="008436EB"/>
    <w:rsid w:val="00843A8C"/>
    <w:rsid w:val="00843BAD"/>
    <w:rsid w:val="00843C90"/>
    <w:rsid w:val="00844969"/>
    <w:rsid w:val="00846996"/>
    <w:rsid w:val="00846B9C"/>
    <w:rsid w:val="00847F98"/>
    <w:rsid w:val="008516EE"/>
    <w:rsid w:val="00852577"/>
    <w:rsid w:val="00852FA6"/>
    <w:rsid w:val="00853188"/>
    <w:rsid w:val="00853674"/>
    <w:rsid w:val="0085476D"/>
    <w:rsid w:val="0085506E"/>
    <w:rsid w:val="00855304"/>
    <w:rsid w:val="00857628"/>
    <w:rsid w:val="00857A42"/>
    <w:rsid w:val="00860AAB"/>
    <w:rsid w:val="00860D9B"/>
    <w:rsid w:val="008647A5"/>
    <w:rsid w:val="00867127"/>
    <w:rsid w:val="00870012"/>
    <w:rsid w:val="008705C6"/>
    <w:rsid w:val="00871921"/>
    <w:rsid w:val="00872774"/>
    <w:rsid w:val="00873454"/>
    <w:rsid w:val="00873896"/>
    <w:rsid w:val="008744E2"/>
    <w:rsid w:val="008750E5"/>
    <w:rsid w:val="00875142"/>
    <w:rsid w:val="00875C51"/>
    <w:rsid w:val="00875F19"/>
    <w:rsid w:val="00876505"/>
    <w:rsid w:val="008765DD"/>
    <w:rsid w:val="00876EF6"/>
    <w:rsid w:val="00877926"/>
    <w:rsid w:val="008779D1"/>
    <w:rsid w:val="008805D0"/>
    <w:rsid w:val="00880714"/>
    <w:rsid w:val="008813B2"/>
    <w:rsid w:val="00882CFC"/>
    <w:rsid w:val="00882D26"/>
    <w:rsid w:val="00882E08"/>
    <w:rsid w:val="0088325E"/>
    <w:rsid w:val="008833A3"/>
    <w:rsid w:val="00883707"/>
    <w:rsid w:val="008847F3"/>
    <w:rsid w:val="00884CF6"/>
    <w:rsid w:val="008851DF"/>
    <w:rsid w:val="008855A6"/>
    <w:rsid w:val="00885ECF"/>
    <w:rsid w:val="0088649E"/>
    <w:rsid w:val="008864AA"/>
    <w:rsid w:val="00886755"/>
    <w:rsid w:val="00886B60"/>
    <w:rsid w:val="00887C75"/>
    <w:rsid w:val="00890185"/>
    <w:rsid w:val="00891487"/>
    <w:rsid w:val="00891B35"/>
    <w:rsid w:val="008932E0"/>
    <w:rsid w:val="00893B8A"/>
    <w:rsid w:val="00894454"/>
    <w:rsid w:val="00894F8F"/>
    <w:rsid w:val="008958EF"/>
    <w:rsid w:val="008965B8"/>
    <w:rsid w:val="00897345"/>
    <w:rsid w:val="008A2832"/>
    <w:rsid w:val="008A2F20"/>
    <w:rsid w:val="008A3A9D"/>
    <w:rsid w:val="008A3D3A"/>
    <w:rsid w:val="008A3E8E"/>
    <w:rsid w:val="008A4E1C"/>
    <w:rsid w:val="008A5309"/>
    <w:rsid w:val="008A615E"/>
    <w:rsid w:val="008A6223"/>
    <w:rsid w:val="008A6559"/>
    <w:rsid w:val="008A7639"/>
    <w:rsid w:val="008A7D4D"/>
    <w:rsid w:val="008B075B"/>
    <w:rsid w:val="008B0991"/>
    <w:rsid w:val="008B10B1"/>
    <w:rsid w:val="008B186D"/>
    <w:rsid w:val="008B223F"/>
    <w:rsid w:val="008B27C3"/>
    <w:rsid w:val="008B2ADA"/>
    <w:rsid w:val="008B35CC"/>
    <w:rsid w:val="008B50DC"/>
    <w:rsid w:val="008B65E5"/>
    <w:rsid w:val="008B6F04"/>
    <w:rsid w:val="008C1362"/>
    <w:rsid w:val="008C23AD"/>
    <w:rsid w:val="008C24FB"/>
    <w:rsid w:val="008C2A0F"/>
    <w:rsid w:val="008C3167"/>
    <w:rsid w:val="008C4438"/>
    <w:rsid w:val="008C51A2"/>
    <w:rsid w:val="008C619A"/>
    <w:rsid w:val="008C75D7"/>
    <w:rsid w:val="008C78B1"/>
    <w:rsid w:val="008C7E32"/>
    <w:rsid w:val="008D076F"/>
    <w:rsid w:val="008D0D46"/>
    <w:rsid w:val="008D43E0"/>
    <w:rsid w:val="008D6413"/>
    <w:rsid w:val="008D67F7"/>
    <w:rsid w:val="008D7390"/>
    <w:rsid w:val="008E052D"/>
    <w:rsid w:val="008E0A4E"/>
    <w:rsid w:val="008E1518"/>
    <w:rsid w:val="008E1893"/>
    <w:rsid w:val="008E2DB1"/>
    <w:rsid w:val="008E3349"/>
    <w:rsid w:val="008E3BB7"/>
    <w:rsid w:val="008E3EC1"/>
    <w:rsid w:val="008E4433"/>
    <w:rsid w:val="008E495F"/>
    <w:rsid w:val="008E4A40"/>
    <w:rsid w:val="008E4F33"/>
    <w:rsid w:val="008E53F6"/>
    <w:rsid w:val="008E59FE"/>
    <w:rsid w:val="008E5E3A"/>
    <w:rsid w:val="008E646D"/>
    <w:rsid w:val="008E6DAD"/>
    <w:rsid w:val="008E785E"/>
    <w:rsid w:val="008F053E"/>
    <w:rsid w:val="008F205B"/>
    <w:rsid w:val="008F2CBD"/>
    <w:rsid w:val="008F2DCE"/>
    <w:rsid w:val="008F3704"/>
    <w:rsid w:val="008F5666"/>
    <w:rsid w:val="008F5D46"/>
    <w:rsid w:val="008F6657"/>
    <w:rsid w:val="008F67E4"/>
    <w:rsid w:val="008F6811"/>
    <w:rsid w:val="008F7E00"/>
    <w:rsid w:val="008F7E97"/>
    <w:rsid w:val="009000BA"/>
    <w:rsid w:val="009001BE"/>
    <w:rsid w:val="0090145B"/>
    <w:rsid w:val="0090233C"/>
    <w:rsid w:val="00902921"/>
    <w:rsid w:val="00903731"/>
    <w:rsid w:val="0090466D"/>
    <w:rsid w:val="009047C4"/>
    <w:rsid w:val="0090585C"/>
    <w:rsid w:val="009061D4"/>
    <w:rsid w:val="00906F7A"/>
    <w:rsid w:val="009078B2"/>
    <w:rsid w:val="00911C31"/>
    <w:rsid w:val="009124C4"/>
    <w:rsid w:val="00912E77"/>
    <w:rsid w:val="00913565"/>
    <w:rsid w:val="00913821"/>
    <w:rsid w:val="00913F2C"/>
    <w:rsid w:val="0091489B"/>
    <w:rsid w:val="00914BAF"/>
    <w:rsid w:val="009150CC"/>
    <w:rsid w:val="009159B1"/>
    <w:rsid w:val="009161DB"/>
    <w:rsid w:val="009162E0"/>
    <w:rsid w:val="00916A21"/>
    <w:rsid w:val="00917346"/>
    <w:rsid w:val="00917544"/>
    <w:rsid w:val="009176F0"/>
    <w:rsid w:val="0092041B"/>
    <w:rsid w:val="0092053A"/>
    <w:rsid w:val="00920A71"/>
    <w:rsid w:val="00921C5D"/>
    <w:rsid w:val="00921C60"/>
    <w:rsid w:val="00923023"/>
    <w:rsid w:val="0092338A"/>
    <w:rsid w:val="00923F96"/>
    <w:rsid w:val="00925285"/>
    <w:rsid w:val="00925CC6"/>
    <w:rsid w:val="00926B55"/>
    <w:rsid w:val="00927CC3"/>
    <w:rsid w:val="00927D73"/>
    <w:rsid w:val="0093017B"/>
    <w:rsid w:val="00930B53"/>
    <w:rsid w:val="00931F31"/>
    <w:rsid w:val="009327FE"/>
    <w:rsid w:val="00933C82"/>
    <w:rsid w:val="009341EA"/>
    <w:rsid w:val="009364E0"/>
    <w:rsid w:val="009367BC"/>
    <w:rsid w:val="009370DB"/>
    <w:rsid w:val="00937AF9"/>
    <w:rsid w:val="00940928"/>
    <w:rsid w:val="00940BE0"/>
    <w:rsid w:val="00941CF5"/>
    <w:rsid w:val="009425E7"/>
    <w:rsid w:val="00942EB6"/>
    <w:rsid w:val="00943696"/>
    <w:rsid w:val="009453BD"/>
    <w:rsid w:val="00945EFB"/>
    <w:rsid w:val="009467CD"/>
    <w:rsid w:val="009477F7"/>
    <w:rsid w:val="00947B2C"/>
    <w:rsid w:val="00947D30"/>
    <w:rsid w:val="009500F9"/>
    <w:rsid w:val="0095022A"/>
    <w:rsid w:val="009506DB"/>
    <w:rsid w:val="00953E94"/>
    <w:rsid w:val="0095462C"/>
    <w:rsid w:val="009549F9"/>
    <w:rsid w:val="00954E08"/>
    <w:rsid w:val="009550EE"/>
    <w:rsid w:val="00956D8E"/>
    <w:rsid w:val="0096030E"/>
    <w:rsid w:val="009608F0"/>
    <w:rsid w:val="009618E0"/>
    <w:rsid w:val="00961D01"/>
    <w:rsid w:val="009629E2"/>
    <w:rsid w:val="009649C6"/>
    <w:rsid w:val="009656AD"/>
    <w:rsid w:val="00965BC7"/>
    <w:rsid w:val="00967D26"/>
    <w:rsid w:val="00970E6B"/>
    <w:rsid w:val="0097116A"/>
    <w:rsid w:val="00971EE9"/>
    <w:rsid w:val="00972A2D"/>
    <w:rsid w:val="00972ADD"/>
    <w:rsid w:val="00972E0B"/>
    <w:rsid w:val="00973E11"/>
    <w:rsid w:val="00974E15"/>
    <w:rsid w:val="00974FE5"/>
    <w:rsid w:val="0097508C"/>
    <w:rsid w:val="009754A4"/>
    <w:rsid w:val="00975A03"/>
    <w:rsid w:val="0097657D"/>
    <w:rsid w:val="009766E7"/>
    <w:rsid w:val="00977166"/>
    <w:rsid w:val="00977799"/>
    <w:rsid w:val="00980B3C"/>
    <w:rsid w:val="0098128E"/>
    <w:rsid w:val="009813DC"/>
    <w:rsid w:val="00981C07"/>
    <w:rsid w:val="00982F4B"/>
    <w:rsid w:val="009834D0"/>
    <w:rsid w:val="00984266"/>
    <w:rsid w:val="009842AD"/>
    <w:rsid w:val="00984720"/>
    <w:rsid w:val="0098578C"/>
    <w:rsid w:val="009857BD"/>
    <w:rsid w:val="00986ABF"/>
    <w:rsid w:val="00987B4A"/>
    <w:rsid w:val="00987E8D"/>
    <w:rsid w:val="00990536"/>
    <w:rsid w:val="00990C4A"/>
    <w:rsid w:val="009912F2"/>
    <w:rsid w:val="0099334F"/>
    <w:rsid w:val="009943E9"/>
    <w:rsid w:val="0099575E"/>
    <w:rsid w:val="00996CD4"/>
    <w:rsid w:val="009A00EB"/>
    <w:rsid w:val="009A0A8C"/>
    <w:rsid w:val="009A0A9C"/>
    <w:rsid w:val="009A12A2"/>
    <w:rsid w:val="009A2AB1"/>
    <w:rsid w:val="009A314C"/>
    <w:rsid w:val="009A356B"/>
    <w:rsid w:val="009A3E8E"/>
    <w:rsid w:val="009A418D"/>
    <w:rsid w:val="009A470E"/>
    <w:rsid w:val="009A545B"/>
    <w:rsid w:val="009A61E8"/>
    <w:rsid w:val="009A7811"/>
    <w:rsid w:val="009A7AC4"/>
    <w:rsid w:val="009A7D72"/>
    <w:rsid w:val="009B0029"/>
    <w:rsid w:val="009B0E9B"/>
    <w:rsid w:val="009B1208"/>
    <w:rsid w:val="009B176C"/>
    <w:rsid w:val="009B6B8A"/>
    <w:rsid w:val="009C04EE"/>
    <w:rsid w:val="009C06DC"/>
    <w:rsid w:val="009C15A8"/>
    <w:rsid w:val="009C1B9B"/>
    <w:rsid w:val="009C5784"/>
    <w:rsid w:val="009C5CC5"/>
    <w:rsid w:val="009C71DA"/>
    <w:rsid w:val="009D0432"/>
    <w:rsid w:val="009D0686"/>
    <w:rsid w:val="009D15B5"/>
    <w:rsid w:val="009D187A"/>
    <w:rsid w:val="009D2089"/>
    <w:rsid w:val="009D39F7"/>
    <w:rsid w:val="009D413C"/>
    <w:rsid w:val="009D5009"/>
    <w:rsid w:val="009D5E17"/>
    <w:rsid w:val="009D5FAB"/>
    <w:rsid w:val="009D6380"/>
    <w:rsid w:val="009D6BFA"/>
    <w:rsid w:val="009E1B90"/>
    <w:rsid w:val="009E21EC"/>
    <w:rsid w:val="009E3F35"/>
    <w:rsid w:val="009E456F"/>
    <w:rsid w:val="009E4E1C"/>
    <w:rsid w:val="009F0137"/>
    <w:rsid w:val="009F1B5A"/>
    <w:rsid w:val="009F1C9F"/>
    <w:rsid w:val="009F2BE0"/>
    <w:rsid w:val="009F2DE3"/>
    <w:rsid w:val="009F2E8C"/>
    <w:rsid w:val="009F3612"/>
    <w:rsid w:val="009F36A3"/>
    <w:rsid w:val="009F460A"/>
    <w:rsid w:val="009F574E"/>
    <w:rsid w:val="009F7AAD"/>
    <w:rsid w:val="00A00E23"/>
    <w:rsid w:val="00A0176D"/>
    <w:rsid w:val="00A02109"/>
    <w:rsid w:val="00A0277D"/>
    <w:rsid w:val="00A06EFA"/>
    <w:rsid w:val="00A07AFF"/>
    <w:rsid w:val="00A106E8"/>
    <w:rsid w:val="00A124EB"/>
    <w:rsid w:val="00A12B51"/>
    <w:rsid w:val="00A1332E"/>
    <w:rsid w:val="00A13B0A"/>
    <w:rsid w:val="00A13C2B"/>
    <w:rsid w:val="00A14FBE"/>
    <w:rsid w:val="00A151C0"/>
    <w:rsid w:val="00A163EA"/>
    <w:rsid w:val="00A16828"/>
    <w:rsid w:val="00A174CF"/>
    <w:rsid w:val="00A17560"/>
    <w:rsid w:val="00A20C2A"/>
    <w:rsid w:val="00A21257"/>
    <w:rsid w:val="00A21602"/>
    <w:rsid w:val="00A21B36"/>
    <w:rsid w:val="00A21CF7"/>
    <w:rsid w:val="00A22CD3"/>
    <w:rsid w:val="00A234C9"/>
    <w:rsid w:val="00A238CD"/>
    <w:rsid w:val="00A23AEF"/>
    <w:rsid w:val="00A23CD0"/>
    <w:rsid w:val="00A24507"/>
    <w:rsid w:val="00A25462"/>
    <w:rsid w:val="00A26CD1"/>
    <w:rsid w:val="00A276BC"/>
    <w:rsid w:val="00A27DAA"/>
    <w:rsid w:val="00A3007F"/>
    <w:rsid w:val="00A3077B"/>
    <w:rsid w:val="00A31059"/>
    <w:rsid w:val="00A31263"/>
    <w:rsid w:val="00A31F8B"/>
    <w:rsid w:val="00A3251A"/>
    <w:rsid w:val="00A332D0"/>
    <w:rsid w:val="00A340DD"/>
    <w:rsid w:val="00A34772"/>
    <w:rsid w:val="00A35F7C"/>
    <w:rsid w:val="00A36840"/>
    <w:rsid w:val="00A36B6F"/>
    <w:rsid w:val="00A37D84"/>
    <w:rsid w:val="00A4017B"/>
    <w:rsid w:val="00A40C3A"/>
    <w:rsid w:val="00A41262"/>
    <w:rsid w:val="00A41597"/>
    <w:rsid w:val="00A424A4"/>
    <w:rsid w:val="00A428AF"/>
    <w:rsid w:val="00A4291F"/>
    <w:rsid w:val="00A42BA5"/>
    <w:rsid w:val="00A42F38"/>
    <w:rsid w:val="00A43E41"/>
    <w:rsid w:val="00A43E90"/>
    <w:rsid w:val="00A443FA"/>
    <w:rsid w:val="00A45272"/>
    <w:rsid w:val="00A45846"/>
    <w:rsid w:val="00A4617D"/>
    <w:rsid w:val="00A4637B"/>
    <w:rsid w:val="00A4671A"/>
    <w:rsid w:val="00A4671B"/>
    <w:rsid w:val="00A46869"/>
    <w:rsid w:val="00A46A9F"/>
    <w:rsid w:val="00A50419"/>
    <w:rsid w:val="00A51156"/>
    <w:rsid w:val="00A51E42"/>
    <w:rsid w:val="00A5201B"/>
    <w:rsid w:val="00A5256B"/>
    <w:rsid w:val="00A52F2D"/>
    <w:rsid w:val="00A52FAB"/>
    <w:rsid w:val="00A5358F"/>
    <w:rsid w:val="00A53AD3"/>
    <w:rsid w:val="00A54700"/>
    <w:rsid w:val="00A55B66"/>
    <w:rsid w:val="00A5629C"/>
    <w:rsid w:val="00A564F9"/>
    <w:rsid w:val="00A57B5F"/>
    <w:rsid w:val="00A60847"/>
    <w:rsid w:val="00A61BD2"/>
    <w:rsid w:val="00A62A8D"/>
    <w:rsid w:val="00A62EB6"/>
    <w:rsid w:val="00A62FAD"/>
    <w:rsid w:val="00A63444"/>
    <w:rsid w:val="00A63E24"/>
    <w:rsid w:val="00A67875"/>
    <w:rsid w:val="00A70337"/>
    <w:rsid w:val="00A711A9"/>
    <w:rsid w:val="00A715CF"/>
    <w:rsid w:val="00A71A6D"/>
    <w:rsid w:val="00A720D0"/>
    <w:rsid w:val="00A73281"/>
    <w:rsid w:val="00A73302"/>
    <w:rsid w:val="00A73411"/>
    <w:rsid w:val="00A74264"/>
    <w:rsid w:val="00A74C13"/>
    <w:rsid w:val="00A74E4D"/>
    <w:rsid w:val="00A763A9"/>
    <w:rsid w:val="00A76C61"/>
    <w:rsid w:val="00A76C9C"/>
    <w:rsid w:val="00A77FEC"/>
    <w:rsid w:val="00A808B3"/>
    <w:rsid w:val="00A8120A"/>
    <w:rsid w:val="00A8383F"/>
    <w:rsid w:val="00A84F27"/>
    <w:rsid w:val="00A85849"/>
    <w:rsid w:val="00A90753"/>
    <w:rsid w:val="00A90D6D"/>
    <w:rsid w:val="00A927E8"/>
    <w:rsid w:val="00A93566"/>
    <w:rsid w:val="00A935B2"/>
    <w:rsid w:val="00A941B4"/>
    <w:rsid w:val="00A9609B"/>
    <w:rsid w:val="00A96F7E"/>
    <w:rsid w:val="00A9738B"/>
    <w:rsid w:val="00A9751D"/>
    <w:rsid w:val="00A978AE"/>
    <w:rsid w:val="00AA099E"/>
    <w:rsid w:val="00AA09E0"/>
    <w:rsid w:val="00AA1687"/>
    <w:rsid w:val="00AA389A"/>
    <w:rsid w:val="00AA3E04"/>
    <w:rsid w:val="00AA3EB2"/>
    <w:rsid w:val="00AA409C"/>
    <w:rsid w:val="00AA49BB"/>
    <w:rsid w:val="00AA6A4B"/>
    <w:rsid w:val="00AA6BBF"/>
    <w:rsid w:val="00AA75FB"/>
    <w:rsid w:val="00AB07C7"/>
    <w:rsid w:val="00AB10B3"/>
    <w:rsid w:val="00AB1540"/>
    <w:rsid w:val="00AB4031"/>
    <w:rsid w:val="00AB551E"/>
    <w:rsid w:val="00AB5A18"/>
    <w:rsid w:val="00AB5A6E"/>
    <w:rsid w:val="00AB5CC2"/>
    <w:rsid w:val="00AB6150"/>
    <w:rsid w:val="00AC0390"/>
    <w:rsid w:val="00AC0F61"/>
    <w:rsid w:val="00AC231C"/>
    <w:rsid w:val="00AC2C84"/>
    <w:rsid w:val="00AC3410"/>
    <w:rsid w:val="00AC4373"/>
    <w:rsid w:val="00AC4B46"/>
    <w:rsid w:val="00AC4C3C"/>
    <w:rsid w:val="00AC5963"/>
    <w:rsid w:val="00AC5FAD"/>
    <w:rsid w:val="00AC6195"/>
    <w:rsid w:val="00AC6495"/>
    <w:rsid w:val="00AC7313"/>
    <w:rsid w:val="00AC78BB"/>
    <w:rsid w:val="00AD0056"/>
    <w:rsid w:val="00AD0D43"/>
    <w:rsid w:val="00AD2C4E"/>
    <w:rsid w:val="00AD39CD"/>
    <w:rsid w:val="00AD43C6"/>
    <w:rsid w:val="00AD47EF"/>
    <w:rsid w:val="00AD7394"/>
    <w:rsid w:val="00AD79AF"/>
    <w:rsid w:val="00AE047E"/>
    <w:rsid w:val="00AE04F2"/>
    <w:rsid w:val="00AE110B"/>
    <w:rsid w:val="00AE1F4A"/>
    <w:rsid w:val="00AE2405"/>
    <w:rsid w:val="00AE27EB"/>
    <w:rsid w:val="00AE2B9F"/>
    <w:rsid w:val="00AE3E41"/>
    <w:rsid w:val="00AE5A42"/>
    <w:rsid w:val="00AE638F"/>
    <w:rsid w:val="00AE6409"/>
    <w:rsid w:val="00AE6F98"/>
    <w:rsid w:val="00AE7623"/>
    <w:rsid w:val="00AF09EF"/>
    <w:rsid w:val="00AF0ACF"/>
    <w:rsid w:val="00AF1442"/>
    <w:rsid w:val="00AF1CCB"/>
    <w:rsid w:val="00AF301C"/>
    <w:rsid w:val="00AF48DE"/>
    <w:rsid w:val="00AF685A"/>
    <w:rsid w:val="00AF7480"/>
    <w:rsid w:val="00B00489"/>
    <w:rsid w:val="00B00DA2"/>
    <w:rsid w:val="00B00F33"/>
    <w:rsid w:val="00B01F53"/>
    <w:rsid w:val="00B028FF"/>
    <w:rsid w:val="00B02B4A"/>
    <w:rsid w:val="00B03596"/>
    <w:rsid w:val="00B036EE"/>
    <w:rsid w:val="00B0392E"/>
    <w:rsid w:val="00B041F2"/>
    <w:rsid w:val="00B051ED"/>
    <w:rsid w:val="00B06010"/>
    <w:rsid w:val="00B065BA"/>
    <w:rsid w:val="00B06742"/>
    <w:rsid w:val="00B0698E"/>
    <w:rsid w:val="00B070D6"/>
    <w:rsid w:val="00B07F32"/>
    <w:rsid w:val="00B1006F"/>
    <w:rsid w:val="00B10555"/>
    <w:rsid w:val="00B10A9E"/>
    <w:rsid w:val="00B10BD9"/>
    <w:rsid w:val="00B10E43"/>
    <w:rsid w:val="00B11428"/>
    <w:rsid w:val="00B12B50"/>
    <w:rsid w:val="00B12BC1"/>
    <w:rsid w:val="00B12F4C"/>
    <w:rsid w:val="00B1310B"/>
    <w:rsid w:val="00B1325D"/>
    <w:rsid w:val="00B13D4B"/>
    <w:rsid w:val="00B15C05"/>
    <w:rsid w:val="00B1647E"/>
    <w:rsid w:val="00B17FDC"/>
    <w:rsid w:val="00B20458"/>
    <w:rsid w:val="00B2114C"/>
    <w:rsid w:val="00B21CC4"/>
    <w:rsid w:val="00B22127"/>
    <w:rsid w:val="00B2279C"/>
    <w:rsid w:val="00B234B7"/>
    <w:rsid w:val="00B243DF"/>
    <w:rsid w:val="00B252FF"/>
    <w:rsid w:val="00B25485"/>
    <w:rsid w:val="00B26F1D"/>
    <w:rsid w:val="00B305E3"/>
    <w:rsid w:val="00B30F62"/>
    <w:rsid w:val="00B31223"/>
    <w:rsid w:val="00B313BA"/>
    <w:rsid w:val="00B31D35"/>
    <w:rsid w:val="00B33326"/>
    <w:rsid w:val="00B33A26"/>
    <w:rsid w:val="00B3434C"/>
    <w:rsid w:val="00B37355"/>
    <w:rsid w:val="00B37B11"/>
    <w:rsid w:val="00B40BC3"/>
    <w:rsid w:val="00B4132C"/>
    <w:rsid w:val="00B42AB1"/>
    <w:rsid w:val="00B43471"/>
    <w:rsid w:val="00B438DD"/>
    <w:rsid w:val="00B43983"/>
    <w:rsid w:val="00B45468"/>
    <w:rsid w:val="00B45CE9"/>
    <w:rsid w:val="00B45ED9"/>
    <w:rsid w:val="00B4600B"/>
    <w:rsid w:val="00B462EF"/>
    <w:rsid w:val="00B479C2"/>
    <w:rsid w:val="00B524BF"/>
    <w:rsid w:val="00B53E17"/>
    <w:rsid w:val="00B55430"/>
    <w:rsid w:val="00B5787B"/>
    <w:rsid w:val="00B63577"/>
    <w:rsid w:val="00B63D0B"/>
    <w:rsid w:val="00B65683"/>
    <w:rsid w:val="00B667C4"/>
    <w:rsid w:val="00B6746D"/>
    <w:rsid w:val="00B67F4E"/>
    <w:rsid w:val="00B72AC0"/>
    <w:rsid w:val="00B74681"/>
    <w:rsid w:val="00B75B67"/>
    <w:rsid w:val="00B76995"/>
    <w:rsid w:val="00B77132"/>
    <w:rsid w:val="00B77796"/>
    <w:rsid w:val="00B779A2"/>
    <w:rsid w:val="00B801D3"/>
    <w:rsid w:val="00B80947"/>
    <w:rsid w:val="00B81262"/>
    <w:rsid w:val="00B81637"/>
    <w:rsid w:val="00B82662"/>
    <w:rsid w:val="00B82688"/>
    <w:rsid w:val="00B857E0"/>
    <w:rsid w:val="00B86E35"/>
    <w:rsid w:val="00B87ED8"/>
    <w:rsid w:val="00B90022"/>
    <w:rsid w:val="00B90D14"/>
    <w:rsid w:val="00B90E0A"/>
    <w:rsid w:val="00B9177D"/>
    <w:rsid w:val="00B932CA"/>
    <w:rsid w:val="00B93393"/>
    <w:rsid w:val="00B94496"/>
    <w:rsid w:val="00B95A98"/>
    <w:rsid w:val="00BA047A"/>
    <w:rsid w:val="00BA0E24"/>
    <w:rsid w:val="00BA0ED0"/>
    <w:rsid w:val="00BA5AEB"/>
    <w:rsid w:val="00BA6954"/>
    <w:rsid w:val="00BA7472"/>
    <w:rsid w:val="00BA79CA"/>
    <w:rsid w:val="00BB025B"/>
    <w:rsid w:val="00BB050D"/>
    <w:rsid w:val="00BB230B"/>
    <w:rsid w:val="00BB2458"/>
    <w:rsid w:val="00BB2886"/>
    <w:rsid w:val="00BB3952"/>
    <w:rsid w:val="00BB4195"/>
    <w:rsid w:val="00BB499C"/>
    <w:rsid w:val="00BB4E4C"/>
    <w:rsid w:val="00BB4EDF"/>
    <w:rsid w:val="00BB6D31"/>
    <w:rsid w:val="00BB7E3A"/>
    <w:rsid w:val="00BB7E3C"/>
    <w:rsid w:val="00BC1C04"/>
    <w:rsid w:val="00BC1FAC"/>
    <w:rsid w:val="00BC245B"/>
    <w:rsid w:val="00BC2E6F"/>
    <w:rsid w:val="00BC3D85"/>
    <w:rsid w:val="00BC45DD"/>
    <w:rsid w:val="00BC4A41"/>
    <w:rsid w:val="00BC75C1"/>
    <w:rsid w:val="00BD02EF"/>
    <w:rsid w:val="00BD0B29"/>
    <w:rsid w:val="00BD0D38"/>
    <w:rsid w:val="00BD0D6C"/>
    <w:rsid w:val="00BD2854"/>
    <w:rsid w:val="00BD3252"/>
    <w:rsid w:val="00BD3892"/>
    <w:rsid w:val="00BD4611"/>
    <w:rsid w:val="00BD4F69"/>
    <w:rsid w:val="00BD5D8A"/>
    <w:rsid w:val="00BD6303"/>
    <w:rsid w:val="00BD6B47"/>
    <w:rsid w:val="00BE14F6"/>
    <w:rsid w:val="00BE1B0A"/>
    <w:rsid w:val="00BE517C"/>
    <w:rsid w:val="00BE77BC"/>
    <w:rsid w:val="00BF03E9"/>
    <w:rsid w:val="00BF0F7C"/>
    <w:rsid w:val="00BF234F"/>
    <w:rsid w:val="00BF3029"/>
    <w:rsid w:val="00BF309D"/>
    <w:rsid w:val="00BF3D78"/>
    <w:rsid w:val="00BF4E70"/>
    <w:rsid w:val="00BF5350"/>
    <w:rsid w:val="00BF559D"/>
    <w:rsid w:val="00BF5673"/>
    <w:rsid w:val="00BF6923"/>
    <w:rsid w:val="00BF6D82"/>
    <w:rsid w:val="00BF6EE3"/>
    <w:rsid w:val="00C00921"/>
    <w:rsid w:val="00C0179E"/>
    <w:rsid w:val="00C01FF3"/>
    <w:rsid w:val="00C02F60"/>
    <w:rsid w:val="00C033C1"/>
    <w:rsid w:val="00C035B6"/>
    <w:rsid w:val="00C04074"/>
    <w:rsid w:val="00C05149"/>
    <w:rsid w:val="00C06A70"/>
    <w:rsid w:val="00C06F68"/>
    <w:rsid w:val="00C074CD"/>
    <w:rsid w:val="00C0772F"/>
    <w:rsid w:val="00C1033F"/>
    <w:rsid w:val="00C13543"/>
    <w:rsid w:val="00C13A2F"/>
    <w:rsid w:val="00C143D8"/>
    <w:rsid w:val="00C14B56"/>
    <w:rsid w:val="00C16D0B"/>
    <w:rsid w:val="00C1707B"/>
    <w:rsid w:val="00C21D4A"/>
    <w:rsid w:val="00C22874"/>
    <w:rsid w:val="00C242FF"/>
    <w:rsid w:val="00C24628"/>
    <w:rsid w:val="00C248A3"/>
    <w:rsid w:val="00C257BD"/>
    <w:rsid w:val="00C27E7D"/>
    <w:rsid w:val="00C27FB5"/>
    <w:rsid w:val="00C31232"/>
    <w:rsid w:val="00C33090"/>
    <w:rsid w:val="00C3472A"/>
    <w:rsid w:val="00C347B7"/>
    <w:rsid w:val="00C354EC"/>
    <w:rsid w:val="00C35731"/>
    <w:rsid w:val="00C36A12"/>
    <w:rsid w:val="00C3720C"/>
    <w:rsid w:val="00C37529"/>
    <w:rsid w:val="00C4093C"/>
    <w:rsid w:val="00C40ABF"/>
    <w:rsid w:val="00C40F54"/>
    <w:rsid w:val="00C41A5B"/>
    <w:rsid w:val="00C41AA1"/>
    <w:rsid w:val="00C42E86"/>
    <w:rsid w:val="00C431C4"/>
    <w:rsid w:val="00C432DA"/>
    <w:rsid w:val="00C441B6"/>
    <w:rsid w:val="00C44210"/>
    <w:rsid w:val="00C447B0"/>
    <w:rsid w:val="00C50B73"/>
    <w:rsid w:val="00C50CC4"/>
    <w:rsid w:val="00C52110"/>
    <w:rsid w:val="00C5373F"/>
    <w:rsid w:val="00C53EEE"/>
    <w:rsid w:val="00C541BF"/>
    <w:rsid w:val="00C547AD"/>
    <w:rsid w:val="00C56B84"/>
    <w:rsid w:val="00C56CEE"/>
    <w:rsid w:val="00C56F2E"/>
    <w:rsid w:val="00C576AF"/>
    <w:rsid w:val="00C61A74"/>
    <w:rsid w:val="00C61A81"/>
    <w:rsid w:val="00C620F5"/>
    <w:rsid w:val="00C6222D"/>
    <w:rsid w:val="00C62D8C"/>
    <w:rsid w:val="00C62FD1"/>
    <w:rsid w:val="00C638BE"/>
    <w:rsid w:val="00C64452"/>
    <w:rsid w:val="00C64B06"/>
    <w:rsid w:val="00C65023"/>
    <w:rsid w:val="00C65BBD"/>
    <w:rsid w:val="00C66703"/>
    <w:rsid w:val="00C6677C"/>
    <w:rsid w:val="00C67171"/>
    <w:rsid w:val="00C67485"/>
    <w:rsid w:val="00C70866"/>
    <w:rsid w:val="00C70CE8"/>
    <w:rsid w:val="00C721A2"/>
    <w:rsid w:val="00C72346"/>
    <w:rsid w:val="00C72AD8"/>
    <w:rsid w:val="00C73554"/>
    <w:rsid w:val="00C735A7"/>
    <w:rsid w:val="00C7378E"/>
    <w:rsid w:val="00C73BFE"/>
    <w:rsid w:val="00C73EC2"/>
    <w:rsid w:val="00C74FE2"/>
    <w:rsid w:val="00C75144"/>
    <w:rsid w:val="00C7566B"/>
    <w:rsid w:val="00C758DF"/>
    <w:rsid w:val="00C75B35"/>
    <w:rsid w:val="00C7661E"/>
    <w:rsid w:val="00C769F1"/>
    <w:rsid w:val="00C779BA"/>
    <w:rsid w:val="00C77E74"/>
    <w:rsid w:val="00C8031B"/>
    <w:rsid w:val="00C80D2C"/>
    <w:rsid w:val="00C81379"/>
    <w:rsid w:val="00C819C0"/>
    <w:rsid w:val="00C81BFB"/>
    <w:rsid w:val="00C836FF"/>
    <w:rsid w:val="00C83B65"/>
    <w:rsid w:val="00C84FE6"/>
    <w:rsid w:val="00C851DA"/>
    <w:rsid w:val="00C85379"/>
    <w:rsid w:val="00C86A49"/>
    <w:rsid w:val="00C8722A"/>
    <w:rsid w:val="00C87F38"/>
    <w:rsid w:val="00C90B50"/>
    <w:rsid w:val="00C90CF2"/>
    <w:rsid w:val="00C933C2"/>
    <w:rsid w:val="00C93F7E"/>
    <w:rsid w:val="00C94149"/>
    <w:rsid w:val="00C94B19"/>
    <w:rsid w:val="00C950BC"/>
    <w:rsid w:val="00C95C62"/>
    <w:rsid w:val="00C95F65"/>
    <w:rsid w:val="00C9607E"/>
    <w:rsid w:val="00CA0C66"/>
    <w:rsid w:val="00CA1647"/>
    <w:rsid w:val="00CA3E11"/>
    <w:rsid w:val="00CA45A1"/>
    <w:rsid w:val="00CA4ED1"/>
    <w:rsid w:val="00CA5078"/>
    <w:rsid w:val="00CA55C6"/>
    <w:rsid w:val="00CA5939"/>
    <w:rsid w:val="00CA654A"/>
    <w:rsid w:val="00CA6E7E"/>
    <w:rsid w:val="00CA70C3"/>
    <w:rsid w:val="00CA70EC"/>
    <w:rsid w:val="00CB01F5"/>
    <w:rsid w:val="00CB0BDE"/>
    <w:rsid w:val="00CB1F31"/>
    <w:rsid w:val="00CB2207"/>
    <w:rsid w:val="00CB2E5A"/>
    <w:rsid w:val="00CB4994"/>
    <w:rsid w:val="00CB5703"/>
    <w:rsid w:val="00CB5F06"/>
    <w:rsid w:val="00CB6502"/>
    <w:rsid w:val="00CB7B76"/>
    <w:rsid w:val="00CB7B91"/>
    <w:rsid w:val="00CC013F"/>
    <w:rsid w:val="00CC1EA6"/>
    <w:rsid w:val="00CC237E"/>
    <w:rsid w:val="00CC24AF"/>
    <w:rsid w:val="00CC2682"/>
    <w:rsid w:val="00CC3387"/>
    <w:rsid w:val="00CC4483"/>
    <w:rsid w:val="00CC451A"/>
    <w:rsid w:val="00CC468A"/>
    <w:rsid w:val="00CC47E0"/>
    <w:rsid w:val="00CC4D27"/>
    <w:rsid w:val="00CC5A7E"/>
    <w:rsid w:val="00CC61EC"/>
    <w:rsid w:val="00CC69BE"/>
    <w:rsid w:val="00CC720D"/>
    <w:rsid w:val="00CC7ACE"/>
    <w:rsid w:val="00CC7D35"/>
    <w:rsid w:val="00CD02B9"/>
    <w:rsid w:val="00CD09EA"/>
    <w:rsid w:val="00CD11EC"/>
    <w:rsid w:val="00CD154A"/>
    <w:rsid w:val="00CD33B3"/>
    <w:rsid w:val="00CD4FB5"/>
    <w:rsid w:val="00CD7729"/>
    <w:rsid w:val="00CD7EF1"/>
    <w:rsid w:val="00CE0175"/>
    <w:rsid w:val="00CE06EF"/>
    <w:rsid w:val="00CE12C5"/>
    <w:rsid w:val="00CE202F"/>
    <w:rsid w:val="00CE296F"/>
    <w:rsid w:val="00CE3482"/>
    <w:rsid w:val="00CE3EAD"/>
    <w:rsid w:val="00CE42C6"/>
    <w:rsid w:val="00CE55E9"/>
    <w:rsid w:val="00CE561B"/>
    <w:rsid w:val="00CE72B6"/>
    <w:rsid w:val="00CE72E2"/>
    <w:rsid w:val="00CE7AC8"/>
    <w:rsid w:val="00CE7DD5"/>
    <w:rsid w:val="00CF04B6"/>
    <w:rsid w:val="00CF16B5"/>
    <w:rsid w:val="00CF35B2"/>
    <w:rsid w:val="00CF41A8"/>
    <w:rsid w:val="00CF4D9B"/>
    <w:rsid w:val="00CF550B"/>
    <w:rsid w:val="00CF6ADE"/>
    <w:rsid w:val="00CF7D9A"/>
    <w:rsid w:val="00D01948"/>
    <w:rsid w:val="00D027BF"/>
    <w:rsid w:val="00D02CB9"/>
    <w:rsid w:val="00D03150"/>
    <w:rsid w:val="00D03317"/>
    <w:rsid w:val="00D03A3C"/>
    <w:rsid w:val="00D03F52"/>
    <w:rsid w:val="00D041CD"/>
    <w:rsid w:val="00D06BD7"/>
    <w:rsid w:val="00D06E1D"/>
    <w:rsid w:val="00D078FC"/>
    <w:rsid w:val="00D07AE9"/>
    <w:rsid w:val="00D10D3F"/>
    <w:rsid w:val="00D10EA5"/>
    <w:rsid w:val="00D11D97"/>
    <w:rsid w:val="00D127CF"/>
    <w:rsid w:val="00D129BA"/>
    <w:rsid w:val="00D12A12"/>
    <w:rsid w:val="00D12C41"/>
    <w:rsid w:val="00D133A4"/>
    <w:rsid w:val="00D146A1"/>
    <w:rsid w:val="00D14898"/>
    <w:rsid w:val="00D14F6B"/>
    <w:rsid w:val="00D154A7"/>
    <w:rsid w:val="00D1563E"/>
    <w:rsid w:val="00D15A4F"/>
    <w:rsid w:val="00D165F0"/>
    <w:rsid w:val="00D16E79"/>
    <w:rsid w:val="00D16FCA"/>
    <w:rsid w:val="00D20E06"/>
    <w:rsid w:val="00D21616"/>
    <w:rsid w:val="00D21AE6"/>
    <w:rsid w:val="00D21DC0"/>
    <w:rsid w:val="00D221F0"/>
    <w:rsid w:val="00D2483C"/>
    <w:rsid w:val="00D24CE1"/>
    <w:rsid w:val="00D264BA"/>
    <w:rsid w:val="00D3005C"/>
    <w:rsid w:val="00D30D94"/>
    <w:rsid w:val="00D31485"/>
    <w:rsid w:val="00D3173E"/>
    <w:rsid w:val="00D31FDD"/>
    <w:rsid w:val="00D3234F"/>
    <w:rsid w:val="00D32671"/>
    <w:rsid w:val="00D32D31"/>
    <w:rsid w:val="00D32E6D"/>
    <w:rsid w:val="00D341A1"/>
    <w:rsid w:val="00D34A90"/>
    <w:rsid w:val="00D3651A"/>
    <w:rsid w:val="00D367CE"/>
    <w:rsid w:val="00D37DC7"/>
    <w:rsid w:val="00D40839"/>
    <w:rsid w:val="00D4118F"/>
    <w:rsid w:val="00D41228"/>
    <w:rsid w:val="00D4157A"/>
    <w:rsid w:val="00D41AC0"/>
    <w:rsid w:val="00D42714"/>
    <w:rsid w:val="00D4481D"/>
    <w:rsid w:val="00D449CA"/>
    <w:rsid w:val="00D44D7E"/>
    <w:rsid w:val="00D44E07"/>
    <w:rsid w:val="00D4560B"/>
    <w:rsid w:val="00D45865"/>
    <w:rsid w:val="00D45F8D"/>
    <w:rsid w:val="00D472ED"/>
    <w:rsid w:val="00D478C0"/>
    <w:rsid w:val="00D47CB4"/>
    <w:rsid w:val="00D47D99"/>
    <w:rsid w:val="00D51B28"/>
    <w:rsid w:val="00D5232A"/>
    <w:rsid w:val="00D54DF8"/>
    <w:rsid w:val="00D5627F"/>
    <w:rsid w:val="00D563BA"/>
    <w:rsid w:val="00D606DC"/>
    <w:rsid w:val="00D6118E"/>
    <w:rsid w:val="00D62122"/>
    <w:rsid w:val="00D62BD4"/>
    <w:rsid w:val="00D62F20"/>
    <w:rsid w:val="00D6474F"/>
    <w:rsid w:val="00D65595"/>
    <w:rsid w:val="00D658BA"/>
    <w:rsid w:val="00D65D86"/>
    <w:rsid w:val="00D664E4"/>
    <w:rsid w:val="00D6656C"/>
    <w:rsid w:val="00D67514"/>
    <w:rsid w:val="00D71016"/>
    <w:rsid w:val="00D7158F"/>
    <w:rsid w:val="00D72447"/>
    <w:rsid w:val="00D73F26"/>
    <w:rsid w:val="00D74A97"/>
    <w:rsid w:val="00D74DCB"/>
    <w:rsid w:val="00D763C5"/>
    <w:rsid w:val="00D76750"/>
    <w:rsid w:val="00D7678A"/>
    <w:rsid w:val="00D774F0"/>
    <w:rsid w:val="00D80B85"/>
    <w:rsid w:val="00D81A48"/>
    <w:rsid w:val="00D825AD"/>
    <w:rsid w:val="00D82ADA"/>
    <w:rsid w:val="00D82DC6"/>
    <w:rsid w:val="00D832B0"/>
    <w:rsid w:val="00D83AD4"/>
    <w:rsid w:val="00D83DD1"/>
    <w:rsid w:val="00D83F44"/>
    <w:rsid w:val="00D84CF0"/>
    <w:rsid w:val="00D8535A"/>
    <w:rsid w:val="00D86C24"/>
    <w:rsid w:val="00D86E51"/>
    <w:rsid w:val="00D87AA5"/>
    <w:rsid w:val="00D87DF8"/>
    <w:rsid w:val="00D90524"/>
    <w:rsid w:val="00D91A83"/>
    <w:rsid w:val="00D91FE8"/>
    <w:rsid w:val="00D9258E"/>
    <w:rsid w:val="00D93262"/>
    <w:rsid w:val="00D93376"/>
    <w:rsid w:val="00D94603"/>
    <w:rsid w:val="00D961D5"/>
    <w:rsid w:val="00D96211"/>
    <w:rsid w:val="00D96DA3"/>
    <w:rsid w:val="00D96E2D"/>
    <w:rsid w:val="00D9726C"/>
    <w:rsid w:val="00DA2480"/>
    <w:rsid w:val="00DA2883"/>
    <w:rsid w:val="00DA2EE1"/>
    <w:rsid w:val="00DA43CE"/>
    <w:rsid w:val="00DA5687"/>
    <w:rsid w:val="00DA57C9"/>
    <w:rsid w:val="00DA5A9D"/>
    <w:rsid w:val="00DA7A4B"/>
    <w:rsid w:val="00DB42E0"/>
    <w:rsid w:val="00DB463D"/>
    <w:rsid w:val="00DB54E5"/>
    <w:rsid w:val="00DB5C1E"/>
    <w:rsid w:val="00DB63F5"/>
    <w:rsid w:val="00DB667E"/>
    <w:rsid w:val="00DB71A5"/>
    <w:rsid w:val="00DC0DB3"/>
    <w:rsid w:val="00DC0E23"/>
    <w:rsid w:val="00DC107A"/>
    <w:rsid w:val="00DC1178"/>
    <w:rsid w:val="00DC248E"/>
    <w:rsid w:val="00DC286E"/>
    <w:rsid w:val="00DC2B5A"/>
    <w:rsid w:val="00DC304F"/>
    <w:rsid w:val="00DC39E1"/>
    <w:rsid w:val="00DC3A2E"/>
    <w:rsid w:val="00DC4405"/>
    <w:rsid w:val="00DC458A"/>
    <w:rsid w:val="00DC4CE2"/>
    <w:rsid w:val="00DC4E88"/>
    <w:rsid w:val="00DC5122"/>
    <w:rsid w:val="00DC5EE4"/>
    <w:rsid w:val="00DC6BA1"/>
    <w:rsid w:val="00DC745E"/>
    <w:rsid w:val="00DC7B6C"/>
    <w:rsid w:val="00DC7DA0"/>
    <w:rsid w:val="00DD01D0"/>
    <w:rsid w:val="00DD044D"/>
    <w:rsid w:val="00DD04AE"/>
    <w:rsid w:val="00DD0591"/>
    <w:rsid w:val="00DD13AD"/>
    <w:rsid w:val="00DD15C7"/>
    <w:rsid w:val="00DD1BED"/>
    <w:rsid w:val="00DD26B2"/>
    <w:rsid w:val="00DD3A43"/>
    <w:rsid w:val="00DD3A8C"/>
    <w:rsid w:val="00DD52FB"/>
    <w:rsid w:val="00DD5DF2"/>
    <w:rsid w:val="00DD7B8A"/>
    <w:rsid w:val="00DD7D65"/>
    <w:rsid w:val="00DE021C"/>
    <w:rsid w:val="00DE0352"/>
    <w:rsid w:val="00DE06FE"/>
    <w:rsid w:val="00DE1140"/>
    <w:rsid w:val="00DE17E2"/>
    <w:rsid w:val="00DE3053"/>
    <w:rsid w:val="00DE3E92"/>
    <w:rsid w:val="00DE4197"/>
    <w:rsid w:val="00DE4569"/>
    <w:rsid w:val="00DE4E37"/>
    <w:rsid w:val="00DE60C4"/>
    <w:rsid w:val="00DE6793"/>
    <w:rsid w:val="00DE698F"/>
    <w:rsid w:val="00DF15E8"/>
    <w:rsid w:val="00DF1CCF"/>
    <w:rsid w:val="00DF2B55"/>
    <w:rsid w:val="00DF2BD4"/>
    <w:rsid w:val="00DF3A25"/>
    <w:rsid w:val="00DF3FC0"/>
    <w:rsid w:val="00DF4DDC"/>
    <w:rsid w:val="00DF5353"/>
    <w:rsid w:val="00DF54AA"/>
    <w:rsid w:val="00DF5D3A"/>
    <w:rsid w:val="00E00207"/>
    <w:rsid w:val="00E0091D"/>
    <w:rsid w:val="00E01B47"/>
    <w:rsid w:val="00E01D66"/>
    <w:rsid w:val="00E034B9"/>
    <w:rsid w:val="00E03A28"/>
    <w:rsid w:val="00E03C15"/>
    <w:rsid w:val="00E050E6"/>
    <w:rsid w:val="00E054C7"/>
    <w:rsid w:val="00E06062"/>
    <w:rsid w:val="00E07E04"/>
    <w:rsid w:val="00E10E65"/>
    <w:rsid w:val="00E12004"/>
    <w:rsid w:val="00E130AB"/>
    <w:rsid w:val="00E13EF5"/>
    <w:rsid w:val="00E14A27"/>
    <w:rsid w:val="00E15730"/>
    <w:rsid w:val="00E15771"/>
    <w:rsid w:val="00E166BE"/>
    <w:rsid w:val="00E16D8C"/>
    <w:rsid w:val="00E17ED8"/>
    <w:rsid w:val="00E20774"/>
    <w:rsid w:val="00E2079E"/>
    <w:rsid w:val="00E209BF"/>
    <w:rsid w:val="00E20F99"/>
    <w:rsid w:val="00E213BA"/>
    <w:rsid w:val="00E21485"/>
    <w:rsid w:val="00E21B1B"/>
    <w:rsid w:val="00E21BBB"/>
    <w:rsid w:val="00E21FCB"/>
    <w:rsid w:val="00E22F13"/>
    <w:rsid w:val="00E242F7"/>
    <w:rsid w:val="00E24891"/>
    <w:rsid w:val="00E24D43"/>
    <w:rsid w:val="00E24EED"/>
    <w:rsid w:val="00E25AFC"/>
    <w:rsid w:val="00E27577"/>
    <w:rsid w:val="00E275F9"/>
    <w:rsid w:val="00E27863"/>
    <w:rsid w:val="00E312A1"/>
    <w:rsid w:val="00E323CA"/>
    <w:rsid w:val="00E36011"/>
    <w:rsid w:val="00E36EB2"/>
    <w:rsid w:val="00E37531"/>
    <w:rsid w:val="00E37B6B"/>
    <w:rsid w:val="00E40F1E"/>
    <w:rsid w:val="00E41BF2"/>
    <w:rsid w:val="00E42DEA"/>
    <w:rsid w:val="00E43748"/>
    <w:rsid w:val="00E43AD5"/>
    <w:rsid w:val="00E43B67"/>
    <w:rsid w:val="00E445F3"/>
    <w:rsid w:val="00E45C34"/>
    <w:rsid w:val="00E462E0"/>
    <w:rsid w:val="00E46E72"/>
    <w:rsid w:val="00E474DA"/>
    <w:rsid w:val="00E4776D"/>
    <w:rsid w:val="00E50AC0"/>
    <w:rsid w:val="00E51490"/>
    <w:rsid w:val="00E51CCA"/>
    <w:rsid w:val="00E524B8"/>
    <w:rsid w:val="00E5550C"/>
    <w:rsid w:val="00E55F0D"/>
    <w:rsid w:val="00E5631E"/>
    <w:rsid w:val="00E5640C"/>
    <w:rsid w:val="00E57CE5"/>
    <w:rsid w:val="00E57F6B"/>
    <w:rsid w:val="00E606FD"/>
    <w:rsid w:val="00E609D4"/>
    <w:rsid w:val="00E614D7"/>
    <w:rsid w:val="00E6179A"/>
    <w:rsid w:val="00E62735"/>
    <w:rsid w:val="00E641D3"/>
    <w:rsid w:val="00E643C6"/>
    <w:rsid w:val="00E65D85"/>
    <w:rsid w:val="00E66376"/>
    <w:rsid w:val="00E66869"/>
    <w:rsid w:val="00E668F1"/>
    <w:rsid w:val="00E70E22"/>
    <w:rsid w:val="00E71683"/>
    <w:rsid w:val="00E71789"/>
    <w:rsid w:val="00E71B94"/>
    <w:rsid w:val="00E724DC"/>
    <w:rsid w:val="00E733D3"/>
    <w:rsid w:val="00E74572"/>
    <w:rsid w:val="00E74A00"/>
    <w:rsid w:val="00E751DC"/>
    <w:rsid w:val="00E751F9"/>
    <w:rsid w:val="00E752F9"/>
    <w:rsid w:val="00E76B5F"/>
    <w:rsid w:val="00E76F7C"/>
    <w:rsid w:val="00E7705D"/>
    <w:rsid w:val="00E77185"/>
    <w:rsid w:val="00E819BA"/>
    <w:rsid w:val="00E81CA6"/>
    <w:rsid w:val="00E82779"/>
    <w:rsid w:val="00E82F26"/>
    <w:rsid w:val="00E8398C"/>
    <w:rsid w:val="00E84030"/>
    <w:rsid w:val="00E85260"/>
    <w:rsid w:val="00E85D9B"/>
    <w:rsid w:val="00E86A33"/>
    <w:rsid w:val="00E877AF"/>
    <w:rsid w:val="00E90560"/>
    <w:rsid w:val="00E91053"/>
    <w:rsid w:val="00E914BD"/>
    <w:rsid w:val="00E928FE"/>
    <w:rsid w:val="00E95C48"/>
    <w:rsid w:val="00E96141"/>
    <w:rsid w:val="00E97496"/>
    <w:rsid w:val="00E975F3"/>
    <w:rsid w:val="00EA0836"/>
    <w:rsid w:val="00EA0E11"/>
    <w:rsid w:val="00EA1A56"/>
    <w:rsid w:val="00EA2644"/>
    <w:rsid w:val="00EA2F1E"/>
    <w:rsid w:val="00EA3D43"/>
    <w:rsid w:val="00EA5CFA"/>
    <w:rsid w:val="00EA609D"/>
    <w:rsid w:val="00EA6214"/>
    <w:rsid w:val="00EA6A5B"/>
    <w:rsid w:val="00EA6BEB"/>
    <w:rsid w:val="00EA6D92"/>
    <w:rsid w:val="00EA7D2F"/>
    <w:rsid w:val="00EB0C7D"/>
    <w:rsid w:val="00EB0F5D"/>
    <w:rsid w:val="00EB16BB"/>
    <w:rsid w:val="00EB1B96"/>
    <w:rsid w:val="00EB1E7F"/>
    <w:rsid w:val="00EB289E"/>
    <w:rsid w:val="00EB296B"/>
    <w:rsid w:val="00EB300A"/>
    <w:rsid w:val="00EB356A"/>
    <w:rsid w:val="00EB3CC0"/>
    <w:rsid w:val="00EB3DB4"/>
    <w:rsid w:val="00EB5360"/>
    <w:rsid w:val="00EB5475"/>
    <w:rsid w:val="00EB62A1"/>
    <w:rsid w:val="00EB64A9"/>
    <w:rsid w:val="00EB65D1"/>
    <w:rsid w:val="00EB6FD9"/>
    <w:rsid w:val="00EB7FF0"/>
    <w:rsid w:val="00EC19E4"/>
    <w:rsid w:val="00EC1C5E"/>
    <w:rsid w:val="00EC497D"/>
    <w:rsid w:val="00EC596C"/>
    <w:rsid w:val="00EC5E3A"/>
    <w:rsid w:val="00EC5FC5"/>
    <w:rsid w:val="00EC63DE"/>
    <w:rsid w:val="00ED0E71"/>
    <w:rsid w:val="00ED1468"/>
    <w:rsid w:val="00ED1F9A"/>
    <w:rsid w:val="00ED3672"/>
    <w:rsid w:val="00ED3C79"/>
    <w:rsid w:val="00ED3FBB"/>
    <w:rsid w:val="00ED4FD8"/>
    <w:rsid w:val="00ED521C"/>
    <w:rsid w:val="00ED534E"/>
    <w:rsid w:val="00ED57CC"/>
    <w:rsid w:val="00ED5AB4"/>
    <w:rsid w:val="00ED6252"/>
    <w:rsid w:val="00ED68C5"/>
    <w:rsid w:val="00ED6A1C"/>
    <w:rsid w:val="00EE1143"/>
    <w:rsid w:val="00EE14F9"/>
    <w:rsid w:val="00EE1B38"/>
    <w:rsid w:val="00EE2778"/>
    <w:rsid w:val="00EE3420"/>
    <w:rsid w:val="00EE4742"/>
    <w:rsid w:val="00EE53E1"/>
    <w:rsid w:val="00EE6831"/>
    <w:rsid w:val="00EE6B53"/>
    <w:rsid w:val="00EE72B0"/>
    <w:rsid w:val="00EF0088"/>
    <w:rsid w:val="00EF012A"/>
    <w:rsid w:val="00EF154D"/>
    <w:rsid w:val="00EF1C3F"/>
    <w:rsid w:val="00EF3893"/>
    <w:rsid w:val="00EF3FDD"/>
    <w:rsid w:val="00EF4FFE"/>
    <w:rsid w:val="00EF557E"/>
    <w:rsid w:val="00EF69B8"/>
    <w:rsid w:val="00EF72AB"/>
    <w:rsid w:val="00F01590"/>
    <w:rsid w:val="00F01AE3"/>
    <w:rsid w:val="00F01C2B"/>
    <w:rsid w:val="00F03959"/>
    <w:rsid w:val="00F04326"/>
    <w:rsid w:val="00F04F12"/>
    <w:rsid w:val="00F0746F"/>
    <w:rsid w:val="00F100B2"/>
    <w:rsid w:val="00F105F5"/>
    <w:rsid w:val="00F11A05"/>
    <w:rsid w:val="00F11CCF"/>
    <w:rsid w:val="00F13B44"/>
    <w:rsid w:val="00F150F7"/>
    <w:rsid w:val="00F15112"/>
    <w:rsid w:val="00F16C0E"/>
    <w:rsid w:val="00F16E13"/>
    <w:rsid w:val="00F17002"/>
    <w:rsid w:val="00F2060A"/>
    <w:rsid w:val="00F20EC8"/>
    <w:rsid w:val="00F215CC"/>
    <w:rsid w:val="00F217BE"/>
    <w:rsid w:val="00F220F0"/>
    <w:rsid w:val="00F2289D"/>
    <w:rsid w:val="00F23D25"/>
    <w:rsid w:val="00F2412B"/>
    <w:rsid w:val="00F25AF7"/>
    <w:rsid w:val="00F26D94"/>
    <w:rsid w:val="00F27162"/>
    <w:rsid w:val="00F27928"/>
    <w:rsid w:val="00F30926"/>
    <w:rsid w:val="00F31305"/>
    <w:rsid w:val="00F319AF"/>
    <w:rsid w:val="00F31D55"/>
    <w:rsid w:val="00F33A95"/>
    <w:rsid w:val="00F3402A"/>
    <w:rsid w:val="00F342CE"/>
    <w:rsid w:val="00F34C4A"/>
    <w:rsid w:val="00F37043"/>
    <w:rsid w:val="00F37BB0"/>
    <w:rsid w:val="00F37F7F"/>
    <w:rsid w:val="00F4016E"/>
    <w:rsid w:val="00F406C2"/>
    <w:rsid w:val="00F40922"/>
    <w:rsid w:val="00F40BF3"/>
    <w:rsid w:val="00F40E71"/>
    <w:rsid w:val="00F414DB"/>
    <w:rsid w:val="00F41E28"/>
    <w:rsid w:val="00F43BB7"/>
    <w:rsid w:val="00F44F9F"/>
    <w:rsid w:val="00F4597F"/>
    <w:rsid w:val="00F46D37"/>
    <w:rsid w:val="00F51F26"/>
    <w:rsid w:val="00F51FA4"/>
    <w:rsid w:val="00F51FDB"/>
    <w:rsid w:val="00F5227D"/>
    <w:rsid w:val="00F52534"/>
    <w:rsid w:val="00F527A5"/>
    <w:rsid w:val="00F529A9"/>
    <w:rsid w:val="00F53996"/>
    <w:rsid w:val="00F5515D"/>
    <w:rsid w:val="00F558D6"/>
    <w:rsid w:val="00F55B5B"/>
    <w:rsid w:val="00F57144"/>
    <w:rsid w:val="00F57A30"/>
    <w:rsid w:val="00F57C12"/>
    <w:rsid w:val="00F61464"/>
    <w:rsid w:val="00F61A05"/>
    <w:rsid w:val="00F621F6"/>
    <w:rsid w:val="00F63B42"/>
    <w:rsid w:val="00F63D82"/>
    <w:rsid w:val="00F648B0"/>
    <w:rsid w:val="00F65B02"/>
    <w:rsid w:val="00F6719E"/>
    <w:rsid w:val="00F6785D"/>
    <w:rsid w:val="00F67FE6"/>
    <w:rsid w:val="00F70AE0"/>
    <w:rsid w:val="00F71A6E"/>
    <w:rsid w:val="00F72ED7"/>
    <w:rsid w:val="00F734ED"/>
    <w:rsid w:val="00F73695"/>
    <w:rsid w:val="00F73D45"/>
    <w:rsid w:val="00F745A5"/>
    <w:rsid w:val="00F773AE"/>
    <w:rsid w:val="00F77972"/>
    <w:rsid w:val="00F80961"/>
    <w:rsid w:val="00F818B2"/>
    <w:rsid w:val="00F82000"/>
    <w:rsid w:val="00F82DA3"/>
    <w:rsid w:val="00F8362B"/>
    <w:rsid w:val="00F83E55"/>
    <w:rsid w:val="00F84880"/>
    <w:rsid w:val="00F848FF"/>
    <w:rsid w:val="00F84F3E"/>
    <w:rsid w:val="00F90B3C"/>
    <w:rsid w:val="00F90B56"/>
    <w:rsid w:val="00F91191"/>
    <w:rsid w:val="00F92630"/>
    <w:rsid w:val="00F9365E"/>
    <w:rsid w:val="00F93E8E"/>
    <w:rsid w:val="00F94577"/>
    <w:rsid w:val="00F94D6E"/>
    <w:rsid w:val="00F96005"/>
    <w:rsid w:val="00F964BB"/>
    <w:rsid w:val="00F969B7"/>
    <w:rsid w:val="00F9708A"/>
    <w:rsid w:val="00F97C90"/>
    <w:rsid w:val="00F97D58"/>
    <w:rsid w:val="00FA12A0"/>
    <w:rsid w:val="00FA198C"/>
    <w:rsid w:val="00FA1E5B"/>
    <w:rsid w:val="00FA235E"/>
    <w:rsid w:val="00FA2F43"/>
    <w:rsid w:val="00FA342C"/>
    <w:rsid w:val="00FA44CF"/>
    <w:rsid w:val="00FA731F"/>
    <w:rsid w:val="00FA73B7"/>
    <w:rsid w:val="00FA7C61"/>
    <w:rsid w:val="00FB10B2"/>
    <w:rsid w:val="00FB3273"/>
    <w:rsid w:val="00FB4967"/>
    <w:rsid w:val="00FB5C87"/>
    <w:rsid w:val="00FB70CE"/>
    <w:rsid w:val="00FB7449"/>
    <w:rsid w:val="00FB7A0F"/>
    <w:rsid w:val="00FB7E14"/>
    <w:rsid w:val="00FC0BB2"/>
    <w:rsid w:val="00FC1B71"/>
    <w:rsid w:val="00FC24EE"/>
    <w:rsid w:val="00FC2781"/>
    <w:rsid w:val="00FC2CC3"/>
    <w:rsid w:val="00FC5CD2"/>
    <w:rsid w:val="00FC6278"/>
    <w:rsid w:val="00FC6666"/>
    <w:rsid w:val="00FC6E09"/>
    <w:rsid w:val="00FC71D6"/>
    <w:rsid w:val="00FD056A"/>
    <w:rsid w:val="00FD1915"/>
    <w:rsid w:val="00FD2755"/>
    <w:rsid w:val="00FD27E6"/>
    <w:rsid w:val="00FD2B06"/>
    <w:rsid w:val="00FD5544"/>
    <w:rsid w:val="00FD5A84"/>
    <w:rsid w:val="00FD5C61"/>
    <w:rsid w:val="00FD6808"/>
    <w:rsid w:val="00FE019F"/>
    <w:rsid w:val="00FE0841"/>
    <w:rsid w:val="00FE0BBE"/>
    <w:rsid w:val="00FE2C4B"/>
    <w:rsid w:val="00FE390A"/>
    <w:rsid w:val="00FE4EAB"/>
    <w:rsid w:val="00FE4FEC"/>
    <w:rsid w:val="00FE598A"/>
    <w:rsid w:val="00FE5EA9"/>
    <w:rsid w:val="00FE607E"/>
    <w:rsid w:val="00FE6168"/>
    <w:rsid w:val="00FE7966"/>
    <w:rsid w:val="00FE7EF6"/>
    <w:rsid w:val="00FF010D"/>
    <w:rsid w:val="00FF017E"/>
    <w:rsid w:val="00FF0577"/>
    <w:rsid w:val="00FF0D5D"/>
    <w:rsid w:val="00FF0D7D"/>
    <w:rsid w:val="00FF1050"/>
    <w:rsid w:val="00FF1254"/>
    <w:rsid w:val="00FF22FB"/>
    <w:rsid w:val="00FF2EB8"/>
    <w:rsid w:val="00FF3731"/>
    <w:rsid w:val="00FF43FB"/>
    <w:rsid w:val="00FF4D85"/>
    <w:rsid w:val="00FF50E1"/>
    <w:rsid w:val="00FF6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inset="5.85pt,.7pt,5.85pt,.7pt"/>
    </o:shapedefaults>
    <o:shapelayout v:ext="edit">
      <o:idmap v:ext="edit" data="1"/>
    </o:shapelayout>
  </w:shapeDefaults>
  <w:decimalSymbol w:val="."/>
  <w:listSeparator w:val=","/>
  <w14:docId w14:val="257A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A5B"/>
    <w:pPr>
      <w:widowControl w:val="0"/>
      <w:adjustRightInd w:val="0"/>
      <w:spacing w:line="360" w:lineRule="atLeast"/>
      <w:jc w:val="both"/>
      <w:textAlignment w:val="baseline"/>
    </w:pPr>
    <w:rPr>
      <w:kern w:val="2"/>
      <w:sz w:val="21"/>
      <w:szCs w:val="24"/>
    </w:rPr>
  </w:style>
  <w:style w:type="paragraph" w:styleId="1">
    <w:name w:val="heading 1"/>
    <w:basedOn w:val="a0"/>
    <w:next w:val="a0"/>
    <w:link w:val="10"/>
    <w:uiPriority w:val="9"/>
    <w:qFormat/>
    <w:rsid w:val="004F18B7"/>
    <w:pPr>
      <w:keepNext/>
      <w:outlineLvl w:val="0"/>
    </w:pPr>
    <w:rPr>
      <w:rFonts w:ascii="Arial" w:eastAsia="ＭＳ ゴシック" w:hAnsi="Arial"/>
      <w:sz w:val="24"/>
    </w:rPr>
  </w:style>
  <w:style w:type="paragraph" w:styleId="2">
    <w:name w:val="heading 2"/>
    <w:basedOn w:val="a0"/>
    <w:next w:val="a0"/>
    <w:link w:val="20"/>
    <w:uiPriority w:val="9"/>
    <w:qFormat/>
    <w:rsid w:val="00860D9B"/>
    <w:pPr>
      <w:keepNext/>
      <w:numPr>
        <w:ilvl w:val="1"/>
        <w:numId w:val="8"/>
      </w:numPr>
      <w:outlineLvl w:val="1"/>
    </w:pPr>
    <w:rPr>
      <w:rFonts w:ascii="MS UI Gothic" w:eastAsia="MS UI Gothic" w:hAnsi="MS UI Gothic"/>
      <w:sz w:val="28"/>
      <w:szCs w:val="28"/>
      <w:u w:val="single"/>
    </w:rPr>
  </w:style>
  <w:style w:type="paragraph" w:styleId="3">
    <w:name w:val="heading 3"/>
    <w:basedOn w:val="a0"/>
    <w:next w:val="a0"/>
    <w:link w:val="30"/>
    <w:uiPriority w:val="9"/>
    <w:unhideWhenUsed/>
    <w:qFormat/>
    <w:rsid w:val="00A34772"/>
    <w:pPr>
      <w:keepNext/>
      <w:numPr>
        <w:ilvl w:val="2"/>
        <w:numId w:val="8"/>
      </w:numPr>
      <w:outlineLvl w:val="2"/>
    </w:pPr>
    <w:rPr>
      <w:rFonts w:ascii="MS UI Gothic" w:eastAsia="MS UI Gothic" w:hAnsi="MS UI Gothic" w:cstheme="majorBidi"/>
      <w:sz w:val="28"/>
      <w:szCs w:val="28"/>
    </w:rPr>
  </w:style>
  <w:style w:type="paragraph" w:styleId="4">
    <w:name w:val="heading 4"/>
    <w:basedOn w:val="a0"/>
    <w:next w:val="a0"/>
    <w:link w:val="40"/>
    <w:uiPriority w:val="9"/>
    <w:unhideWhenUsed/>
    <w:qFormat/>
    <w:rsid w:val="002F1CAF"/>
    <w:pPr>
      <w:keepNext/>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252"/>
        <w:tab w:val="right" w:pos="8504"/>
      </w:tabs>
      <w:snapToGrid w:val="0"/>
    </w:pPr>
  </w:style>
  <w:style w:type="paragraph" w:styleId="a5">
    <w:name w:val="footer"/>
    <w:basedOn w:val="a0"/>
    <w:link w:val="a6"/>
    <w:uiPriority w:val="99"/>
    <w:pPr>
      <w:tabs>
        <w:tab w:val="center" w:pos="4252"/>
        <w:tab w:val="right" w:pos="8504"/>
      </w:tabs>
      <w:snapToGrid w:val="0"/>
    </w:pPr>
  </w:style>
  <w:style w:type="paragraph" w:styleId="a7">
    <w:name w:val="Body Text"/>
    <w:basedOn w:val="a0"/>
    <w:rPr>
      <w:rFonts w:eastAsia="MS UI Gothic"/>
      <w:b/>
      <w:bCs/>
      <w:sz w:val="30"/>
      <w:u w:val="single"/>
    </w:rPr>
  </w:style>
  <w:style w:type="character" w:styleId="a8">
    <w:name w:val="page number"/>
    <w:basedOn w:val="a1"/>
  </w:style>
  <w:style w:type="paragraph" w:styleId="21">
    <w:name w:val="Body Text 2"/>
    <w:basedOn w:val="a0"/>
    <w:rPr>
      <w:rFonts w:eastAsia="MS UI Gothic"/>
      <w:sz w:val="24"/>
    </w:rPr>
  </w:style>
  <w:style w:type="paragraph" w:styleId="31">
    <w:name w:val="Body Text 3"/>
    <w:basedOn w:val="a0"/>
    <w:rPr>
      <w:color w:val="FF0000"/>
    </w:rPr>
  </w:style>
  <w:style w:type="table" w:styleId="a9">
    <w:name w:val="Table Grid"/>
    <w:basedOn w:val="a2"/>
    <w:rsid w:val="00C35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0"/>
    <w:next w:val="a0"/>
    <w:rsid w:val="00532F37"/>
  </w:style>
  <w:style w:type="paragraph" w:styleId="ab">
    <w:name w:val="Balloon Text"/>
    <w:basedOn w:val="a0"/>
    <w:semiHidden/>
    <w:rsid w:val="00532F37"/>
    <w:rPr>
      <w:rFonts w:ascii="Arial" w:eastAsia="ＭＳ ゴシック" w:hAnsi="Arial"/>
      <w:sz w:val="18"/>
      <w:szCs w:val="18"/>
    </w:rPr>
  </w:style>
  <w:style w:type="paragraph" w:styleId="ac">
    <w:name w:val="Document Map"/>
    <w:basedOn w:val="a0"/>
    <w:semiHidden/>
    <w:rsid w:val="004C4890"/>
    <w:pPr>
      <w:shd w:val="clear" w:color="auto" w:fill="000080"/>
    </w:pPr>
    <w:rPr>
      <w:rFonts w:ascii="Arial" w:eastAsia="ＭＳ ゴシック" w:hAnsi="Arial"/>
    </w:rPr>
  </w:style>
  <w:style w:type="character" w:customStyle="1" w:styleId="10">
    <w:name w:val="見出し 1 (文字)"/>
    <w:link w:val="1"/>
    <w:uiPriority w:val="9"/>
    <w:rsid w:val="004F18B7"/>
    <w:rPr>
      <w:rFonts w:ascii="Arial" w:eastAsia="ＭＳ ゴシック" w:hAnsi="Arial" w:cs="Times New Roman"/>
      <w:kern w:val="2"/>
      <w:sz w:val="24"/>
      <w:szCs w:val="24"/>
    </w:rPr>
  </w:style>
  <w:style w:type="paragraph" w:styleId="ad">
    <w:name w:val="TOC Heading"/>
    <w:basedOn w:val="1"/>
    <w:next w:val="a0"/>
    <w:uiPriority w:val="39"/>
    <w:semiHidden/>
    <w:unhideWhenUsed/>
    <w:qFormat/>
    <w:rsid w:val="004F18B7"/>
    <w:pPr>
      <w:keepLines/>
      <w:widowControl/>
      <w:adjustRightInd/>
      <w:spacing w:before="480" w:line="276" w:lineRule="auto"/>
      <w:jc w:val="left"/>
      <w:textAlignment w:val="auto"/>
      <w:outlineLvl w:val="9"/>
    </w:pPr>
    <w:rPr>
      <w:b/>
      <w:bCs/>
      <w:color w:val="365F91"/>
      <w:kern w:val="0"/>
      <w:sz w:val="28"/>
      <w:szCs w:val="28"/>
    </w:rPr>
  </w:style>
  <w:style w:type="paragraph" w:styleId="11">
    <w:name w:val="toc 1"/>
    <w:basedOn w:val="a0"/>
    <w:next w:val="a0"/>
    <w:autoRedefine/>
    <w:uiPriority w:val="39"/>
    <w:unhideWhenUsed/>
    <w:rsid w:val="004F18B7"/>
  </w:style>
  <w:style w:type="character" w:styleId="ae">
    <w:name w:val="Hyperlink"/>
    <w:uiPriority w:val="99"/>
    <w:unhideWhenUsed/>
    <w:rsid w:val="004F18B7"/>
    <w:rPr>
      <w:color w:val="0000FF"/>
      <w:u w:val="single"/>
    </w:rPr>
  </w:style>
  <w:style w:type="character" w:customStyle="1" w:styleId="20">
    <w:name w:val="見出し 2 (文字)"/>
    <w:link w:val="2"/>
    <w:uiPriority w:val="9"/>
    <w:rsid w:val="00860D9B"/>
    <w:rPr>
      <w:rFonts w:ascii="MS UI Gothic" w:eastAsia="MS UI Gothic" w:hAnsi="MS UI Gothic"/>
      <w:kern w:val="2"/>
      <w:sz w:val="28"/>
      <w:szCs w:val="28"/>
      <w:u w:val="single"/>
    </w:rPr>
  </w:style>
  <w:style w:type="paragraph" w:styleId="22">
    <w:name w:val="toc 2"/>
    <w:basedOn w:val="a0"/>
    <w:next w:val="a0"/>
    <w:autoRedefine/>
    <w:uiPriority w:val="39"/>
    <w:unhideWhenUsed/>
    <w:rsid w:val="00B82688"/>
    <w:pPr>
      <w:ind w:leftChars="100" w:left="210"/>
    </w:pPr>
  </w:style>
  <w:style w:type="character" w:customStyle="1" w:styleId="a6">
    <w:name w:val="フッター (文字)"/>
    <w:link w:val="a5"/>
    <w:uiPriority w:val="99"/>
    <w:rsid w:val="00811BC3"/>
    <w:rPr>
      <w:kern w:val="2"/>
      <w:sz w:val="21"/>
      <w:szCs w:val="24"/>
    </w:rPr>
  </w:style>
  <w:style w:type="character" w:styleId="af">
    <w:name w:val="annotation reference"/>
    <w:uiPriority w:val="99"/>
    <w:semiHidden/>
    <w:unhideWhenUsed/>
    <w:rsid w:val="00AC231C"/>
    <w:rPr>
      <w:sz w:val="18"/>
      <w:szCs w:val="18"/>
    </w:rPr>
  </w:style>
  <w:style w:type="paragraph" w:styleId="af0">
    <w:name w:val="annotation text"/>
    <w:basedOn w:val="a0"/>
    <w:link w:val="af1"/>
    <w:uiPriority w:val="99"/>
    <w:semiHidden/>
    <w:unhideWhenUsed/>
    <w:rsid w:val="00AC231C"/>
    <w:pPr>
      <w:jc w:val="left"/>
    </w:pPr>
  </w:style>
  <w:style w:type="character" w:customStyle="1" w:styleId="af1">
    <w:name w:val="コメント文字列 (文字)"/>
    <w:link w:val="af0"/>
    <w:uiPriority w:val="99"/>
    <w:semiHidden/>
    <w:rsid w:val="00AC231C"/>
    <w:rPr>
      <w:kern w:val="2"/>
      <w:sz w:val="21"/>
      <w:szCs w:val="24"/>
    </w:rPr>
  </w:style>
  <w:style w:type="paragraph" w:styleId="af2">
    <w:name w:val="annotation subject"/>
    <w:basedOn w:val="af0"/>
    <w:next w:val="af0"/>
    <w:link w:val="af3"/>
    <w:uiPriority w:val="99"/>
    <w:semiHidden/>
    <w:unhideWhenUsed/>
    <w:rsid w:val="00AC231C"/>
    <w:rPr>
      <w:b/>
      <w:bCs/>
    </w:rPr>
  </w:style>
  <w:style w:type="character" w:customStyle="1" w:styleId="af3">
    <w:name w:val="コメント内容 (文字)"/>
    <w:link w:val="af2"/>
    <w:uiPriority w:val="99"/>
    <w:semiHidden/>
    <w:rsid w:val="00AC231C"/>
    <w:rPr>
      <w:b/>
      <w:bCs/>
      <w:kern w:val="2"/>
      <w:sz w:val="21"/>
      <w:szCs w:val="24"/>
    </w:rPr>
  </w:style>
  <w:style w:type="paragraph" w:styleId="af4">
    <w:name w:val="Revision"/>
    <w:hidden/>
    <w:uiPriority w:val="99"/>
    <w:semiHidden/>
    <w:rsid w:val="001C2E40"/>
    <w:rPr>
      <w:kern w:val="2"/>
      <w:sz w:val="21"/>
      <w:szCs w:val="24"/>
    </w:rPr>
  </w:style>
  <w:style w:type="paragraph" w:styleId="af5">
    <w:name w:val="List Paragraph"/>
    <w:basedOn w:val="a0"/>
    <w:uiPriority w:val="34"/>
    <w:qFormat/>
    <w:rsid w:val="00C70866"/>
    <w:pPr>
      <w:ind w:leftChars="400" w:left="840"/>
    </w:pPr>
  </w:style>
  <w:style w:type="character" w:customStyle="1" w:styleId="30">
    <w:name w:val="見出し 3 (文字)"/>
    <w:basedOn w:val="a1"/>
    <w:link w:val="3"/>
    <w:uiPriority w:val="9"/>
    <w:rsid w:val="00A34772"/>
    <w:rPr>
      <w:rFonts w:ascii="MS UI Gothic" w:eastAsia="MS UI Gothic" w:hAnsi="MS UI Gothic" w:cstheme="majorBidi"/>
      <w:kern w:val="2"/>
      <w:sz w:val="28"/>
      <w:szCs w:val="28"/>
    </w:rPr>
  </w:style>
  <w:style w:type="paragraph" w:styleId="a">
    <w:name w:val="caption"/>
    <w:basedOn w:val="a0"/>
    <w:next w:val="a0"/>
    <w:uiPriority w:val="35"/>
    <w:unhideWhenUsed/>
    <w:qFormat/>
    <w:rsid w:val="009656AD"/>
    <w:pPr>
      <w:numPr>
        <w:ilvl w:val="3"/>
        <w:numId w:val="8"/>
      </w:numPr>
      <w:jc w:val="center"/>
    </w:pPr>
    <w:rPr>
      <w:rFonts w:ascii="MS UI Gothic" w:eastAsia="MS UI Gothic" w:hAnsi="MS UI Gothic"/>
      <w:b/>
      <w:bCs/>
      <w:szCs w:val="21"/>
    </w:rPr>
  </w:style>
  <w:style w:type="paragraph" w:customStyle="1" w:styleId="12">
    <w:name w:val="スタイル1"/>
    <w:basedOn w:val="4"/>
    <w:link w:val="13"/>
    <w:qFormat/>
    <w:rsid w:val="002F1CAF"/>
  </w:style>
  <w:style w:type="character" w:customStyle="1" w:styleId="40">
    <w:name w:val="見出し 4 (文字)"/>
    <w:basedOn w:val="a1"/>
    <w:link w:val="4"/>
    <w:uiPriority w:val="9"/>
    <w:rsid w:val="002F1CAF"/>
    <w:rPr>
      <w:b/>
      <w:bCs/>
      <w:kern w:val="2"/>
      <w:sz w:val="21"/>
      <w:szCs w:val="24"/>
    </w:rPr>
  </w:style>
  <w:style w:type="character" w:customStyle="1" w:styleId="13">
    <w:name w:val="スタイル1 (文字)"/>
    <w:basedOn w:val="40"/>
    <w:link w:val="12"/>
    <w:rsid w:val="002F1CAF"/>
    <w:rPr>
      <w:b/>
      <w:bCs/>
      <w:kern w:val="2"/>
      <w:sz w:val="21"/>
      <w:szCs w:val="24"/>
    </w:rPr>
  </w:style>
  <w:style w:type="paragraph" w:styleId="32">
    <w:name w:val="toc 3"/>
    <w:basedOn w:val="a0"/>
    <w:next w:val="a0"/>
    <w:autoRedefine/>
    <w:uiPriority w:val="39"/>
    <w:unhideWhenUsed/>
    <w:rsid w:val="00D763C5"/>
    <w:pPr>
      <w:ind w:leftChars="200" w:left="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7A5B"/>
    <w:pPr>
      <w:widowControl w:val="0"/>
      <w:adjustRightInd w:val="0"/>
      <w:spacing w:line="360" w:lineRule="atLeast"/>
      <w:jc w:val="both"/>
      <w:textAlignment w:val="baseline"/>
    </w:pPr>
    <w:rPr>
      <w:kern w:val="2"/>
      <w:sz w:val="21"/>
      <w:szCs w:val="24"/>
    </w:rPr>
  </w:style>
  <w:style w:type="paragraph" w:styleId="1">
    <w:name w:val="heading 1"/>
    <w:basedOn w:val="a0"/>
    <w:next w:val="a0"/>
    <w:link w:val="10"/>
    <w:uiPriority w:val="9"/>
    <w:qFormat/>
    <w:rsid w:val="004F18B7"/>
    <w:pPr>
      <w:keepNext/>
      <w:outlineLvl w:val="0"/>
    </w:pPr>
    <w:rPr>
      <w:rFonts w:ascii="Arial" w:eastAsia="ＭＳ ゴシック" w:hAnsi="Arial"/>
      <w:sz w:val="24"/>
    </w:rPr>
  </w:style>
  <w:style w:type="paragraph" w:styleId="2">
    <w:name w:val="heading 2"/>
    <w:basedOn w:val="a0"/>
    <w:next w:val="a0"/>
    <w:link w:val="20"/>
    <w:uiPriority w:val="9"/>
    <w:qFormat/>
    <w:rsid w:val="00860D9B"/>
    <w:pPr>
      <w:keepNext/>
      <w:numPr>
        <w:ilvl w:val="1"/>
        <w:numId w:val="8"/>
      </w:numPr>
      <w:outlineLvl w:val="1"/>
    </w:pPr>
    <w:rPr>
      <w:rFonts w:ascii="MS UI Gothic" w:eastAsia="MS UI Gothic" w:hAnsi="MS UI Gothic"/>
      <w:sz w:val="28"/>
      <w:szCs w:val="28"/>
      <w:u w:val="single"/>
    </w:rPr>
  </w:style>
  <w:style w:type="paragraph" w:styleId="3">
    <w:name w:val="heading 3"/>
    <w:basedOn w:val="a0"/>
    <w:next w:val="a0"/>
    <w:link w:val="30"/>
    <w:uiPriority w:val="9"/>
    <w:unhideWhenUsed/>
    <w:qFormat/>
    <w:rsid w:val="00A34772"/>
    <w:pPr>
      <w:keepNext/>
      <w:numPr>
        <w:ilvl w:val="2"/>
        <w:numId w:val="8"/>
      </w:numPr>
      <w:outlineLvl w:val="2"/>
    </w:pPr>
    <w:rPr>
      <w:rFonts w:ascii="MS UI Gothic" w:eastAsia="MS UI Gothic" w:hAnsi="MS UI Gothic" w:cstheme="majorBidi"/>
      <w:sz w:val="28"/>
      <w:szCs w:val="28"/>
    </w:rPr>
  </w:style>
  <w:style w:type="paragraph" w:styleId="4">
    <w:name w:val="heading 4"/>
    <w:basedOn w:val="a0"/>
    <w:next w:val="a0"/>
    <w:link w:val="40"/>
    <w:uiPriority w:val="9"/>
    <w:unhideWhenUsed/>
    <w:qFormat/>
    <w:rsid w:val="002F1CAF"/>
    <w:pPr>
      <w:keepNext/>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252"/>
        <w:tab w:val="right" w:pos="8504"/>
      </w:tabs>
      <w:snapToGrid w:val="0"/>
    </w:pPr>
  </w:style>
  <w:style w:type="paragraph" w:styleId="a5">
    <w:name w:val="footer"/>
    <w:basedOn w:val="a0"/>
    <w:link w:val="a6"/>
    <w:uiPriority w:val="99"/>
    <w:pPr>
      <w:tabs>
        <w:tab w:val="center" w:pos="4252"/>
        <w:tab w:val="right" w:pos="8504"/>
      </w:tabs>
      <w:snapToGrid w:val="0"/>
    </w:pPr>
  </w:style>
  <w:style w:type="paragraph" w:styleId="a7">
    <w:name w:val="Body Text"/>
    <w:basedOn w:val="a0"/>
    <w:rPr>
      <w:rFonts w:eastAsia="MS UI Gothic"/>
      <w:b/>
      <w:bCs/>
      <w:sz w:val="30"/>
      <w:u w:val="single"/>
    </w:rPr>
  </w:style>
  <w:style w:type="character" w:styleId="a8">
    <w:name w:val="page number"/>
    <w:basedOn w:val="a1"/>
  </w:style>
  <w:style w:type="paragraph" w:styleId="21">
    <w:name w:val="Body Text 2"/>
    <w:basedOn w:val="a0"/>
    <w:rPr>
      <w:rFonts w:eastAsia="MS UI Gothic"/>
      <w:sz w:val="24"/>
    </w:rPr>
  </w:style>
  <w:style w:type="paragraph" w:styleId="31">
    <w:name w:val="Body Text 3"/>
    <w:basedOn w:val="a0"/>
    <w:rPr>
      <w:color w:val="FF0000"/>
    </w:rPr>
  </w:style>
  <w:style w:type="table" w:styleId="a9">
    <w:name w:val="Table Grid"/>
    <w:basedOn w:val="a2"/>
    <w:rsid w:val="00C35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0"/>
    <w:next w:val="a0"/>
    <w:rsid w:val="00532F37"/>
  </w:style>
  <w:style w:type="paragraph" w:styleId="ab">
    <w:name w:val="Balloon Text"/>
    <w:basedOn w:val="a0"/>
    <w:semiHidden/>
    <w:rsid w:val="00532F37"/>
    <w:rPr>
      <w:rFonts w:ascii="Arial" w:eastAsia="ＭＳ ゴシック" w:hAnsi="Arial"/>
      <w:sz w:val="18"/>
      <w:szCs w:val="18"/>
    </w:rPr>
  </w:style>
  <w:style w:type="paragraph" w:styleId="ac">
    <w:name w:val="Document Map"/>
    <w:basedOn w:val="a0"/>
    <w:semiHidden/>
    <w:rsid w:val="004C4890"/>
    <w:pPr>
      <w:shd w:val="clear" w:color="auto" w:fill="000080"/>
    </w:pPr>
    <w:rPr>
      <w:rFonts w:ascii="Arial" w:eastAsia="ＭＳ ゴシック" w:hAnsi="Arial"/>
    </w:rPr>
  </w:style>
  <w:style w:type="character" w:customStyle="1" w:styleId="10">
    <w:name w:val="見出し 1 (文字)"/>
    <w:link w:val="1"/>
    <w:uiPriority w:val="9"/>
    <w:rsid w:val="004F18B7"/>
    <w:rPr>
      <w:rFonts w:ascii="Arial" w:eastAsia="ＭＳ ゴシック" w:hAnsi="Arial" w:cs="Times New Roman"/>
      <w:kern w:val="2"/>
      <w:sz w:val="24"/>
      <w:szCs w:val="24"/>
    </w:rPr>
  </w:style>
  <w:style w:type="paragraph" w:styleId="ad">
    <w:name w:val="TOC Heading"/>
    <w:basedOn w:val="1"/>
    <w:next w:val="a0"/>
    <w:uiPriority w:val="39"/>
    <w:semiHidden/>
    <w:unhideWhenUsed/>
    <w:qFormat/>
    <w:rsid w:val="004F18B7"/>
    <w:pPr>
      <w:keepLines/>
      <w:widowControl/>
      <w:adjustRightInd/>
      <w:spacing w:before="480" w:line="276" w:lineRule="auto"/>
      <w:jc w:val="left"/>
      <w:textAlignment w:val="auto"/>
      <w:outlineLvl w:val="9"/>
    </w:pPr>
    <w:rPr>
      <w:b/>
      <w:bCs/>
      <w:color w:val="365F91"/>
      <w:kern w:val="0"/>
      <w:sz w:val="28"/>
      <w:szCs w:val="28"/>
    </w:rPr>
  </w:style>
  <w:style w:type="paragraph" w:styleId="11">
    <w:name w:val="toc 1"/>
    <w:basedOn w:val="a0"/>
    <w:next w:val="a0"/>
    <w:autoRedefine/>
    <w:uiPriority w:val="39"/>
    <w:unhideWhenUsed/>
    <w:rsid w:val="004F18B7"/>
  </w:style>
  <w:style w:type="character" w:styleId="ae">
    <w:name w:val="Hyperlink"/>
    <w:uiPriority w:val="99"/>
    <w:unhideWhenUsed/>
    <w:rsid w:val="004F18B7"/>
    <w:rPr>
      <w:color w:val="0000FF"/>
      <w:u w:val="single"/>
    </w:rPr>
  </w:style>
  <w:style w:type="character" w:customStyle="1" w:styleId="20">
    <w:name w:val="見出し 2 (文字)"/>
    <w:link w:val="2"/>
    <w:uiPriority w:val="9"/>
    <w:rsid w:val="00860D9B"/>
    <w:rPr>
      <w:rFonts w:ascii="MS UI Gothic" w:eastAsia="MS UI Gothic" w:hAnsi="MS UI Gothic"/>
      <w:kern w:val="2"/>
      <w:sz w:val="28"/>
      <w:szCs w:val="28"/>
      <w:u w:val="single"/>
    </w:rPr>
  </w:style>
  <w:style w:type="paragraph" w:styleId="22">
    <w:name w:val="toc 2"/>
    <w:basedOn w:val="a0"/>
    <w:next w:val="a0"/>
    <w:autoRedefine/>
    <w:uiPriority w:val="39"/>
    <w:unhideWhenUsed/>
    <w:rsid w:val="00B82688"/>
    <w:pPr>
      <w:ind w:leftChars="100" w:left="210"/>
    </w:pPr>
  </w:style>
  <w:style w:type="character" w:customStyle="1" w:styleId="a6">
    <w:name w:val="フッター (文字)"/>
    <w:link w:val="a5"/>
    <w:uiPriority w:val="99"/>
    <w:rsid w:val="00811BC3"/>
    <w:rPr>
      <w:kern w:val="2"/>
      <w:sz w:val="21"/>
      <w:szCs w:val="24"/>
    </w:rPr>
  </w:style>
  <w:style w:type="character" w:styleId="af">
    <w:name w:val="annotation reference"/>
    <w:uiPriority w:val="99"/>
    <w:semiHidden/>
    <w:unhideWhenUsed/>
    <w:rsid w:val="00AC231C"/>
    <w:rPr>
      <w:sz w:val="18"/>
      <w:szCs w:val="18"/>
    </w:rPr>
  </w:style>
  <w:style w:type="paragraph" w:styleId="af0">
    <w:name w:val="annotation text"/>
    <w:basedOn w:val="a0"/>
    <w:link w:val="af1"/>
    <w:uiPriority w:val="99"/>
    <w:semiHidden/>
    <w:unhideWhenUsed/>
    <w:rsid w:val="00AC231C"/>
    <w:pPr>
      <w:jc w:val="left"/>
    </w:pPr>
  </w:style>
  <w:style w:type="character" w:customStyle="1" w:styleId="af1">
    <w:name w:val="コメント文字列 (文字)"/>
    <w:link w:val="af0"/>
    <w:uiPriority w:val="99"/>
    <w:semiHidden/>
    <w:rsid w:val="00AC231C"/>
    <w:rPr>
      <w:kern w:val="2"/>
      <w:sz w:val="21"/>
      <w:szCs w:val="24"/>
    </w:rPr>
  </w:style>
  <w:style w:type="paragraph" w:styleId="af2">
    <w:name w:val="annotation subject"/>
    <w:basedOn w:val="af0"/>
    <w:next w:val="af0"/>
    <w:link w:val="af3"/>
    <w:uiPriority w:val="99"/>
    <w:semiHidden/>
    <w:unhideWhenUsed/>
    <w:rsid w:val="00AC231C"/>
    <w:rPr>
      <w:b/>
      <w:bCs/>
    </w:rPr>
  </w:style>
  <w:style w:type="character" w:customStyle="1" w:styleId="af3">
    <w:name w:val="コメント内容 (文字)"/>
    <w:link w:val="af2"/>
    <w:uiPriority w:val="99"/>
    <w:semiHidden/>
    <w:rsid w:val="00AC231C"/>
    <w:rPr>
      <w:b/>
      <w:bCs/>
      <w:kern w:val="2"/>
      <w:sz w:val="21"/>
      <w:szCs w:val="24"/>
    </w:rPr>
  </w:style>
  <w:style w:type="paragraph" w:styleId="af4">
    <w:name w:val="Revision"/>
    <w:hidden/>
    <w:uiPriority w:val="99"/>
    <w:semiHidden/>
    <w:rsid w:val="001C2E40"/>
    <w:rPr>
      <w:kern w:val="2"/>
      <w:sz w:val="21"/>
      <w:szCs w:val="24"/>
    </w:rPr>
  </w:style>
  <w:style w:type="paragraph" w:styleId="af5">
    <w:name w:val="List Paragraph"/>
    <w:basedOn w:val="a0"/>
    <w:uiPriority w:val="34"/>
    <w:qFormat/>
    <w:rsid w:val="00C70866"/>
    <w:pPr>
      <w:ind w:leftChars="400" w:left="840"/>
    </w:pPr>
  </w:style>
  <w:style w:type="character" w:customStyle="1" w:styleId="30">
    <w:name w:val="見出し 3 (文字)"/>
    <w:basedOn w:val="a1"/>
    <w:link w:val="3"/>
    <w:uiPriority w:val="9"/>
    <w:rsid w:val="00A34772"/>
    <w:rPr>
      <w:rFonts w:ascii="MS UI Gothic" w:eastAsia="MS UI Gothic" w:hAnsi="MS UI Gothic" w:cstheme="majorBidi"/>
      <w:kern w:val="2"/>
      <w:sz w:val="28"/>
      <w:szCs w:val="28"/>
    </w:rPr>
  </w:style>
  <w:style w:type="paragraph" w:styleId="a">
    <w:name w:val="caption"/>
    <w:basedOn w:val="a0"/>
    <w:next w:val="a0"/>
    <w:uiPriority w:val="35"/>
    <w:unhideWhenUsed/>
    <w:qFormat/>
    <w:rsid w:val="009656AD"/>
    <w:pPr>
      <w:numPr>
        <w:ilvl w:val="3"/>
        <w:numId w:val="8"/>
      </w:numPr>
      <w:jc w:val="center"/>
    </w:pPr>
    <w:rPr>
      <w:rFonts w:ascii="MS UI Gothic" w:eastAsia="MS UI Gothic" w:hAnsi="MS UI Gothic"/>
      <w:b/>
      <w:bCs/>
      <w:szCs w:val="21"/>
    </w:rPr>
  </w:style>
  <w:style w:type="paragraph" w:customStyle="1" w:styleId="12">
    <w:name w:val="スタイル1"/>
    <w:basedOn w:val="4"/>
    <w:link w:val="13"/>
    <w:qFormat/>
    <w:rsid w:val="002F1CAF"/>
  </w:style>
  <w:style w:type="character" w:customStyle="1" w:styleId="40">
    <w:name w:val="見出し 4 (文字)"/>
    <w:basedOn w:val="a1"/>
    <w:link w:val="4"/>
    <w:uiPriority w:val="9"/>
    <w:rsid w:val="002F1CAF"/>
    <w:rPr>
      <w:b/>
      <w:bCs/>
      <w:kern w:val="2"/>
      <w:sz w:val="21"/>
      <w:szCs w:val="24"/>
    </w:rPr>
  </w:style>
  <w:style w:type="character" w:customStyle="1" w:styleId="13">
    <w:name w:val="スタイル1 (文字)"/>
    <w:basedOn w:val="40"/>
    <w:link w:val="12"/>
    <w:rsid w:val="002F1CAF"/>
    <w:rPr>
      <w:b/>
      <w:bCs/>
      <w:kern w:val="2"/>
      <w:sz w:val="21"/>
      <w:szCs w:val="24"/>
    </w:rPr>
  </w:style>
  <w:style w:type="paragraph" w:styleId="32">
    <w:name w:val="toc 3"/>
    <w:basedOn w:val="a0"/>
    <w:next w:val="a0"/>
    <w:autoRedefine/>
    <w:uiPriority w:val="39"/>
    <w:unhideWhenUsed/>
    <w:rsid w:val="00D763C5"/>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2081">
      <w:bodyDiv w:val="1"/>
      <w:marLeft w:val="0"/>
      <w:marRight w:val="0"/>
      <w:marTop w:val="0"/>
      <w:marBottom w:val="0"/>
      <w:divBdr>
        <w:top w:val="none" w:sz="0" w:space="0" w:color="auto"/>
        <w:left w:val="none" w:sz="0" w:space="0" w:color="auto"/>
        <w:bottom w:val="none" w:sz="0" w:space="0" w:color="auto"/>
        <w:right w:val="none" w:sz="0" w:space="0" w:color="auto"/>
      </w:divBdr>
    </w:div>
    <w:div w:id="113984118">
      <w:bodyDiv w:val="1"/>
      <w:marLeft w:val="0"/>
      <w:marRight w:val="0"/>
      <w:marTop w:val="0"/>
      <w:marBottom w:val="0"/>
      <w:divBdr>
        <w:top w:val="none" w:sz="0" w:space="0" w:color="auto"/>
        <w:left w:val="none" w:sz="0" w:space="0" w:color="auto"/>
        <w:bottom w:val="none" w:sz="0" w:space="0" w:color="auto"/>
        <w:right w:val="none" w:sz="0" w:space="0" w:color="auto"/>
      </w:divBdr>
    </w:div>
    <w:div w:id="119421645">
      <w:bodyDiv w:val="1"/>
      <w:marLeft w:val="0"/>
      <w:marRight w:val="0"/>
      <w:marTop w:val="0"/>
      <w:marBottom w:val="0"/>
      <w:divBdr>
        <w:top w:val="none" w:sz="0" w:space="0" w:color="auto"/>
        <w:left w:val="none" w:sz="0" w:space="0" w:color="auto"/>
        <w:bottom w:val="none" w:sz="0" w:space="0" w:color="auto"/>
        <w:right w:val="none" w:sz="0" w:space="0" w:color="auto"/>
      </w:divBdr>
    </w:div>
    <w:div w:id="127206631">
      <w:bodyDiv w:val="1"/>
      <w:marLeft w:val="0"/>
      <w:marRight w:val="0"/>
      <w:marTop w:val="0"/>
      <w:marBottom w:val="0"/>
      <w:divBdr>
        <w:top w:val="none" w:sz="0" w:space="0" w:color="auto"/>
        <w:left w:val="none" w:sz="0" w:space="0" w:color="auto"/>
        <w:bottom w:val="none" w:sz="0" w:space="0" w:color="auto"/>
        <w:right w:val="none" w:sz="0" w:space="0" w:color="auto"/>
      </w:divBdr>
    </w:div>
    <w:div w:id="156651938">
      <w:bodyDiv w:val="1"/>
      <w:marLeft w:val="0"/>
      <w:marRight w:val="0"/>
      <w:marTop w:val="0"/>
      <w:marBottom w:val="0"/>
      <w:divBdr>
        <w:top w:val="none" w:sz="0" w:space="0" w:color="auto"/>
        <w:left w:val="none" w:sz="0" w:space="0" w:color="auto"/>
        <w:bottom w:val="none" w:sz="0" w:space="0" w:color="auto"/>
        <w:right w:val="none" w:sz="0" w:space="0" w:color="auto"/>
      </w:divBdr>
    </w:div>
    <w:div w:id="183859285">
      <w:bodyDiv w:val="1"/>
      <w:marLeft w:val="0"/>
      <w:marRight w:val="0"/>
      <w:marTop w:val="0"/>
      <w:marBottom w:val="0"/>
      <w:divBdr>
        <w:top w:val="none" w:sz="0" w:space="0" w:color="auto"/>
        <w:left w:val="none" w:sz="0" w:space="0" w:color="auto"/>
        <w:bottom w:val="none" w:sz="0" w:space="0" w:color="auto"/>
        <w:right w:val="none" w:sz="0" w:space="0" w:color="auto"/>
      </w:divBdr>
    </w:div>
    <w:div w:id="316498533">
      <w:bodyDiv w:val="1"/>
      <w:marLeft w:val="0"/>
      <w:marRight w:val="0"/>
      <w:marTop w:val="0"/>
      <w:marBottom w:val="0"/>
      <w:divBdr>
        <w:top w:val="none" w:sz="0" w:space="0" w:color="auto"/>
        <w:left w:val="none" w:sz="0" w:space="0" w:color="auto"/>
        <w:bottom w:val="none" w:sz="0" w:space="0" w:color="auto"/>
        <w:right w:val="none" w:sz="0" w:space="0" w:color="auto"/>
      </w:divBdr>
    </w:div>
    <w:div w:id="364840814">
      <w:bodyDiv w:val="1"/>
      <w:marLeft w:val="0"/>
      <w:marRight w:val="0"/>
      <w:marTop w:val="0"/>
      <w:marBottom w:val="0"/>
      <w:divBdr>
        <w:top w:val="none" w:sz="0" w:space="0" w:color="auto"/>
        <w:left w:val="none" w:sz="0" w:space="0" w:color="auto"/>
        <w:bottom w:val="none" w:sz="0" w:space="0" w:color="auto"/>
        <w:right w:val="none" w:sz="0" w:space="0" w:color="auto"/>
      </w:divBdr>
    </w:div>
    <w:div w:id="380255826">
      <w:bodyDiv w:val="1"/>
      <w:marLeft w:val="0"/>
      <w:marRight w:val="0"/>
      <w:marTop w:val="0"/>
      <w:marBottom w:val="0"/>
      <w:divBdr>
        <w:top w:val="none" w:sz="0" w:space="0" w:color="auto"/>
        <w:left w:val="none" w:sz="0" w:space="0" w:color="auto"/>
        <w:bottom w:val="none" w:sz="0" w:space="0" w:color="auto"/>
        <w:right w:val="none" w:sz="0" w:space="0" w:color="auto"/>
      </w:divBdr>
    </w:div>
    <w:div w:id="380980416">
      <w:bodyDiv w:val="1"/>
      <w:marLeft w:val="0"/>
      <w:marRight w:val="0"/>
      <w:marTop w:val="0"/>
      <w:marBottom w:val="0"/>
      <w:divBdr>
        <w:top w:val="none" w:sz="0" w:space="0" w:color="auto"/>
        <w:left w:val="none" w:sz="0" w:space="0" w:color="auto"/>
        <w:bottom w:val="none" w:sz="0" w:space="0" w:color="auto"/>
        <w:right w:val="none" w:sz="0" w:space="0" w:color="auto"/>
      </w:divBdr>
    </w:div>
    <w:div w:id="405297729">
      <w:bodyDiv w:val="1"/>
      <w:marLeft w:val="0"/>
      <w:marRight w:val="0"/>
      <w:marTop w:val="0"/>
      <w:marBottom w:val="0"/>
      <w:divBdr>
        <w:top w:val="none" w:sz="0" w:space="0" w:color="auto"/>
        <w:left w:val="none" w:sz="0" w:space="0" w:color="auto"/>
        <w:bottom w:val="none" w:sz="0" w:space="0" w:color="auto"/>
        <w:right w:val="none" w:sz="0" w:space="0" w:color="auto"/>
      </w:divBdr>
    </w:div>
    <w:div w:id="424767198">
      <w:bodyDiv w:val="1"/>
      <w:marLeft w:val="0"/>
      <w:marRight w:val="0"/>
      <w:marTop w:val="0"/>
      <w:marBottom w:val="0"/>
      <w:divBdr>
        <w:top w:val="none" w:sz="0" w:space="0" w:color="auto"/>
        <w:left w:val="none" w:sz="0" w:space="0" w:color="auto"/>
        <w:bottom w:val="none" w:sz="0" w:space="0" w:color="auto"/>
        <w:right w:val="none" w:sz="0" w:space="0" w:color="auto"/>
      </w:divBdr>
    </w:div>
    <w:div w:id="459539559">
      <w:bodyDiv w:val="1"/>
      <w:marLeft w:val="0"/>
      <w:marRight w:val="0"/>
      <w:marTop w:val="0"/>
      <w:marBottom w:val="0"/>
      <w:divBdr>
        <w:top w:val="none" w:sz="0" w:space="0" w:color="auto"/>
        <w:left w:val="none" w:sz="0" w:space="0" w:color="auto"/>
        <w:bottom w:val="none" w:sz="0" w:space="0" w:color="auto"/>
        <w:right w:val="none" w:sz="0" w:space="0" w:color="auto"/>
      </w:divBdr>
    </w:div>
    <w:div w:id="462576602">
      <w:bodyDiv w:val="1"/>
      <w:marLeft w:val="0"/>
      <w:marRight w:val="0"/>
      <w:marTop w:val="0"/>
      <w:marBottom w:val="0"/>
      <w:divBdr>
        <w:top w:val="none" w:sz="0" w:space="0" w:color="auto"/>
        <w:left w:val="none" w:sz="0" w:space="0" w:color="auto"/>
        <w:bottom w:val="none" w:sz="0" w:space="0" w:color="auto"/>
        <w:right w:val="none" w:sz="0" w:space="0" w:color="auto"/>
      </w:divBdr>
    </w:div>
    <w:div w:id="530076469">
      <w:bodyDiv w:val="1"/>
      <w:marLeft w:val="0"/>
      <w:marRight w:val="0"/>
      <w:marTop w:val="0"/>
      <w:marBottom w:val="0"/>
      <w:divBdr>
        <w:top w:val="none" w:sz="0" w:space="0" w:color="auto"/>
        <w:left w:val="none" w:sz="0" w:space="0" w:color="auto"/>
        <w:bottom w:val="none" w:sz="0" w:space="0" w:color="auto"/>
        <w:right w:val="none" w:sz="0" w:space="0" w:color="auto"/>
      </w:divBdr>
    </w:div>
    <w:div w:id="580528654">
      <w:bodyDiv w:val="1"/>
      <w:marLeft w:val="0"/>
      <w:marRight w:val="0"/>
      <w:marTop w:val="0"/>
      <w:marBottom w:val="0"/>
      <w:divBdr>
        <w:top w:val="none" w:sz="0" w:space="0" w:color="auto"/>
        <w:left w:val="none" w:sz="0" w:space="0" w:color="auto"/>
        <w:bottom w:val="none" w:sz="0" w:space="0" w:color="auto"/>
        <w:right w:val="none" w:sz="0" w:space="0" w:color="auto"/>
      </w:divBdr>
    </w:div>
    <w:div w:id="603197537">
      <w:bodyDiv w:val="1"/>
      <w:marLeft w:val="0"/>
      <w:marRight w:val="0"/>
      <w:marTop w:val="0"/>
      <w:marBottom w:val="0"/>
      <w:divBdr>
        <w:top w:val="none" w:sz="0" w:space="0" w:color="auto"/>
        <w:left w:val="none" w:sz="0" w:space="0" w:color="auto"/>
        <w:bottom w:val="none" w:sz="0" w:space="0" w:color="auto"/>
        <w:right w:val="none" w:sz="0" w:space="0" w:color="auto"/>
      </w:divBdr>
    </w:div>
    <w:div w:id="605889929">
      <w:bodyDiv w:val="1"/>
      <w:marLeft w:val="0"/>
      <w:marRight w:val="0"/>
      <w:marTop w:val="0"/>
      <w:marBottom w:val="0"/>
      <w:divBdr>
        <w:top w:val="none" w:sz="0" w:space="0" w:color="auto"/>
        <w:left w:val="none" w:sz="0" w:space="0" w:color="auto"/>
        <w:bottom w:val="none" w:sz="0" w:space="0" w:color="auto"/>
        <w:right w:val="none" w:sz="0" w:space="0" w:color="auto"/>
      </w:divBdr>
    </w:div>
    <w:div w:id="613557089">
      <w:bodyDiv w:val="1"/>
      <w:marLeft w:val="0"/>
      <w:marRight w:val="0"/>
      <w:marTop w:val="0"/>
      <w:marBottom w:val="0"/>
      <w:divBdr>
        <w:top w:val="none" w:sz="0" w:space="0" w:color="auto"/>
        <w:left w:val="none" w:sz="0" w:space="0" w:color="auto"/>
        <w:bottom w:val="none" w:sz="0" w:space="0" w:color="auto"/>
        <w:right w:val="none" w:sz="0" w:space="0" w:color="auto"/>
      </w:divBdr>
    </w:div>
    <w:div w:id="622424627">
      <w:bodyDiv w:val="1"/>
      <w:marLeft w:val="0"/>
      <w:marRight w:val="0"/>
      <w:marTop w:val="0"/>
      <w:marBottom w:val="0"/>
      <w:divBdr>
        <w:top w:val="none" w:sz="0" w:space="0" w:color="auto"/>
        <w:left w:val="none" w:sz="0" w:space="0" w:color="auto"/>
        <w:bottom w:val="none" w:sz="0" w:space="0" w:color="auto"/>
        <w:right w:val="none" w:sz="0" w:space="0" w:color="auto"/>
      </w:divBdr>
    </w:div>
    <w:div w:id="718281151">
      <w:bodyDiv w:val="1"/>
      <w:marLeft w:val="0"/>
      <w:marRight w:val="0"/>
      <w:marTop w:val="0"/>
      <w:marBottom w:val="0"/>
      <w:divBdr>
        <w:top w:val="none" w:sz="0" w:space="0" w:color="auto"/>
        <w:left w:val="none" w:sz="0" w:space="0" w:color="auto"/>
        <w:bottom w:val="none" w:sz="0" w:space="0" w:color="auto"/>
        <w:right w:val="none" w:sz="0" w:space="0" w:color="auto"/>
      </w:divBdr>
    </w:div>
    <w:div w:id="793792831">
      <w:bodyDiv w:val="1"/>
      <w:marLeft w:val="0"/>
      <w:marRight w:val="0"/>
      <w:marTop w:val="0"/>
      <w:marBottom w:val="0"/>
      <w:divBdr>
        <w:top w:val="none" w:sz="0" w:space="0" w:color="auto"/>
        <w:left w:val="none" w:sz="0" w:space="0" w:color="auto"/>
        <w:bottom w:val="none" w:sz="0" w:space="0" w:color="auto"/>
        <w:right w:val="none" w:sz="0" w:space="0" w:color="auto"/>
      </w:divBdr>
    </w:div>
    <w:div w:id="853685059">
      <w:bodyDiv w:val="1"/>
      <w:marLeft w:val="0"/>
      <w:marRight w:val="0"/>
      <w:marTop w:val="0"/>
      <w:marBottom w:val="0"/>
      <w:divBdr>
        <w:top w:val="none" w:sz="0" w:space="0" w:color="auto"/>
        <w:left w:val="none" w:sz="0" w:space="0" w:color="auto"/>
        <w:bottom w:val="none" w:sz="0" w:space="0" w:color="auto"/>
        <w:right w:val="none" w:sz="0" w:space="0" w:color="auto"/>
      </w:divBdr>
    </w:div>
    <w:div w:id="886840573">
      <w:bodyDiv w:val="1"/>
      <w:marLeft w:val="0"/>
      <w:marRight w:val="0"/>
      <w:marTop w:val="0"/>
      <w:marBottom w:val="0"/>
      <w:divBdr>
        <w:top w:val="none" w:sz="0" w:space="0" w:color="auto"/>
        <w:left w:val="none" w:sz="0" w:space="0" w:color="auto"/>
        <w:bottom w:val="none" w:sz="0" w:space="0" w:color="auto"/>
        <w:right w:val="none" w:sz="0" w:space="0" w:color="auto"/>
      </w:divBdr>
    </w:div>
    <w:div w:id="889262791">
      <w:bodyDiv w:val="1"/>
      <w:marLeft w:val="0"/>
      <w:marRight w:val="0"/>
      <w:marTop w:val="0"/>
      <w:marBottom w:val="0"/>
      <w:divBdr>
        <w:top w:val="none" w:sz="0" w:space="0" w:color="auto"/>
        <w:left w:val="none" w:sz="0" w:space="0" w:color="auto"/>
        <w:bottom w:val="none" w:sz="0" w:space="0" w:color="auto"/>
        <w:right w:val="none" w:sz="0" w:space="0" w:color="auto"/>
      </w:divBdr>
    </w:div>
    <w:div w:id="898902976">
      <w:bodyDiv w:val="1"/>
      <w:marLeft w:val="0"/>
      <w:marRight w:val="0"/>
      <w:marTop w:val="0"/>
      <w:marBottom w:val="0"/>
      <w:divBdr>
        <w:top w:val="none" w:sz="0" w:space="0" w:color="auto"/>
        <w:left w:val="none" w:sz="0" w:space="0" w:color="auto"/>
        <w:bottom w:val="none" w:sz="0" w:space="0" w:color="auto"/>
        <w:right w:val="none" w:sz="0" w:space="0" w:color="auto"/>
      </w:divBdr>
    </w:div>
    <w:div w:id="971331650">
      <w:bodyDiv w:val="1"/>
      <w:marLeft w:val="0"/>
      <w:marRight w:val="0"/>
      <w:marTop w:val="0"/>
      <w:marBottom w:val="0"/>
      <w:divBdr>
        <w:top w:val="none" w:sz="0" w:space="0" w:color="auto"/>
        <w:left w:val="none" w:sz="0" w:space="0" w:color="auto"/>
        <w:bottom w:val="none" w:sz="0" w:space="0" w:color="auto"/>
        <w:right w:val="none" w:sz="0" w:space="0" w:color="auto"/>
      </w:divBdr>
    </w:div>
    <w:div w:id="979386262">
      <w:bodyDiv w:val="1"/>
      <w:marLeft w:val="0"/>
      <w:marRight w:val="0"/>
      <w:marTop w:val="0"/>
      <w:marBottom w:val="0"/>
      <w:divBdr>
        <w:top w:val="none" w:sz="0" w:space="0" w:color="auto"/>
        <w:left w:val="none" w:sz="0" w:space="0" w:color="auto"/>
        <w:bottom w:val="none" w:sz="0" w:space="0" w:color="auto"/>
        <w:right w:val="none" w:sz="0" w:space="0" w:color="auto"/>
      </w:divBdr>
    </w:div>
    <w:div w:id="1042365059">
      <w:bodyDiv w:val="1"/>
      <w:marLeft w:val="0"/>
      <w:marRight w:val="0"/>
      <w:marTop w:val="0"/>
      <w:marBottom w:val="0"/>
      <w:divBdr>
        <w:top w:val="none" w:sz="0" w:space="0" w:color="auto"/>
        <w:left w:val="none" w:sz="0" w:space="0" w:color="auto"/>
        <w:bottom w:val="none" w:sz="0" w:space="0" w:color="auto"/>
        <w:right w:val="none" w:sz="0" w:space="0" w:color="auto"/>
      </w:divBdr>
    </w:div>
    <w:div w:id="1066606276">
      <w:bodyDiv w:val="1"/>
      <w:marLeft w:val="0"/>
      <w:marRight w:val="0"/>
      <w:marTop w:val="0"/>
      <w:marBottom w:val="0"/>
      <w:divBdr>
        <w:top w:val="none" w:sz="0" w:space="0" w:color="auto"/>
        <w:left w:val="none" w:sz="0" w:space="0" w:color="auto"/>
        <w:bottom w:val="none" w:sz="0" w:space="0" w:color="auto"/>
        <w:right w:val="none" w:sz="0" w:space="0" w:color="auto"/>
      </w:divBdr>
    </w:div>
    <w:div w:id="1175224011">
      <w:bodyDiv w:val="1"/>
      <w:marLeft w:val="0"/>
      <w:marRight w:val="0"/>
      <w:marTop w:val="0"/>
      <w:marBottom w:val="0"/>
      <w:divBdr>
        <w:top w:val="none" w:sz="0" w:space="0" w:color="auto"/>
        <w:left w:val="none" w:sz="0" w:space="0" w:color="auto"/>
        <w:bottom w:val="none" w:sz="0" w:space="0" w:color="auto"/>
        <w:right w:val="none" w:sz="0" w:space="0" w:color="auto"/>
      </w:divBdr>
    </w:div>
    <w:div w:id="1200702658">
      <w:bodyDiv w:val="1"/>
      <w:marLeft w:val="0"/>
      <w:marRight w:val="0"/>
      <w:marTop w:val="0"/>
      <w:marBottom w:val="0"/>
      <w:divBdr>
        <w:top w:val="none" w:sz="0" w:space="0" w:color="auto"/>
        <w:left w:val="none" w:sz="0" w:space="0" w:color="auto"/>
        <w:bottom w:val="none" w:sz="0" w:space="0" w:color="auto"/>
        <w:right w:val="none" w:sz="0" w:space="0" w:color="auto"/>
      </w:divBdr>
    </w:div>
    <w:div w:id="1267422803">
      <w:bodyDiv w:val="1"/>
      <w:marLeft w:val="0"/>
      <w:marRight w:val="0"/>
      <w:marTop w:val="0"/>
      <w:marBottom w:val="0"/>
      <w:divBdr>
        <w:top w:val="none" w:sz="0" w:space="0" w:color="auto"/>
        <w:left w:val="none" w:sz="0" w:space="0" w:color="auto"/>
        <w:bottom w:val="none" w:sz="0" w:space="0" w:color="auto"/>
        <w:right w:val="none" w:sz="0" w:space="0" w:color="auto"/>
      </w:divBdr>
    </w:div>
    <w:div w:id="1317222513">
      <w:bodyDiv w:val="1"/>
      <w:marLeft w:val="0"/>
      <w:marRight w:val="0"/>
      <w:marTop w:val="0"/>
      <w:marBottom w:val="0"/>
      <w:divBdr>
        <w:top w:val="none" w:sz="0" w:space="0" w:color="auto"/>
        <w:left w:val="none" w:sz="0" w:space="0" w:color="auto"/>
        <w:bottom w:val="none" w:sz="0" w:space="0" w:color="auto"/>
        <w:right w:val="none" w:sz="0" w:space="0" w:color="auto"/>
      </w:divBdr>
    </w:div>
    <w:div w:id="1322588084">
      <w:bodyDiv w:val="1"/>
      <w:marLeft w:val="0"/>
      <w:marRight w:val="0"/>
      <w:marTop w:val="0"/>
      <w:marBottom w:val="0"/>
      <w:divBdr>
        <w:top w:val="none" w:sz="0" w:space="0" w:color="auto"/>
        <w:left w:val="none" w:sz="0" w:space="0" w:color="auto"/>
        <w:bottom w:val="none" w:sz="0" w:space="0" w:color="auto"/>
        <w:right w:val="none" w:sz="0" w:space="0" w:color="auto"/>
      </w:divBdr>
    </w:div>
    <w:div w:id="1332641760">
      <w:bodyDiv w:val="1"/>
      <w:marLeft w:val="0"/>
      <w:marRight w:val="0"/>
      <w:marTop w:val="0"/>
      <w:marBottom w:val="0"/>
      <w:divBdr>
        <w:top w:val="none" w:sz="0" w:space="0" w:color="auto"/>
        <w:left w:val="none" w:sz="0" w:space="0" w:color="auto"/>
        <w:bottom w:val="none" w:sz="0" w:space="0" w:color="auto"/>
        <w:right w:val="none" w:sz="0" w:space="0" w:color="auto"/>
      </w:divBdr>
    </w:div>
    <w:div w:id="1338311276">
      <w:bodyDiv w:val="1"/>
      <w:marLeft w:val="0"/>
      <w:marRight w:val="0"/>
      <w:marTop w:val="0"/>
      <w:marBottom w:val="0"/>
      <w:divBdr>
        <w:top w:val="none" w:sz="0" w:space="0" w:color="auto"/>
        <w:left w:val="none" w:sz="0" w:space="0" w:color="auto"/>
        <w:bottom w:val="none" w:sz="0" w:space="0" w:color="auto"/>
        <w:right w:val="none" w:sz="0" w:space="0" w:color="auto"/>
      </w:divBdr>
    </w:div>
    <w:div w:id="1367608267">
      <w:bodyDiv w:val="1"/>
      <w:marLeft w:val="0"/>
      <w:marRight w:val="0"/>
      <w:marTop w:val="0"/>
      <w:marBottom w:val="0"/>
      <w:divBdr>
        <w:top w:val="none" w:sz="0" w:space="0" w:color="auto"/>
        <w:left w:val="none" w:sz="0" w:space="0" w:color="auto"/>
        <w:bottom w:val="none" w:sz="0" w:space="0" w:color="auto"/>
        <w:right w:val="none" w:sz="0" w:space="0" w:color="auto"/>
      </w:divBdr>
    </w:div>
    <w:div w:id="1378553057">
      <w:bodyDiv w:val="1"/>
      <w:marLeft w:val="0"/>
      <w:marRight w:val="0"/>
      <w:marTop w:val="0"/>
      <w:marBottom w:val="0"/>
      <w:divBdr>
        <w:top w:val="none" w:sz="0" w:space="0" w:color="auto"/>
        <w:left w:val="none" w:sz="0" w:space="0" w:color="auto"/>
        <w:bottom w:val="none" w:sz="0" w:space="0" w:color="auto"/>
        <w:right w:val="none" w:sz="0" w:space="0" w:color="auto"/>
      </w:divBdr>
    </w:div>
    <w:div w:id="1457793259">
      <w:bodyDiv w:val="1"/>
      <w:marLeft w:val="0"/>
      <w:marRight w:val="0"/>
      <w:marTop w:val="0"/>
      <w:marBottom w:val="0"/>
      <w:divBdr>
        <w:top w:val="none" w:sz="0" w:space="0" w:color="auto"/>
        <w:left w:val="none" w:sz="0" w:space="0" w:color="auto"/>
        <w:bottom w:val="none" w:sz="0" w:space="0" w:color="auto"/>
        <w:right w:val="none" w:sz="0" w:space="0" w:color="auto"/>
      </w:divBdr>
    </w:div>
    <w:div w:id="1458142653">
      <w:bodyDiv w:val="1"/>
      <w:marLeft w:val="0"/>
      <w:marRight w:val="0"/>
      <w:marTop w:val="0"/>
      <w:marBottom w:val="0"/>
      <w:divBdr>
        <w:top w:val="none" w:sz="0" w:space="0" w:color="auto"/>
        <w:left w:val="none" w:sz="0" w:space="0" w:color="auto"/>
        <w:bottom w:val="none" w:sz="0" w:space="0" w:color="auto"/>
        <w:right w:val="none" w:sz="0" w:space="0" w:color="auto"/>
      </w:divBdr>
    </w:div>
    <w:div w:id="1513492600">
      <w:bodyDiv w:val="1"/>
      <w:marLeft w:val="0"/>
      <w:marRight w:val="0"/>
      <w:marTop w:val="0"/>
      <w:marBottom w:val="0"/>
      <w:divBdr>
        <w:top w:val="none" w:sz="0" w:space="0" w:color="auto"/>
        <w:left w:val="none" w:sz="0" w:space="0" w:color="auto"/>
        <w:bottom w:val="none" w:sz="0" w:space="0" w:color="auto"/>
        <w:right w:val="none" w:sz="0" w:space="0" w:color="auto"/>
      </w:divBdr>
    </w:div>
    <w:div w:id="1553807324">
      <w:bodyDiv w:val="1"/>
      <w:marLeft w:val="0"/>
      <w:marRight w:val="0"/>
      <w:marTop w:val="0"/>
      <w:marBottom w:val="0"/>
      <w:divBdr>
        <w:top w:val="none" w:sz="0" w:space="0" w:color="auto"/>
        <w:left w:val="none" w:sz="0" w:space="0" w:color="auto"/>
        <w:bottom w:val="none" w:sz="0" w:space="0" w:color="auto"/>
        <w:right w:val="none" w:sz="0" w:space="0" w:color="auto"/>
      </w:divBdr>
    </w:div>
    <w:div w:id="1595630915">
      <w:bodyDiv w:val="1"/>
      <w:marLeft w:val="0"/>
      <w:marRight w:val="0"/>
      <w:marTop w:val="0"/>
      <w:marBottom w:val="0"/>
      <w:divBdr>
        <w:top w:val="none" w:sz="0" w:space="0" w:color="auto"/>
        <w:left w:val="none" w:sz="0" w:space="0" w:color="auto"/>
        <w:bottom w:val="none" w:sz="0" w:space="0" w:color="auto"/>
        <w:right w:val="none" w:sz="0" w:space="0" w:color="auto"/>
      </w:divBdr>
    </w:div>
    <w:div w:id="1623463787">
      <w:bodyDiv w:val="1"/>
      <w:marLeft w:val="0"/>
      <w:marRight w:val="0"/>
      <w:marTop w:val="0"/>
      <w:marBottom w:val="0"/>
      <w:divBdr>
        <w:top w:val="none" w:sz="0" w:space="0" w:color="auto"/>
        <w:left w:val="none" w:sz="0" w:space="0" w:color="auto"/>
        <w:bottom w:val="none" w:sz="0" w:space="0" w:color="auto"/>
        <w:right w:val="none" w:sz="0" w:space="0" w:color="auto"/>
      </w:divBdr>
    </w:div>
    <w:div w:id="1649243034">
      <w:bodyDiv w:val="1"/>
      <w:marLeft w:val="0"/>
      <w:marRight w:val="0"/>
      <w:marTop w:val="0"/>
      <w:marBottom w:val="0"/>
      <w:divBdr>
        <w:top w:val="none" w:sz="0" w:space="0" w:color="auto"/>
        <w:left w:val="none" w:sz="0" w:space="0" w:color="auto"/>
        <w:bottom w:val="none" w:sz="0" w:space="0" w:color="auto"/>
        <w:right w:val="none" w:sz="0" w:space="0" w:color="auto"/>
      </w:divBdr>
    </w:div>
    <w:div w:id="1678463141">
      <w:bodyDiv w:val="1"/>
      <w:marLeft w:val="0"/>
      <w:marRight w:val="0"/>
      <w:marTop w:val="0"/>
      <w:marBottom w:val="0"/>
      <w:divBdr>
        <w:top w:val="none" w:sz="0" w:space="0" w:color="auto"/>
        <w:left w:val="none" w:sz="0" w:space="0" w:color="auto"/>
        <w:bottom w:val="none" w:sz="0" w:space="0" w:color="auto"/>
        <w:right w:val="none" w:sz="0" w:space="0" w:color="auto"/>
      </w:divBdr>
    </w:div>
    <w:div w:id="1700471624">
      <w:bodyDiv w:val="1"/>
      <w:marLeft w:val="0"/>
      <w:marRight w:val="0"/>
      <w:marTop w:val="0"/>
      <w:marBottom w:val="0"/>
      <w:divBdr>
        <w:top w:val="none" w:sz="0" w:space="0" w:color="auto"/>
        <w:left w:val="none" w:sz="0" w:space="0" w:color="auto"/>
        <w:bottom w:val="none" w:sz="0" w:space="0" w:color="auto"/>
        <w:right w:val="none" w:sz="0" w:space="0" w:color="auto"/>
      </w:divBdr>
    </w:div>
    <w:div w:id="1769497028">
      <w:bodyDiv w:val="1"/>
      <w:marLeft w:val="0"/>
      <w:marRight w:val="0"/>
      <w:marTop w:val="0"/>
      <w:marBottom w:val="0"/>
      <w:divBdr>
        <w:top w:val="none" w:sz="0" w:space="0" w:color="auto"/>
        <w:left w:val="none" w:sz="0" w:space="0" w:color="auto"/>
        <w:bottom w:val="none" w:sz="0" w:space="0" w:color="auto"/>
        <w:right w:val="none" w:sz="0" w:space="0" w:color="auto"/>
      </w:divBdr>
    </w:div>
    <w:div w:id="1789156895">
      <w:bodyDiv w:val="1"/>
      <w:marLeft w:val="0"/>
      <w:marRight w:val="0"/>
      <w:marTop w:val="0"/>
      <w:marBottom w:val="0"/>
      <w:divBdr>
        <w:top w:val="none" w:sz="0" w:space="0" w:color="auto"/>
        <w:left w:val="none" w:sz="0" w:space="0" w:color="auto"/>
        <w:bottom w:val="none" w:sz="0" w:space="0" w:color="auto"/>
        <w:right w:val="none" w:sz="0" w:space="0" w:color="auto"/>
      </w:divBdr>
    </w:div>
    <w:div w:id="1795323335">
      <w:bodyDiv w:val="1"/>
      <w:marLeft w:val="0"/>
      <w:marRight w:val="0"/>
      <w:marTop w:val="0"/>
      <w:marBottom w:val="0"/>
      <w:divBdr>
        <w:top w:val="none" w:sz="0" w:space="0" w:color="auto"/>
        <w:left w:val="none" w:sz="0" w:space="0" w:color="auto"/>
        <w:bottom w:val="none" w:sz="0" w:space="0" w:color="auto"/>
        <w:right w:val="none" w:sz="0" w:space="0" w:color="auto"/>
      </w:divBdr>
    </w:div>
    <w:div w:id="1825007146">
      <w:bodyDiv w:val="1"/>
      <w:marLeft w:val="0"/>
      <w:marRight w:val="0"/>
      <w:marTop w:val="0"/>
      <w:marBottom w:val="0"/>
      <w:divBdr>
        <w:top w:val="none" w:sz="0" w:space="0" w:color="auto"/>
        <w:left w:val="none" w:sz="0" w:space="0" w:color="auto"/>
        <w:bottom w:val="none" w:sz="0" w:space="0" w:color="auto"/>
        <w:right w:val="none" w:sz="0" w:space="0" w:color="auto"/>
      </w:divBdr>
    </w:div>
    <w:div w:id="1885169590">
      <w:bodyDiv w:val="1"/>
      <w:marLeft w:val="0"/>
      <w:marRight w:val="0"/>
      <w:marTop w:val="0"/>
      <w:marBottom w:val="0"/>
      <w:divBdr>
        <w:top w:val="none" w:sz="0" w:space="0" w:color="auto"/>
        <w:left w:val="none" w:sz="0" w:space="0" w:color="auto"/>
        <w:bottom w:val="none" w:sz="0" w:space="0" w:color="auto"/>
        <w:right w:val="none" w:sz="0" w:space="0" w:color="auto"/>
      </w:divBdr>
    </w:div>
    <w:div w:id="1922642110">
      <w:bodyDiv w:val="1"/>
      <w:marLeft w:val="0"/>
      <w:marRight w:val="0"/>
      <w:marTop w:val="0"/>
      <w:marBottom w:val="0"/>
      <w:divBdr>
        <w:top w:val="none" w:sz="0" w:space="0" w:color="auto"/>
        <w:left w:val="none" w:sz="0" w:space="0" w:color="auto"/>
        <w:bottom w:val="none" w:sz="0" w:space="0" w:color="auto"/>
        <w:right w:val="none" w:sz="0" w:space="0" w:color="auto"/>
      </w:divBdr>
    </w:div>
    <w:div w:id="2058815386">
      <w:bodyDiv w:val="1"/>
      <w:marLeft w:val="0"/>
      <w:marRight w:val="0"/>
      <w:marTop w:val="0"/>
      <w:marBottom w:val="0"/>
      <w:divBdr>
        <w:top w:val="none" w:sz="0" w:space="0" w:color="auto"/>
        <w:left w:val="none" w:sz="0" w:space="0" w:color="auto"/>
        <w:bottom w:val="none" w:sz="0" w:space="0" w:color="auto"/>
        <w:right w:val="none" w:sz="0" w:space="0" w:color="auto"/>
      </w:divBdr>
    </w:div>
    <w:div w:id="20850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1.emf"/><Relationship Id="rId63" Type="http://schemas.openxmlformats.org/officeDocument/2006/relationships/image" Target="media/image49.emf"/><Relationship Id="rId68" Type="http://schemas.openxmlformats.org/officeDocument/2006/relationships/image" Target="media/image54.emf"/><Relationship Id="rId7" Type="http://schemas.openxmlformats.org/officeDocument/2006/relationships/footnotes" Target="footnotes.xml"/><Relationship Id="rId71" Type="http://schemas.openxmlformats.org/officeDocument/2006/relationships/image" Target="media/image57.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emf"/><Relationship Id="rId11" Type="http://schemas.openxmlformats.org/officeDocument/2006/relationships/footer" Target="footer3.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footer" Target="footer5.xml"/><Relationship Id="rId58" Type="http://schemas.openxmlformats.org/officeDocument/2006/relationships/image" Target="media/image44.emf"/><Relationship Id="rId66" Type="http://schemas.openxmlformats.org/officeDocument/2006/relationships/image" Target="media/image52.emf"/><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emf"/><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58.emf"/><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5.emf"/><Relationship Id="rId67" Type="http://schemas.openxmlformats.org/officeDocument/2006/relationships/image" Target="media/image53.emf"/><Relationship Id="rId20" Type="http://schemas.openxmlformats.org/officeDocument/2006/relationships/image" Target="media/image8.emf"/><Relationship Id="rId41" Type="http://schemas.openxmlformats.org/officeDocument/2006/relationships/image" Target="media/image29.emf"/><Relationship Id="rId54" Type="http://schemas.openxmlformats.org/officeDocument/2006/relationships/footer" Target="footer6.xml"/><Relationship Id="rId62" Type="http://schemas.openxmlformats.org/officeDocument/2006/relationships/image" Target="media/image48.emf"/><Relationship Id="rId70" Type="http://schemas.openxmlformats.org/officeDocument/2006/relationships/image" Target="media/image56.e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243949-B748-409B-B727-6EF83A18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2380</Words>
  <Characters>13568</Characters>
  <Application>Microsoft Office Word</Application>
  <DocSecurity>0</DocSecurity>
  <Lines>113</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企業立地に関するアンケート</vt:lpstr>
      <vt:lpstr>企業立地に関するアンケート</vt:lpstr>
    </vt:vector>
  </TitlesOfParts>
  <Company>TSR</Company>
  <LinksUpToDate>false</LinksUpToDate>
  <CharactersWithSpaces>15917</CharactersWithSpaces>
  <SharedDoc>false</SharedDoc>
  <HLinks>
    <vt:vector size="102" baseType="variant">
      <vt:variant>
        <vt:i4>1441848</vt:i4>
      </vt:variant>
      <vt:variant>
        <vt:i4>98</vt:i4>
      </vt:variant>
      <vt:variant>
        <vt:i4>0</vt:i4>
      </vt:variant>
      <vt:variant>
        <vt:i4>5</vt:i4>
      </vt:variant>
      <vt:variant>
        <vt:lpwstr/>
      </vt:variant>
      <vt:variant>
        <vt:lpwstr>_Toc379976596</vt:lpwstr>
      </vt:variant>
      <vt:variant>
        <vt:i4>1441848</vt:i4>
      </vt:variant>
      <vt:variant>
        <vt:i4>92</vt:i4>
      </vt:variant>
      <vt:variant>
        <vt:i4>0</vt:i4>
      </vt:variant>
      <vt:variant>
        <vt:i4>5</vt:i4>
      </vt:variant>
      <vt:variant>
        <vt:lpwstr/>
      </vt:variant>
      <vt:variant>
        <vt:lpwstr>_Toc379976595</vt:lpwstr>
      </vt:variant>
      <vt:variant>
        <vt:i4>1441848</vt:i4>
      </vt:variant>
      <vt:variant>
        <vt:i4>86</vt:i4>
      </vt:variant>
      <vt:variant>
        <vt:i4>0</vt:i4>
      </vt:variant>
      <vt:variant>
        <vt:i4>5</vt:i4>
      </vt:variant>
      <vt:variant>
        <vt:lpwstr/>
      </vt:variant>
      <vt:variant>
        <vt:lpwstr>_Toc379976594</vt:lpwstr>
      </vt:variant>
      <vt:variant>
        <vt:i4>1441848</vt:i4>
      </vt:variant>
      <vt:variant>
        <vt:i4>80</vt:i4>
      </vt:variant>
      <vt:variant>
        <vt:i4>0</vt:i4>
      </vt:variant>
      <vt:variant>
        <vt:i4>5</vt:i4>
      </vt:variant>
      <vt:variant>
        <vt:lpwstr/>
      </vt:variant>
      <vt:variant>
        <vt:lpwstr>_Toc379976593</vt:lpwstr>
      </vt:variant>
      <vt:variant>
        <vt:i4>1441848</vt:i4>
      </vt:variant>
      <vt:variant>
        <vt:i4>74</vt:i4>
      </vt:variant>
      <vt:variant>
        <vt:i4>0</vt:i4>
      </vt:variant>
      <vt:variant>
        <vt:i4>5</vt:i4>
      </vt:variant>
      <vt:variant>
        <vt:lpwstr/>
      </vt:variant>
      <vt:variant>
        <vt:lpwstr>_Toc379976592</vt:lpwstr>
      </vt:variant>
      <vt:variant>
        <vt:i4>1441848</vt:i4>
      </vt:variant>
      <vt:variant>
        <vt:i4>68</vt:i4>
      </vt:variant>
      <vt:variant>
        <vt:i4>0</vt:i4>
      </vt:variant>
      <vt:variant>
        <vt:i4>5</vt:i4>
      </vt:variant>
      <vt:variant>
        <vt:lpwstr/>
      </vt:variant>
      <vt:variant>
        <vt:lpwstr>_Toc379976591</vt:lpwstr>
      </vt:variant>
      <vt:variant>
        <vt:i4>1441848</vt:i4>
      </vt:variant>
      <vt:variant>
        <vt:i4>62</vt:i4>
      </vt:variant>
      <vt:variant>
        <vt:i4>0</vt:i4>
      </vt:variant>
      <vt:variant>
        <vt:i4>5</vt:i4>
      </vt:variant>
      <vt:variant>
        <vt:lpwstr/>
      </vt:variant>
      <vt:variant>
        <vt:lpwstr>_Toc379976590</vt:lpwstr>
      </vt:variant>
      <vt:variant>
        <vt:i4>1507384</vt:i4>
      </vt:variant>
      <vt:variant>
        <vt:i4>56</vt:i4>
      </vt:variant>
      <vt:variant>
        <vt:i4>0</vt:i4>
      </vt:variant>
      <vt:variant>
        <vt:i4>5</vt:i4>
      </vt:variant>
      <vt:variant>
        <vt:lpwstr/>
      </vt:variant>
      <vt:variant>
        <vt:lpwstr>_Toc379976589</vt:lpwstr>
      </vt:variant>
      <vt:variant>
        <vt:i4>1507384</vt:i4>
      </vt:variant>
      <vt:variant>
        <vt:i4>50</vt:i4>
      </vt:variant>
      <vt:variant>
        <vt:i4>0</vt:i4>
      </vt:variant>
      <vt:variant>
        <vt:i4>5</vt:i4>
      </vt:variant>
      <vt:variant>
        <vt:lpwstr/>
      </vt:variant>
      <vt:variant>
        <vt:lpwstr>_Toc379976588</vt:lpwstr>
      </vt:variant>
      <vt:variant>
        <vt:i4>1507384</vt:i4>
      </vt:variant>
      <vt:variant>
        <vt:i4>44</vt:i4>
      </vt:variant>
      <vt:variant>
        <vt:i4>0</vt:i4>
      </vt:variant>
      <vt:variant>
        <vt:i4>5</vt:i4>
      </vt:variant>
      <vt:variant>
        <vt:lpwstr/>
      </vt:variant>
      <vt:variant>
        <vt:lpwstr>_Toc379976587</vt:lpwstr>
      </vt:variant>
      <vt:variant>
        <vt:i4>1507384</vt:i4>
      </vt:variant>
      <vt:variant>
        <vt:i4>38</vt:i4>
      </vt:variant>
      <vt:variant>
        <vt:i4>0</vt:i4>
      </vt:variant>
      <vt:variant>
        <vt:i4>5</vt:i4>
      </vt:variant>
      <vt:variant>
        <vt:lpwstr/>
      </vt:variant>
      <vt:variant>
        <vt:lpwstr>_Toc379976586</vt:lpwstr>
      </vt:variant>
      <vt:variant>
        <vt:i4>1507384</vt:i4>
      </vt:variant>
      <vt:variant>
        <vt:i4>32</vt:i4>
      </vt:variant>
      <vt:variant>
        <vt:i4>0</vt:i4>
      </vt:variant>
      <vt:variant>
        <vt:i4>5</vt:i4>
      </vt:variant>
      <vt:variant>
        <vt:lpwstr/>
      </vt:variant>
      <vt:variant>
        <vt:lpwstr>_Toc379976585</vt:lpwstr>
      </vt:variant>
      <vt:variant>
        <vt:i4>1507384</vt:i4>
      </vt:variant>
      <vt:variant>
        <vt:i4>26</vt:i4>
      </vt:variant>
      <vt:variant>
        <vt:i4>0</vt:i4>
      </vt:variant>
      <vt:variant>
        <vt:i4>5</vt:i4>
      </vt:variant>
      <vt:variant>
        <vt:lpwstr/>
      </vt:variant>
      <vt:variant>
        <vt:lpwstr>_Toc379976584</vt:lpwstr>
      </vt:variant>
      <vt:variant>
        <vt:i4>1507384</vt:i4>
      </vt:variant>
      <vt:variant>
        <vt:i4>20</vt:i4>
      </vt:variant>
      <vt:variant>
        <vt:i4>0</vt:i4>
      </vt:variant>
      <vt:variant>
        <vt:i4>5</vt:i4>
      </vt:variant>
      <vt:variant>
        <vt:lpwstr/>
      </vt:variant>
      <vt:variant>
        <vt:lpwstr>_Toc379976583</vt:lpwstr>
      </vt:variant>
      <vt:variant>
        <vt:i4>1507384</vt:i4>
      </vt:variant>
      <vt:variant>
        <vt:i4>14</vt:i4>
      </vt:variant>
      <vt:variant>
        <vt:i4>0</vt:i4>
      </vt:variant>
      <vt:variant>
        <vt:i4>5</vt:i4>
      </vt:variant>
      <vt:variant>
        <vt:lpwstr/>
      </vt:variant>
      <vt:variant>
        <vt:lpwstr>_Toc379976582</vt:lpwstr>
      </vt:variant>
      <vt:variant>
        <vt:i4>1507384</vt:i4>
      </vt:variant>
      <vt:variant>
        <vt:i4>8</vt:i4>
      </vt:variant>
      <vt:variant>
        <vt:i4>0</vt:i4>
      </vt:variant>
      <vt:variant>
        <vt:i4>5</vt:i4>
      </vt:variant>
      <vt:variant>
        <vt:lpwstr/>
      </vt:variant>
      <vt:variant>
        <vt:lpwstr>_Toc379976581</vt:lpwstr>
      </vt:variant>
      <vt:variant>
        <vt:i4>1507384</vt:i4>
      </vt:variant>
      <vt:variant>
        <vt:i4>2</vt:i4>
      </vt:variant>
      <vt:variant>
        <vt:i4>0</vt:i4>
      </vt:variant>
      <vt:variant>
        <vt:i4>5</vt:i4>
      </vt:variant>
      <vt:variant>
        <vt:lpwstr/>
      </vt:variant>
      <vt:variant>
        <vt:lpwstr>_Toc379976580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企業立地に関するアンケート</dc:title>
  <dc:creator>TSR</dc:creator>
  <cp:lastModifiedBy>TSR</cp:lastModifiedBy>
  <cp:revision>2</cp:revision>
  <cp:lastPrinted>2020-03-27T02:16:00Z</cp:lastPrinted>
  <dcterms:created xsi:type="dcterms:W3CDTF">2020-03-27T02:19:00Z</dcterms:created>
  <dcterms:modified xsi:type="dcterms:W3CDTF">2020-03-27T02:19:00Z</dcterms:modified>
</cp:coreProperties>
</file>